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2050E" w14:textId="38FAAA32" w:rsidR="00DB2BDB" w:rsidRPr="00B765A1" w:rsidRDefault="00DB2BDB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 xml:space="preserve">Criado com o principal objetivo de possibilitar um aprendizado padronizado, </w:t>
      </w:r>
      <w:r w:rsidR="00685599" w:rsidRPr="00B765A1">
        <w:rPr>
          <w:rFonts w:ascii="Arial" w:hAnsi="Arial" w:cs="Arial"/>
          <w:sz w:val="24"/>
          <w:szCs w:val="24"/>
        </w:rPr>
        <w:t>rápido</w:t>
      </w:r>
      <w:r w:rsidRPr="00B765A1">
        <w:rPr>
          <w:rFonts w:ascii="Arial" w:hAnsi="Arial" w:cs="Arial"/>
          <w:sz w:val="24"/>
          <w:szCs w:val="24"/>
        </w:rPr>
        <w:t xml:space="preserve"> e satisfatório, o </w:t>
      </w:r>
      <w:r w:rsidR="008C2B26" w:rsidRPr="00B765A1">
        <w:rPr>
          <w:rFonts w:ascii="Arial" w:hAnsi="Arial" w:cs="Arial"/>
          <w:sz w:val="24"/>
          <w:szCs w:val="24"/>
        </w:rPr>
        <w:t>site</w:t>
      </w:r>
      <w:r w:rsidRPr="00B765A1">
        <w:rPr>
          <w:rFonts w:ascii="Arial" w:hAnsi="Arial" w:cs="Arial"/>
          <w:sz w:val="24"/>
          <w:szCs w:val="24"/>
        </w:rPr>
        <w:t xml:space="preserve"> “Mestre Ágil”</w:t>
      </w:r>
      <w:r w:rsidR="008C2B26" w:rsidRPr="00B765A1">
        <w:rPr>
          <w:rFonts w:ascii="Arial" w:hAnsi="Arial" w:cs="Arial"/>
          <w:sz w:val="24"/>
          <w:szCs w:val="24"/>
        </w:rPr>
        <w:t xml:space="preserve"> </w:t>
      </w:r>
      <w:r w:rsidR="00F76C69" w:rsidRPr="00B765A1">
        <w:rPr>
          <w:rFonts w:ascii="Arial" w:hAnsi="Arial" w:cs="Arial"/>
          <w:sz w:val="24"/>
          <w:szCs w:val="24"/>
        </w:rPr>
        <w:t>dispõe de todos os recursos necessários para que a metodologia ágil Scrum possa ser dominada</w:t>
      </w:r>
      <w:r w:rsidR="00B90989" w:rsidRPr="00B765A1">
        <w:rPr>
          <w:rFonts w:ascii="Arial" w:hAnsi="Arial" w:cs="Arial"/>
          <w:sz w:val="24"/>
          <w:szCs w:val="24"/>
        </w:rPr>
        <w:t xml:space="preserve"> e aplicada</w:t>
      </w:r>
      <w:r w:rsidR="00F76C69" w:rsidRPr="00B765A1">
        <w:rPr>
          <w:rFonts w:ascii="Arial" w:hAnsi="Arial" w:cs="Arial"/>
          <w:sz w:val="24"/>
          <w:szCs w:val="24"/>
        </w:rPr>
        <w:t>.</w:t>
      </w:r>
      <w:r w:rsidR="00B90989" w:rsidRPr="00B765A1">
        <w:rPr>
          <w:rFonts w:ascii="Arial" w:hAnsi="Arial" w:cs="Arial"/>
          <w:sz w:val="24"/>
          <w:szCs w:val="24"/>
        </w:rPr>
        <w:t xml:space="preserve"> </w:t>
      </w:r>
      <w:r w:rsidRPr="00B765A1">
        <w:rPr>
          <w:rFonts w:ascii="Arial" w:hAnsi="Arial" w:cs="Arial"/>
          <w:sz w:val="24"/>
          <w:szCs w:val="24"/>
        </w:rPr>
        <w:t xml:space="preserve">É importante ressaltar que, para </w:t>
      </w:r>
      <w:r w:rsidR="00685599" w:rsidRPr="00B765A1">
        <w:rPr>
          <w:rFonts w:ascii="Arial" w:hAnsi="Arial" w:cs="Arial"/>
          <w:sz w:val="24"/>
          <w:szCs w:val="24"/>
        </w:rPr>
        <w:t>navegar pelo site</w:t>
      </w:r>
      <w:r w:rsidRPr="00B765A1">
        <w:rPr>
          <w:rFonts w:ascii="Arial" w:hAnsi="Arial" w:cs="Arial"/>
          <w:sz w:val="24"/>
          <w:szCs w:val="24"/>
        </w:rPr>
        <w:t xml:space="preserve"> adequadamente, é necessário cadastrar-se. É possível acessar algumas páginas sem um cadastro, mas ele é essencial para cumprir o curso com êxito</w:t>
      </w:r>
      <w:r w:rsidR="00B90989" w:rsidRPr="00B765A1">
        <w:rPr>
          <w:rFonts w:ascii="Arial" w:hAnsi="Arial" w:cs="Arial"/>
          <w:sz w:val="24"/>
          <w:szCs w:val="24"/>
        </w:rPr>
        <w:t xml:space="preserve"> e tornar-se um profissional mais capacitado</w:t>
      </w:r>
      <w:r w:rsidRPr="00B765A1">
        <w:rPr>
          <w:rFonts w:ascii="Arial" w:hAnsi="Arial" w:cs="Arial"/>
          <w:sz w:val="24"/>
          <w:szCs w:val="24"/>
        </w:rPr>
        <w:t xml:space="preserve">.  </w:t>
      </w:r>
    </w:p>
    <w:p w14:paraId="38614462" w14:textId="06893581" w:rsidR="00F76C69" w:rsidRPr="00B765A1" w:rsidRDefault="008C2B26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>Usuário comum</w:t>
      </w:r>
      <w:r w:rsidR="002D3FC9" w:rsidRPr="00B765A1">
        <w:rPr>
          <w:rFonts w:ascii="Arial" w:hAnsi="Arial" w:cs="Arial"/>
          <w:sz w:val="24"/>
          <w:szCs w:val="24"/>
        </w:rPr>
        <w:t>:</w:t>
      </w:r>
    </w:p>
    <w:p w14:paraId="2D195F30" w14:textId="6DCA3E6A" w:rsidR="00F76C69" w:rsidRPr="00B765A1" w:rsidRDefault="00F76C69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>O usuário possui à sua disposição cinco páginas: Apostila, Quiz, Ferramentas, Avaliação e PACER.</w:t>
      </w:r>
    </w:p>
    <w:p w14:paraId="6C6963B4" w14:textId="3C9D8B89" w:rsidR="003F60E8" w:rsidRPr="00B765A1" w:rsidRDefault="003F60E8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 xml:space="preserve">A página “Apostila” cumpre a função de material de consulta. Caso haja qualquer incerteza sobre a compreensão da metodologia Scrum, </w:t>
      </w:r>
      <w:r w:rsidR="00685599" w:rsidRPr="00B765A1">
        <w:rPr>
          <w:rFonts w:ascii="Arial" w:hAnsi="Arial" w:cs="Arial"/>
          <w:sz w:val="24"/>
          <w:szCs w:val="24"/>
        </w:rPr>
        <w:t xml:space="preserve">o usuário </w:t>
      </w:r>
      <w:r w:rsidR="00F76C69" w:rsidRPr="00B765A1">
        <w:rPr>
          <w:rFonts w:ascii="Arial" w:hAnsi="Arial" w:cs="Arial"/>
          <w:sz w:val="24"/>
          <w:szCs w:val="24"/>
        </w:rPr>
        <w:t>pode encontr</w:t>
      </w:r>
      <w:r w:rsidR="00685599" w:rsidRPr="00B765A1">
        <w:rPr>
          <w:rFonts w:ascii="Arial" w:hAnsi="Arial" w:cs="Arial"/>
          <w:sz w:val="24"/>
          <w:szCs w:val="24"/>
        </w:rPr>
        <w:t>ar</w:t>
      </w:r>
      <w:r w:rsidR="00F76C69" w:rsidRPr="00B765A1">
        <w:rPr>
          <w:rFonts w:ascii="Arial" w:hAnsi="Arial" w:cs="Arial"/>
          <w:sz w:val="24"/>
          <w:szCs w:val="24"/>
        </w:rPr>
        <w:t xml:space="preserve"> </w:t>
      </w:r>
      <w:r w:rsidR="00685599" w:rsidRPr="00B765A1">
        <w:rPr>
          <w:rFonts w:ascii="Arial" w:hAnsi="Arial" w:cs="Arial"/>
          <w:sz w:val="24"/>
          <w:szCs w:val="24"/>
        </w:rPr>
        <w:t>um esclarecimento</w:t>
      </w:r>
      <w:r w:rsidR="00F76C69" w:rsidRPr="00B765A1">
        <w:rPr>
          <w:rFonts w:ascii="Arial" w:hAnsi="Arial" w:cs="Arial"/>
          <w:sz w:val="24"/>
          <w:szCs w:val="24"/>
        </w:rPr>
        <w:t xml:space="preserve"> para sua dúvida</w:t>
      </w:r>
      <w:r w:rsidR="00685599" w:rsidRPr="00B765A1">
        <w:rPr>
          <w:rFonts w:ascii="Arial" w:hAnsi="Arial" w:cs="Arial"/>
          <w:sz w:val="24"/>
          <w:szCs w:val="24"/>
        </w:rPr>
        <w:t xml:space="preserve"> acessando essa página</w:t>
      </w:r>
      <w:r w:rsidR="00F76C69" w:rsidRPr="00B765A1">
        <w:rPr>
          <w:rFonts w:ascii="Arial" w:hAnsi="Arial" w:cs="Arial"/>
          <w:sz w:val="24"/>
          <w:szCs w:val="24"/>
        </w:rPr>
        <w:t>, e é possível</w:t>
      </w:r>
      <w:r w:rsidRPr="00B765A1">
        <w:rPr>
          <w:rFonts w:ascii="Arial" w:hAnsi="Arial" w:cs="Arial"/>
          <w:sz w:val="24"/>
          <w:szCs w:val="24"/>
        </w:rPr>
        <w:t xml:space="preserve"> explorar </w:t>
      </w:r>
      <w:r w:rsidR="00F76C69" w:rsidRPr="00B765A1">
        <w:rPr>
          <w:rFonts w:ascii="Arial" w:hAnsi="Arial" w:cs="Arial"/>
          <w:sz w:val="24"/>
          <w:szCs w:val="24"/>
        </w:rPr>
        <w:t xml:space="preserve">seu conteúdo </w:t>
      </w:r>
      <w:r w:rsidRPr="00B765A1">
        <w:rPr>
          <w:rFonts w:ascii="Arial" w:hAnsi="Arial" w:cs="Arial"/>
          <w:sz w:val="24"/>
          <w:szCs w:val="24"/>
        </w:rPr>
        <w:t>com o auxílio do índice</w:t>
      </w:r>
      <w:r w:rsidR="00786938" w:rsidRPr="00B765A1">
        <w:rPr>
          <w:rFonts w:ascii="Arial" w:hAnsi="Arial" w:cs="Arial"/>
          <w:sz w:val="24"/>
          <w:szCs w:val="24"/>
        </w:rPr>
        <w:t xml:space="preserve">. </w:t>
      </w:r>
    </w:p>
    <w:p w14:paraId="60A36D81" w14:textId="4E64BD55" w:rsidR="0039367B" w:rsidRPr="00B765A1" w:rsidRDefault="00010E08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 xml:space="preserve">Para praticar seus conhecimentos, </w:t>
      </w:r>
      <w:r w:rsidR="00B90EE1" w:rsidRPr="00B765A1">
        <w:rPr>
          <w:rFonts w:ascii="Arial" w:hAnsi="Arial" w:cs="Arial"/>
          <w:sz w:val="24"/>
          <w:szCs w:val="24"/>
        </w:rPr>
        <w:t>o site possui quizes sobre Scrum</w:t>
      </w:r>
      <w:r w:rsidR="00786938" w:rsidRPr="00B765A1">
        <w:rPr>
          <w:rFonts w:ascii="Arial" w:hAnsi="Arial" w:cs="Arial"/>
          <w:sz w:val="24"/>
          <w:szCs w:val="24"/>
        </w:rPr>
        <w:t xml:space="preserve"> que podem ser acessados por meio da página “Quiz”.</w:t>
      </w:r>
      <w:r w:rsidR="00B90989" w:rsidRPr="00B765A1">
        <w:rPr>
          <w:rFonts w:ascii="Arial" w:hAnsi="Arial" w:cs="Arial"/>
          <w:sz w:val="24"/>
          <w:szCs w:val="24"/>
        </w:rPr>
        <w:t xml:space="preserve"> Eles contam com alguns adicionais que contribuem para um desempenho positivo, como dicas para quando houver indecisão na hora de escolher uma resposta e</w:t>
      </w:r>
      <w:r w:rsidR="00786938" w:rsidRPr="00B765A1">
        <w:rPr>
          <w:rFonts w:ascii="Arial" w:hAnsi="Arial" w:cs="Arial"/>
          <w:sz w:val="24"/>
          <w:szCs w:val="24"/>
        </w:rPr>
        <w:t xml:space="preserve"> </w:t>
      </w:r>
      <w:r w:rsidR="00B90989" w:rsidRPr="00B765A1">
        <w:rPr>
          <w:rFonts w:ascii="Arial" w:hAnsi="Arial" w:cs="Arial"/>
          <w:sz w:val="24"/>
          <w:szCs w:val="24"/>
        </w:rPr>
        <w:t>a possibilidade de interrompê-los para continuar mais tarde, sem perder o progresso realizado até então.</w:t>
      </w:r>
    </w:p>
    <w:p w14:paraId="1490600F" w14:textId="096260C9" w:rsidR="008F0768" w:rsidRPr="00B765A1" w:rsidRDefault="008F0768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 xml:space="preserve">Por meio da página “Ferramentas”, o usuário pode baixar modelos de </w:t>
      </w:r>
      <w:r w:rsidR="003F60E8" w:rsidRPr="00B765A1">
        <w:rPr>
          <w:rFonts w:ascii="Arial" w:hAnsi="Arial" w:cs="Arial"/>
          <w:sz w:val="24"/>
          <w:szCs w:val="24"/>
        </w:rPr>
        <w:t xml:space="preserve">três </w:t>
      </w:r>
      <w:r w:rsidRPr="00B765A1">
        <w:rPr>
          <w:rFonts w:ascii="Arial" w:hAnsi="Arial" w:cs="Arial"/>
          <w:sz w:val="24"/>
          <w:szCs w:val="24"/>
        </w:rPr>
        <w:t xml:space="preserve">artefatos do Scrum: </w:t>
      </w:r>
      <w:r w:rsidR="003F60E8" w:rsidRPr="00B765A1">
        <w:rPr>
          <w:rFonts w:ascii="Arial" w:hAnsi="Arial" w:cs="Arial"/>
          <w:sz w:val="24"/>
          <w:szCs w:val="24"/>
        </w:rPr>
        <w:t>Product Backlog, Sprint Backlog e Burndown Chart.</w:t>
      </w:r>
      <w:r w:rsidR="00B90989" w:rsidRPr="00B765A1">
        <w:rPr>
          <w:rFonts w:ascii="Arial" w:hAnsi="Arial" w:cs="Arial"/>
          <w:sz w:val="24"/>
          <w:szCs w:val="24"/>
        </w:rPr>
        <w:t xml:space="preserve"> Esses modelos servem como bases para </w:t>
      </w:r>
      <w:r w:rsidR="00984BE6" w:rsidRPr="00B765A1">
        <w:rPr>
          <w:rFonts w:ascii="Arial" w:hAnsi="Arial" w:cs="Arial"/>
          <w:sz w:val="24"/>
          <w:szCs w:val="24"/>
        </w:rPr>
        <w:t xml:space="preserve">que </w:t>
      </w:r>
      <w:r w:rsidR="00B90989" w:rsidRPr="00B765A1">
        <w:rPr>
          <w:rFonts w:ascii="Arial" w:hAnsi="Arial" w:cs="Arial"/>
          <w:sz w:val="24"/>
          <w:szCs w:val="24"/>
        </w:rPr>
        <w:t xml:space="preserve">equipes Scrum </w:t>
      </w:r>
      <w:r w:rsidR="00984BE6" w:rsidRPr="00B765A1">
        <w:rPr>
          <w:rFonts w:ascii="Arial" w:hAnsi="Arial" w:cs="Arial"/>
          <w:sz w:val="24"/>
          <w:szCs w:val="24"/>
        </w:rPr>
        <w:t>possam trabalhar adequadamente, evitando possíveis erros no uso e entendimento destes artefatos.</w:t>
      </w:r>
    </w:p>
    <w:p w14:paraId="5B0B4D1D" w14:textId="0E68C8A8" w:rsidR="002D3FC9" w:rsidRPr="00B765A1" w:rsidRDefault="00786938" w:rsidP="00E71DF2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 xml:space="preserve">Ao </w:t>
      </w:r>
      <w:r w:rsidR="00B90EE1" w:rsidRPr="00B765A1">
        <w:rPr>
          <w:rFonts w:ascii="Arial" w:hAnsi="Arial" w:cs="Arial"/>
          <w:sz w:val="24"/>
          <w:szCs w:val="24"/>
        </w:rPr>
        <w:t>s</w:t>
      </w:r>
      <w:r w:rsidRPr="00B765A1">
        <w:rPr>
          <w:rFonts w:ascii="Arial" w:hAnsi="Arial" w:cs="Arial"/>
          <w:sz w:val="24"/>
          <w:szCs w:val="24"/>
        </w:rPr>
        <w:t>e</w:t>
      </w:r>
      <w:r w:rsidR="00B90EE1" w:rsidRPr="00B765A1">
        <w:rPr>
          <w:rFonts w:ascii="Arial" w:hAnsi="Arial" w:cs="Arial"/>
          <w:sz w:val="24"/>
          <w:szCs w:val="24"/>
        </w:rPr>
        <w:t>nt</w:t>
      </w:r>
      <w:r w:rsidRPr="00B765A1">
        <w:rPr>
          <w:rFonts w:ascii="Arial" w:hAnsi="Arial" w:cs="Arial"/>
          <w:sz w:val="24"/>
          <w:szCs w:val="24"/>
        </w:rPr>
        <w:t>ir</w:t>
      </w:r>
      <w:r w:rsidR="00B90EE1" w:rsidRPr="00B765A1">
        <w:rPr>
          <w:rFonts w:ascii="Arial" w:hAnsi="Arial" w:cs="Arial"/>
          <w:sz w:val="24"/>
          <w:szCs w:val="24"/>
        </w:rPr>
        <w:t xml:space="preserve">-se preparado para </w:t>
      </w:r>
      <w:r w:rsidRPr="00B765A1">
        <w:rPr>
          <w:rFonts w:ascii="Arial" w:hAnsi="Arial" w:cs="Arial"/>
          <w:sz w:val="24"/>
          <w:szCs w:val="24"/>
        </w:rPr>
        <w:t>um teste mais rigoroso</w:t>
      </w:r>
      <w:r w:rsidR="00B90EE1" w:rsidRPr="00B765A1">
        <w:rPr>
          <w:rFonts w:ascii="Arial" w:hAnsi="Arial" w:cs="Arial"/>
          <w:sz w:val="24"/>
          <w:szCs w:val="24"/>
        </w:rPr>
        <w:t xml:space="preserve">, </w:t>
      </w:r>
      <w:r w:rsidRPr="00B765A1">
        <w:rPr>
          <w:rFonts w:ascii="Arial" w:hAnsi="Arial" w:cs="Arial"/>
          <w:sz w:val="24"/>
          <w:szCs w:val="24"/>
        </w:rPr>
        <w:t>se estiver cadastrado, o usuário</w:t>
      </w:r>
      <w:r w:rsidR="00B90EE1" w:rsidRPr="00B765A1">
        <w:rPr>
          <w:rFonts w:ascii="Arial" w:hAnsi="Arial" w:cs="Arial"/>
          <w:sz w:val="24"/>
          <w:szCs w:val="24"/>
        </w:rPr>
        <w:t xml:space="preserve"> pode partir para a página “Avaliação” e realizar um teste de dez perguntas sobre Scrum. São necessários, no mínimo, sete acertos para ser aprovado. </w:t>
      </w:r>
      <w:r w:rsidRPr="00B765A1">
        <w:rPr>
          <w:rFonts w:ascii="Arial" w:hAnsi="Arial" w:cs="Arial"/>
          <w:sz w:val="24"/>
          <w:szCs w:val="24"/>
        </w:rPr>
        <w:t>Em caso</w:t>
      </w:r>
      <w:r w:rsidR="00B90EE1" w:rsidRPr="00B765A1">
        <w:rPr>
          <w:rFonts w:ascii="Arial" w:hAnsi="Arial" w:cs="Arial"/>
          <w:sz w:val="24"/>
          <w:szCs w:val="24"/>
        </w:rPr>
        <w:t xml:space="preserve"> de aprovação, </w:t>
      </w:r>
      <w:r w:rsidRPr="00B765A1">
        <w:rPr>
          <w:rFonts w:ascii="Arial" w:hAnsi="Arial" w:cs="Arial"/>
          <w:sz w:val="24"/>
          <w:szCs w:val="24"/>
        </w:rPr>
        <w:t>será</w:t>
      </w:r>
      <w:r w:rsidR="00685599" w:rsidRPr="00B765A1">
        <w:rPr>
          <w:rFonts w:ascii="Arial" w:hAnsi="Arial" w:cs="Arial"/>
          <w:sz w:val="24"/>
          <w:szCs w:val="24"/>
        </w:rPr>
        <w:t xml:space="preserve"> </w:t>
      </w:r>
      <w:r w:rsidRPr="00B765A1">
        <w:rPr>
          <w:rFonts w:ascii="Arial" w:hAnsi="Arial" w:cs="Arial"/>
          <w:sz w:val="24"/>
          <w:szCs w:val="24"/>
        </w:rPr>
        <w:t>possível</w:t>
      </w:r>
      <w:r w:rsidR="00B90EE1" w:rsidRPr="00B765A1">
        <w:rPr>
          <w:rFonts w:ascii="Arial" w:hAnsi="Arial" w:cs="Arial"/>
          <w:sz w:val="24"/>
          <w:szCs w:val="24"/>
        </w:rPr>
        <w:t xml:space="preserve"> baixar u</w:t>
      </w:r>
      <w:r w:rsidRPr="00B765A1">
        <w:rPr>
          <w:rFonts w:ascii="Arial" w:hAnsi="Arial" w:cs="Arial"/>
          <w:sz w:val="24"/>
          <w:szCs w:val="24"/>
        </w:rPr>
        <w:t>m</w:t>
      </w:r>
      <w:r w:rsidR="00B90EE1" w:rsidRPr="00B765A1">
        <w:rPr>
          <w:rFonts w:ascii="Arial" w:hAnsi="Arial" w:cs="Arial"/>
          <w:sz w:val="24"/>
          <w:szCs w:val="24"/>
        </w:rPr>
        <w:t xml:space="preserve"> certificado e avaliar o curso “Mestre Ágil”. Caso contrário, a avaliação </w:t>
      </w:r>
      <w:r w:rsidRPr="00B765A1">
        <w:rPr>
          <w:rFonts w:ascii="Arial" w:hAnsi="Arial" w:cs="Arial"/>
          <w:sz w:val="24"/>
          <w:szCs w:val="24"/>
        </w:rPr>
        <w:t>precisará ser refeita até que o requisito necessário para a aprovação seja cumprido. É possível</w:t>
      </w:r>
      <w:r w:rsidR="00B90EE1" w:rsidRPr="00B765A1">
        <w:rPr>
          <w:rFonts w:ascii="Arial" w:hAnsi="Arial" w:cs="Arial"/>
          <w:sz w:val="24"/>
          <w:szCs w:val="24"/>
        </w:rPr>
        <w:t xml:space="preserve"> utilizar a apostila ou os quizes para revisões</w:t>
      </w:r>
      <w:r w:rsidRPr="00B765A1">
        <w:rPr>
          <w:rFonts w:ascii="Arial" w:hAnsi="Arial" w:cs="Arial"/>
          <w:sz w:val="24"/>
          <w:szCs w:val="24"/>
        </w:rPr>
        <w:t xml:space="preserve"> antes de refazer a avalição</w:t>
      </w:r>
      <w:r w:rsidR="00B90EE1" w:rsidRPr="00B765A1">
        <w:rPr>
          <w:rFonts w:ascii="Arial" w:hAnsi="Arial" w:cs="Arial"/>
          <w:sz w:val="24"/>
          <w:szCs w:val="24"/>
        </w:rPr>
        <w:t xml:space="preserve">. </w:t>
      </w:r>
    </w:p>
    <w:p w14:paraId="05E7F228" w14:textId="3B6D2382" w:rsidR="00A3697E" w:rsidRPr="00B765A1" w:rsidRDefault="00A3697E" w:rsidP="00E71DF2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>Além de todas as funcionalidades explicadas acima, o site conta com a página “PACER”, que pode ser utilizada por Scrum Masters que desej</w:t>
      </w:r>
      <w:r w:rsidR="008F0768" w:rsidRPr="00B765A1">
        <w:rPr>
          <w:rFonts w:ascii="Arial" w:hAnsi="Arial" w:cs="Arial"/>
          <w:sz w:val="24"/>
          <w:szCs w:val="24"/>
        </w:rPr>
        <w:t>e</w:t>
      </w:r>
      <w:r w:rsidRPr="00B765A1">
        <w:rPr>
          <w:rFonts w:ascii="Arial" w:hAnsi="Arial" w:cs="Arial"/>
          <w:sz w:val="24"/>
          <w:szCs w:val="24"/>
        </w:rPr>
        <w:t xml:space="preserve">m </w:t>
      </w:r>
      <w:r w:rsidR="008F0768" w:rsidRPr="00B765A1">
        <w:rPr>
          <w:rFonts w:ascii="Arial" w:hAnsi="Arial" w:cs="Arial"/>
          <w:sz w:val="24"/>
          <w:szCs w:val="24"/>
        </w:rPr>
        <w:t>ter um panorama geral do desempenho e da autopercepção de seus companheiros</w:t>
      </w:r>
      <w:r w:rsidRPr="00B765A1">
        <w:rPr>
          <w:rFonts w:ascii="Arial" w:hAnsi="Arial" w:cs="Arial"/>
          <w:sz w:val="24"/>
          <w:szCs w:val="24"/>
        </w:rPr>
        <w:t xml:space="preserve">. </w:t>
      </w:r>
      <w:r w:rsidR="008F0768" w:rsidRPr="00B765A1">
        <w:rPr>
          <w:rFonts w:ascii="Arial" w:hAnsi="Arial" w:cs="Arial"/>
          <w:sz w:val="24"/>
          <w:szCs w:val="24"/>
        </w:rPr>
        <w:t>A página inicia com um curto texto que conceitua a avaliação PACER, e a</w:t>
      </w:r>
      <w:r w:rsidRPr="00B765A1">
        <w:rPr>
          <w:rFonts w:ascii="Arial" w:hAnsi="Arial" w:cs="Arial"/>
          <w:sz w:val="24"/>
          <w:szCs w:val="24"/>
        </w:rPr>
        <w:t xml:space="preserve">o informar a quantidade de integrantes da equipe, o Scrum Master pode preencher um formulário com as notas concedidas por cada funcionário para </w:t>
      </w:r>
      <w:r w:rsidR="008F0768" w:rsidRPr="00B765A1">
        <w:rPr>
          <w:rFonts w:ascii="Arial" w:hAnsi="Arial" w:cs="Arial"/>
          <w:sz w:val="24"/>
          <w:szCs w:val="24"/>
        </w:rPr>
        <w:t>que o site calcule os</w:t>
      </w:r>
      <w:r w:rsidRPr="00B765A1">
        <w:rPr>
          <w:rFonts w:ascii="Arial" w:hAnsi="Arial" w:cs="Arial"/>
          <w:sz w:val="24"/>
          <w:szCs w:val="24"/>
        </w:rPr>
        <w:t xml:space="preserve"> resultados de cada integrante e </w:t>
      </w:r>
      <w:r w:rsidR="008F0768" w:rsidRPr="00B765A1">
        <w:rPr>
          <w:rFonts w:ascii="Arial" w:hAnsi="Arial" w:cs="Arial"/>
          <w:sz w:val="24"/>
          <w:szCs w:val="24"/>
        </w:rPr>
        <w:t xml:space="preserve">compare </w:t>
      </w:r>
      <w:r w:rsidRPr="00B765A1">
        <w:rPr>
          <w:rFonts w:ascii="Arial" w:hAnsi="Arial" w:cs="Arial"/>
          <w:sz w:val="24"/>
          <w:szCs w:val="24"/>
        </w:rPr>
        <w:t>o resultado da equipe como um todo ao máximo possível.</w:t>
      </w:r>
    </w:p>
    <w:p w14:paraId="41250A39" w14:textId="72EFCD7A" w:rsidR="00065B00" w:rsidRPr="00B765A1" w:rsidRDefault="00065B00" w:rsidP="00E71DF2">
      <w:pPr>
        <w:rPr>
          <w:rFonts w:ascii="Arial" w:hAnsi="Arial" w:cs="Arial"/>
          <w:sz w:val="24"/>
          <w:szCs w:val="24"/>
        </w:rPr>
      </w:pPr>
      <w:r w:rsidRPr="00B765A1">
        <w:rPr>
          <w:rFonts w:ascii="Arial" w:hAnsi="Arial" w:cs="Arial"/>
          <w:sz w:val="24"/>
          <w:szCs w:val="24"/>
        </w:rPr>
        <w:t>Usuário administrador:</w:t>
      </w:r>
      <w:r w:rsidRPr="00B765A1">
        <w:rPr>
          <w:rFonts w:ascii="Arial" w:hAnsi="Arial" w:cs="Arial"/>
          <w:sz w:val="24"/>
          <w:szCs w:val="24"/>
        </w:rPr>
        <w:br/>
        <w:t xml:space="preserve">Após cadastrar-se e clicar na opção “Acessar página de administrador”, o </w:t>
      </w:r>
      <w:r w:rsidRPr="00B765A1">
        <w:rPr>
          <w:rFonts w:ascii="Arial" w:hAnsi="Arial" w:cs="Arial"/>
          <w:sz w:val="24"/>
          <w:szCs w:val="24"/>
        </w:rPr>
        <w:lastRenderedPageBreak/>
        <w:t>gerent</w:t>
      </w:r>
      <w:r w:rsidR="004A2CE1" w:rsidRPr="00B765A1">
        <w:rPr>
          <w:rFonts w:ascii="Arial" w:hAnsi="Arial" w:cs="Arial"/>
          <w:sz w:val="24"/>
          <w:szCs w:val="24"/>
        </w:rPr>
        <w:t>e terá acesso exclusivo aos feedbacks de seus funcionários ao curso “Mestre Ágil” e ao aproveitamento de suas notas, demonstrado por meio de comparações entre as notas obtidas pelos usuários e as notas máximas possíveis na avaliação e nos quizes</w:t>
      </w:r>
      <w:r w:rsidRPr="00B765A1">
        <w:rPr>
          <w:rFonts w:ascii="Arial" w:hAnsi="Arial" w:cs="Arial"/>
          <w:sz w:val="24"/>
          <w:szCs w:val="24"/>
        </w:rPr>
        <w:t>.</w:t>
      </w:r>
      <w:r w:rsidR="004A2CE1" w:rsidRPr="00B765A1">
        <w:rPr>
          <w:rFonts w:ascii="Arial" w:hAnsi="Arial" w:cs="Arial"/>
          <w:sz w:val="24"/>
          <w:szCs w:val="24"/>
        </w:rPr>
        <w:t xml:space="preserve"> Essa função </w:t>
      </w:r>
      <w:r w:rsidR="00DB2BDB" w:rsidRPr="00B765A1">
        <w:rPr>
          <w:rFonts w:ascii="Arial" w:hAnsi="Arial" w:cs="Arial"/>
          <w:sz w:val="24"/>
          <w:szCs w:val="24"/>
        </w:rPr>
        <w:t>garant</w:t>
      </w:r>
      <w:r w:rsidR="004A2CE1" w:rsidRPr="00B765A1">
        <w:rPr>
          <w:rFonts w:ascii="Arial" w:hAnsi="Arial" w:cs="Arial"/>
          <w:sz w:val="24"/>
          <w:szCs w:val="24"/>
        </w:rPr>
        <w:t>e que o gerente</w:t>
      </w:r>
      <w:r w:rsidR="00DB2BDB" w:rsidRPr="00B765A1">
        <w:rPr>
          <w:rFonts w:ascii="Arial" w:hAnsi="Arial" w:cs="Arial"/>
          <w:sz w:val="24"/>
          <w:szCs w:val="24"/>
        </w:rPr>
        <w:t xml:space="preserve"> esteja ciente daqueles que já completaram o curso</w:t>
      </w:r>
      <w:r w:rsidR="004A2CE1" w:rsidRPr="00B765A1">
        <w:rPr>
          <w:rFonts w:ascii="Arial" w:hAnsi="Arial" w:cs="Arial"/>
          <w:sz w:val="24"/>
          <w:szCs w:val="24"/>
        </w:rPr>
        <w:t xml:space="preserve"> </w:t>
      </w:r>
      <w:r w:rsidR="00DB2BDB" w:rsidRPr="00B765A1">
        <w:rPr>
          <w:rFonts w:ascii="Arial" w:hAnsi="Arial" w:cs="Arial"/>
          <w:sz w:val="24"/>
          <w:szCs w:val="24"/>
        </w:rPr>
        <w:t>e</w:t>
      </w:r>
      <w:r w:rsidR="004A2CE1" w:rsidRPr="00B765A1">
        <w:rPr>
          <w:rFonts w:ascii="Arial" w:hAnsi="Arial" w:cs="Arial"/>
          <w:sz w:val="24"/>
          <w:szCs w:val="24"/>
        </w:rPr>
        <w:t xml:space="preserve"> da eficiência </w:t>
      </w:r>
      <w:r w:rsidR="00DB2BDB" w:rsidRPr="00B765A1">
        <w:rPr>
          <w:rFonts w:ascii="Arial" w:hAnsi="Arial" w:cs="Arial"/>
          <w:sz w:val="24"/>
          <w:szCs w:val="24"/>
        </w:rPr>
        <w:t xml:space="preserve">e utilidade do curso em si. </w:t>
      </w:r>
    </w:p>
    <w:p w14:paraId="32AF9029" w14:textId="77777777" w:rsidR="004130F2" w:rsidRDefault="004130F2"/>
    <w:sectPr w:rsidR="00413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0F2"/>
    <w:rsid w:val="00010E08"/>
    <w:rsid w:val="00065B00"/>
    <w:rsid w:val="002735A5"/>
    <w:rsid w:val="002D3FC9"/>
    <w:rsid w:val="0039367B"/>
    <w:rsid w:val="003F60E8"/>
    <w:rsid w:val="004130F2"/>
    <w:rsid w:val="004A2CE1"/>
    <w:rsid w:val="00543DD0"/>
    <w:rsid w:val="00685599"/>
    <w:rsid w:val="00786938"/>
    <w:rsid w:val="008C2B26"/>
    <w:rsid w:val="008F0768"/>
    <w:rsid w:val="00984BE6"/>
    <w:rsid w:val="00A26FB1"/>
    <w:rsid w:val="00A340A2"/>
    <w:rsid w:val="00A3697E"/>
    <w:rsid w:val="00B45D0D"/>
    <w:rsid w:val="00B765A1"/>
    <w:rsid w:val="00B90989"/>
    <w:rsid w:val="00B90EE1"/>
    <w:rsid w:val="00D963CE"/>
    <w:rsid w:val="00DB2BDB"/>
    <w:rsid w:val="00E71DF2"/>
    <w:rsid w:val="00EF0FFB"/>
    <w:rsid w:val="00F052B2"/>
    <w:rsid w:val="00F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EF30"/>
  <w15:docId w15:val="{536ACE54-3D1D-4317-A3E1-7FA39D56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3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30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3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30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3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3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30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30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30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30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3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SOARES PEREIRA</dc:creator>
  <cp:keywords/>
  <dc:description/>
  <cp:lastModifiedBy>JULIA SOARES PEREIRA</cp:lastModifiedBy>
  <cp:revision>7</cp:revision>
  <dcterms:created xsi:type="dcterms:W3CDTF">2024-06-12T13:23:00Z</dcterms:created>
  <dcterms:modified xsi:type="dcterms:W3CDTF">2024-06-14T19:28:00Z</dcterms:modified>
</cp:coreProperties>
</file>