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328A" w14:textId="4C5D4311" w:rsidR="0084427D" w:rsidRPr="00CF35CD" w:rsidRDefault="00BD3BC2" w:rsidP="00CF35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5CD">
        <w:rPr>
          <w:rFonts w:ascii="Times New Roman" w:hAnsi="Times New Roman" w:cs="Times New Roman"/>
          <w:b/>
          <w:bCs/>
          <w:sz w:val="24"/>
          <w:szCs w:val="24"/>
        </w:rPr>
        <w:t>O termo “</w:t>
      </w:r>
      <w:r w:rsidRPr="00CF35CD">
        <w:rPr>
          <w:b/>
          <w:bCs/>
        </w:rPr>
        <w:t>Mestre</w:t>
      </w:r>
      <w:r w:rsidRPr="00CF35CD">
        <w:rPr>
          <w:rFonts w:ascii="Times New Roman" w:hAnsi="Times New Roman" w:cs="Times New Roman"/>
          <w:b/>
          <w:bCs/>
          <w:sz w:val="24"/>
          <w:szCs w:val="24"/>
        </w:rPr>
        <w:t xml:space="preserve"> Ágil”</w:t>
      </w:r>
    </w:p>
    <w:p w14:paraId="2B5A3492" w14:textId="4F2ED9D8" w:rsidR="00AB0551" w:rsidRDefault="004A513D" w:rsidP="00CF35CD">
      <w:pPr>
        <w:jc w:val="both"/>
        <w:rPr>
          <w:rFonts w:ascii="Times New Roman" w:hAnsi="Times New Roman" w:cs="Times New Roman"/>
          <w:sz w:val="24"/>
          <w:szCs w:val="24"/>
        </w:rPr>
      </w:pPr>
      <w:r w:rsidRPr="00BD3BC2">
        <w:rPr>
          <w:rFonts w:ascii="Times New Roman" w:hAnsi="Times New Roman" w:cs="Times New Roman"/>
          <w:sz w:val="24"/>
          <w:szCs w:val="24"/>
        </w:rPr>
        <w:t>Porque</w:t>
      </w:r>
      <w:r w:rsidR="00BD3BC2" w:rsidRPr="00BD3BC2">
        <w:rPr>
          <w:rFonts w:ascii="Times New Roman" w:hAnsi="Times New Roman" w:cs="Times New Roman"/>
          <w:sz w:val="24"/>
          <w:szCs w:val="24"/>
        </w:rPr>
        <w:t xml:space="preserve"> foi </w:t>
      </w:r>
      <w:r w:rsidR="00BD3BC2">
        <w:rPr>
          <w:rFonts w:ascii="Times New Roman" w:hAnsi="Times New Roman" w:cs="Times New Roman"/>
          <w:sz w:val="24"/>
          <w:szCs w:val="24"/>
        </w:rPr>
        <w:t>escolhido o nome “Mestre Ágil”</w:t>
      </w:r>
      <w:r w:rsidR="00AB0551">
        <w:rPr>
          <w:rFonts w:ascii="Times New Roman" w:hAnsi="Times New Roman" w:cs="Times New Roman"/>
          <w:sz w:val="24"/>
          <w:szCs w:val="24"/>
        </w:rPr>
        <w:t xml:space="preserve"> para o curso de Scrum?</w:t>
      </w:r>
    </w:p>
    <w:p w14:paraId="591B69A6" w14:textId="77777777" w:rsidR="004A513D" w:rsidRDefault="004A513D" w:rsidP="00CF35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97295A" w14:textId="644A9B85" w:rsidR="00AB0551" w:rsidRPr="00CF35CD" w:rsidRDefault="004A513D" w:rsidP="00CF35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5CD">
        <w:rPr>
          <w:rFonts w:ascii="Times New Roman" w:hAnsi="Times New Roman" w:cs="Times New Roman"/>
          <w:b/>
          <w:bCs/>
          <w:sz w:val="24"/>
          <w:szCs w:val="24"/>
        </w:rPr>
        <w:t>1ª Conotação</w:t>
      </w:r>
      <w:r w:rsidR="00AB0551" w:rsidRPr="00CF35CD">
        <w:rPr>
          <w:rFonts w:ascii="Times New Roman" w:hAnsi="Times New Roman" w:cs="Times New Roman"/>
          <w:b/>
          <w:bCs/>
          <w:sz w:val="24"/>
          <w:szCs w:val="24"/>
        </w:rPr>
        <w:t xml:space="preserve"> de habilidade e maestria: </w:t>
      </w:r>
    </w:p>
    <w:p w14:paraId="7A41E08D" w14:textId="52DE9EE6" w:rsidR="00AB0551" w:rsidRDefault="00AB0551" w:rsidP="00CF35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termo “</w:t>
      </w:r>
      <w:r w:rsidR="00B8743C">
        <w:rPr>
          <w:rFonts w:ascii="Times New Roman" w:hAnsi="Times New Roman" w:cs="Times New Roman"/>
          <w:sz w:val="24"/>
          <w:szCs w:val="24"/>
        </w:rPr>
        <w:t>Mestre “implica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53E">
        <w:rPr>
          <w:rFonts w:ascii="Times New Roman" w:hAnsi="Times New Roman" w:cs="Times New Roman"/>
          <w:sz w:val="24"/>
          <w:szCs w:val="24"/>
        </w:rPr>
        <w:t>um alto nível de habilidade e domínio, isso s</w:t>
      </w:r>
      <w:r w:rsidR="00272B3F">
        <w:rPr>
          <w:rFonts w:ascii="Times New Roman" w:hAnsi="Times New Roman" w:cs="Times New Roman"/>
          <w:sz w:val="24"/>
          <w:szCs w:val="24"/>
        </w:rPr>
        <w:t>ugere que o curso visa desenvolver uma profunda compreensão</w:t>
      </w:r>
      <w:r w:rsidR="0029268C">
        <w:rPr>
          <w:rFonts w:ascii="Times New Roman" w:hAnsi="Times New Roman" w:cs="Times New Roman"/>
          <w:sz w:val="24"/>
          <w:szCs w:val="24"/>
        </w:rPr>
        <w:t xml:space="preserve"> </w:t>
      </w:r>
      <w:r w:rsidR="00272B3F">
        <w:rPr>
          <w:rFonts w:ascii="Times New Roman" w:hAnsi="Times New Roman" w:cs="Times New Roman"/>
          <w:sz w:val="24"/>
          <w:szCs w:val="24"/>
        </w:rPr>
        <w:t>e capacidade de aplicar os princípios ágeis com maestria.</w:t>
      </w:r>
    </w:p>
    <w:p w14:paraId="2F9D1527" w14:textId="77777777" w:rsidR="00272B3F" w:rsidRDefault="00272B3F" w:rsidP="00CF35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3A6682" w14:textId="1AA4292B" w:rsidR="00272B3F" w:rsidRPr="00CF35CD" w:rsidRDefault="00272B3F" w:rsidP="00CF35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5CD">
        <w:rPr>
          <w:rFonts w:ascii="Times New Roman" w:hAnsi="Times New Roman" w:cs="Times New Roman"/>
          <w:b/>
          <w:bCs/>
          <w:sz w:val="24"/>
          <w:szCs w:val="24"/>
        </w:rPr>
        <w:t>2° Associação com a agilidade e flexibilidade</w:t>
      </w:r>
      <w:r w:rsidR="004A513D" w:rsidRPr="00CF35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5C22BD" w14:textId="7A775618" w:rsidR="00B8743C" w:rsidRDefault="00B8743C" w:rsidP="00CF35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palavra “ágil” evoca ideias de flexibilidade, adaptabilidade e capacidade de resposta rápida a mudanças</w:t>
      </w:r>
      <w:r w:rsidR="0029268C">
        <w:rPr>
          <w:rFonts w:ascii="Times New Roman" w:hAnsi="Times New Roman" w:cs="Times New Roman"/>
          <w:sz w:val="24"/>
          <w:szCs w:val="24"/>
        </w:rPr>
        <w:t xml:space="preserve">. Isso </w:t>
      </w:r>
      <w:r w:rsidR="004A513D">
        <w:rPr>
          <w:rFonts w:ascii="Times New Roman" w:hAnsi="Times New Roman" w:cs="Times New Roman"/>
          <w:sz w:val="24"/>
          <w:szCs w:val="24"/>
        </w:rPr>
        <w:t>está</w:t>
      </w:r>
      <w:r w:rsidR="0029268C">
        <w:rPr>
          <w:rFonts w:ascii="Times New Roman" w:hAnsi="Times New Roman" w:cs="Times New Roman"/>
          <w:sz w:val="24"/>
          <w:szCs w:val="24"/>
        </w:rPr>
        <w:t xml:space="preserve"> alinhado com princípios ágeis e o método </w:t>
      </w:r>
      <w:r w:rsidR="004A513D">
        <w:rPr>
          <w:rFonts w:ascii="Times New Roman" w:hAnsi="Times New Roman" w:cs="Times New Roman"/>
          <w:sz w:val="24"/>
          <w:szCs w:val="24"/>
        </w:rPr>
        <w:t>S</w:t>
      </w:r>
      <w:r w:rsidR="0029268C">
        <w:rPr>
          <w:rFonts w:ascii="Times New Roman" w:hAnsi="Times New Roman" w:cs="Times New Roman"/>
          <w:sz w:val="24"/>
          <w:szCs w:val="24"/>
        </w:rPr>
        <w:t>crum, que valorizam a capacidade de se adaptar a mudanças nos requisitos e no ambiente de desenvolvimento de software.</w:t>
      </w:r>
    </w:p>
    <w:p w14:paraId="57529B2D" w14:textId="77777777" w:rsidR="00F51D9D" w:rsidRDefault="00F51D9D" w:rsidP="00CF35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1431F" w14:textId="53C70855" w:rsidR="00F51D9D" w:rsidRPr="00F51D9D" w:rsidRDefault="00F51D9D" w:rsidP="00CF35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1D9D">
        <w:rPr>
          <w:rFonts w:ascii="Times New Roman" w:hAnsi="Times New Roman" w:cs="Times New Roman"/>
          <w:b/>
          <w:bCs/>
          <w:sz w:val="24"/>
          <w:szCs w:val="24"/>
        </w:rPr>
        <w:t>3° Jogo de palavras</w:t>
      </w:r>
    </w:p>
    <w:p w14:paraId="6E5E3C1A" w14:textId="47667219" w:rsidR="00F51D9D" w:rsidRPr="00F51D9D" w:rsidRDefault="00F51D9D" w:rsidP="00CF35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Duplo significado da palavra “ágil” no contexto do SCRUM. Pode ser tanto o substantivo que nomeia a metodologia Ágil de forma geral quanto o adjetivo que qualifica aquele que passar pelo curso.</w:t>
      </w:r>
    </w:p>
    <w:p w14:paraId="7AEDD296" w14:textId="77777777" w:rsidR="0029268C" w:rsidRDefault="0029268C" w:rsidP="00CF35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3947E" w14:textId="26CC1D94" w:rsidR="0029268C" w:rsidRPr="00CF35CD" w:rsidRDefault="0029268C" w:rsidP="00CF35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5CD">
        <w:rPr>
          <w:rFonts w:ascii="Times New Roman" w:hAnsi="Times New Roman" w:cs="Times New Roman"/>
          <w:b/>
          <w:bCs/>
          <w:sz w:val="24"/>
          <w:szCs w:val="24"/>
        </w:rPr>
        <w:t>Em resumo, o nome “</w:t>
      </w:r>
      <w:r w:rsidR="004A513D" w:rsidRPr="00CF35CD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F35CD">
        <w:rPr>
          <w:rFonts w:ascii="Times New Roman" w:hAnsi="Times New Roman" w:cs="Times New Roman"/>
          <w:b/>
          <w:bCs/>
          <w:sz w:val="24"/>
          <w:szCs w:val="24"/>
        </w:rPr>
        <w:t xml:space="preserve">estre </w:t>
      </w:r>
      <w:r w:rsidR="004A513D" w:rsidRPr="00CF35CD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CF35CD">
        <w:rPr>
          <w:rFonts w:ascii="Times New Roman" w:hAnsi="Times New Roman" w:cs="Times New Roman"/>
          <w:b/>
          <w:bCs/>
          <w:sz w:val="24"/>
          <w:szCs w:val="24"/>
        </w:rPr>
        <w:t>gil”</w:t>
      </w:r>
      <w:r w:rsidR="004A513D" w:rsidRPr="00CF35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BB4AE7" w14:textId="4F839F6A" w:rsidR="0029268C" w:rsidRDefault="0029268C" w:rsidP="00CF35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escolhido para o curso de </w:t>
      </w:r>
      <w:r w:rsidR="004A513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crum a fim de transmitir a ideia </w:t>
      </w:r>
      <w:r w:rsidR="004A513D">
        <w:rPr>
          <w:rFonts w:ascii="Times New Roman" w:hAnsi="Times New Roman" w:cs="Times New Roman"/>
          <w:sz w:val="24"/>
          <w:szCs w:val="24"/>
        </w:rPr>
        <w:t>de domínio, agilidade e excelência no contexto do Scrum e método ágeis de desenvolvimento de software.</w:t>
      </w:r>
    </w:p>
    <w:p w14:paraId="03C7DCF2" w14:textId="6350829F" w:rsidR="0029268C" w:rsidRDefault="0029268C" w:rsidP="00CF35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85C9D7" w14:textId="33E3E54C" w:rsidR="00AB0551" w:rsidRPr="0098642F" w:rsidRDefault="00AB0551" w:rsidP="00CF35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B0551" w:rsidRPr="00986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95E01" w14:textId="77777777" w:rsidR="00E85386" w:rsidRDefault="00E85386" w:rsidP="00BD3BC2">
      <w:pPr>
        <w:spacing w:after="0" w:line="240" w:lineRule="auto"/>
      </w:pPr>
      <w:r>
        <w:separator/>
      </w:r>
    </w:p>
  </w:endnote>
  <w:endnote w:type="continuationSeparator" w:id="0">
    <w:p w14:paraId="55CF1EC1" w14:textId="77777777" w:rsidR="00E85386" w:rsidRDefault="00E85386" w:rsidP="00BD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1F7C0" w14:textId="77777777" w:rsidR="00E85386" w:rsidRDefault="00E85386" w:rsidP="00BD3BC2">
      <w:pPr>
        <w:spacing w:after="0" w:line="240" w:lineRule="auto"/>
      </w:pPr>
      <w:r>
        <w:separator/>
      </w:r>
    </w:p>
  </w:footnote>
  <w:footnote w:type="continuationSeparator" w:id="0">
    <w:p w14:paraId="7B9F3E94" w14:textId="77777777" w:rsidR="00E85386" w:rsidRDefault="00E85386" w:rsidP="00BD3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A6"/>
    <w:rsid w:val="00272B3F"/>
    <w:rsid w:val="0029268C"/>
    <w:rsid w:val="004A513D"/>
    <w:rsid w:val="0058453E"/>
    <w:rsid w:val="0084427D"/>
    <w:rsid w:val="008C7FA6"/>
    <w:rsid w:val="0098642F"/>
    <w:rsid w:val="00A37FF1"/>
    <w:rsid w:val="00AB0551"/>
    <w:rsid w:val="00B8743C"/>
    <w:rsid w:val="00BD3BC2"/>
    <w:rsid w:val="00CF35CD"/>
    <w:rsid w:val="00E85386"/>
    <w:rsid w:val="00F5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BDFA"/>
  <w15:chartTrackingRefBased/>
  <w15:docId w15:val="{9F9A5BB6-33AF-4A4C-B50F-C9B6B8AE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7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7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7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7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7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7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7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7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7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7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7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7F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7F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7F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7F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7F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7F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7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7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7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7F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7F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7F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7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7F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7FA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D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3BC2"/>
  </w:style>
  <w:style w:type="paragraph" w:styleId="Rodap">
    <w:name w:val="footer"/>
    <w:basedOn w:val="Normal"/>
    <w:link w:val="RodapChar"/>
    <w:uiPriority w:val="99"/>
    <w:unhideWhenUsed/>
    <w:rsid w:val="00BD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Costa</dc:creator>
  <cp:keywords/>
  <dc:description/>
  <cp:lastModifiedBy>WILSON ROBERTO COSTA</cp:lastModifiedBy>
  <cp:revision>4</cp:revision>
  <dcterms:created xsi:type="dcterms:W3CDTF">2024-04-09T12:40:00Z</dcterms:created>
  <dcterms:modified xsi:type="dcterms:W3CDTF">2024-04-10T14:07:00Z</dcterms:modified>
</cp:coreProperties>
</file>