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t xml:space="preserve">Ex. </w:t>
      </w:r>
      <w:proofErr w:type="gramStart"/>
      <w:r w:rsidRPr="00686964">
        <w:rPr>
          <w:rFonts w:ascii="Times New Roman" w:hAnsi="Times New Roman" w:cs="Times New Roman"/>
          <w:sz w:val="24"/>
          <w:szCs w:val="24"/>
        </w:rPr>
        <w:t>No. :</w:t>
      </w:r>
      <w:proofErr w:type="gramEnd"/>
      <w:r w:rsidRPr="00686964">
        <w:rPr>
          <w:rFonts w:ascii="Times New Roman" w:hAnsi="Times New Roman" w:cs="Times New Roman"/>
          <w:sz w:val="24"/>
          <w:szCs w:val="24"/>
        </w:rPr>
        <w:t xml:space="preserve"> 1</w:t>
      </w:r>
    </w:p>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t>Date:</w:t>
      </w:r>
    </w:p>
    <w:p w:rsidR="00865A0F" w:rsidRPr="00686964" w:rsidRDefault="00865A0F" w:rsidP="00865A0F">
      <w:pPr>
        <w:jc w:val="center"/>
        <w:rPr>
          <w:rFonts w:ascii="Times New Roman" w:hAnsi="Times New Roman" w:cs="Times New Roman"/>
          <w:b/>
          <w:sz w:val="24"/>
          <w:szCs w:val="24"/>
        </w:rPr>
      </w:pPr>
      <w:r w:rsidRPr="00686964">
        <w:rPr>
          <w:rFonts w:ascii="Times New Roman" w:hAnsi="Times New Roman" w:cs="Times New Roman"/>
          <w:b/>
          <w:sz w:val="24"/>
          <w:szCs w:val="24"/>
        </w:rPr>
        <w:t>STUDY EXPERIMENT</w:t>
      </w:r>
    </w:p>
    <w:p w:rsidR="00865A0F" w:rsidRPr="00686964" w:rsidRDefault="00865A0F" w:rsidP="00865A0F">
      <w:pPr>
        <w:jc w:val="both"/>
        <w:rPr>
          <w:rFonts w:ascii="Times New Roman" w:hAnsi="Times New Roman" w:cs="Times New Roman"/>
          <w:b/>
          <w:sz w:val="24"/>
          <w:szCs w:val="24"/>
        </w:rPr>
      </w:pPr>
      <w:r w:rsidRPr="00686964">
        <w:rPr>
          <w:rFonts w:ascii="Times New Roman" w:hAnsi="Times New Roman" w:cs="Times New Roman"/>
          <w:b/>
          <w:sz w:val="24"/>
          <w:szCs w:val="24"/>
        </w:rPr>
        <w:t>AIM</w:t>
      </w:r>
    </w:p>
    <w:p w:rsidR="00865A0F" w:rsidRPr="00686964" w:rsidRDefault="00865A0F" w:rsidP="00865A0F">
      <w:pPr>
        <w:ind w:firstLine="720"/>
        <w:jc w:val="both"/>
        <w:rPr>
          <w:rFonts w:ascii="Times New Roman" w:hAnsi="Times New Roman" w:cs="Times New Roman"/>
          <w:sz w:val="24"/>
          <w:szCs w:val="24"/>
        </w:rPr>
      </w:pPr>
      <w:r w:rsidRPr="00686964">
        <w:rPr>
          <w:rFonts w:ascii="Times New Roman" w:hAnsi="Times New Roman" w:cs="Times New Roman"/>
          <w:sz w:val="24"/>
          <w:szCs w:val="24"/>
        </w:rPr>
        <w:t xml:space="preserve"> To study the </w:t>
      </w:r>
      <w:r>
        <w:rPr>
          <w:rFonts w:ascii="Times New Roman" w:hAnsi="Times New Roman" w:cs="Times New Roman"/>
          <w:sz w:val="24"/>
          <w:szCs w:val="24"/>
        </w:rPr>
        <w:t xml:space="preserve">functionality testing </w:t>
      </w:r>
      <w:r w:rsidRPr="00686964">
        <w:rPr>
          <w:rFonts w:ascii="Times New Roman" w:hAnsi="Times New Roman" w:cs="Times New Roman"/>
          <w:sz w:val="24"/>
          <w:szCs w:val="24"/>
        </w:rPr>
        <w:t xml:space="preserve">of various components: </w:t>
      </w:r>
      <w:r>
        <w:rPr>
          <w:rFonts w:ascii="Times New Roman" w:hAnsi="Times New Roman" w:cs="Times New Roman"/>
          <w:sz w:val="24"/>
          <w:szCs w:val="24"/>
        </w:rPr>
        <w:t xml:space="preserve">Digital storage </w:t>
      </w:r>
      <w:r w:rsidRPr="00686964">
        <w:rPr>
          <w:rFonts w:ascii="Times New Roman" w:hAnsi="Times New Roman" w:cs="Times New Roman"/>
          <w:sz w:val="24"/>
          <w:szCs w:val="24"/>
        </w:rPr>
        <w:t>oscilloscope</w:t>
      </w:r>
      <w:r>
        <w:rPr>
          <w:rFonts w:ascii="Times New Roman" w:hAnsi="Times New Roman" w:cs="Times New Roman"/>
          <w:sz w:val="24"/>
          <w:szCs w:val="24"/>
        </w:rPr>
        <w:t xml:space="preserve"> (DSO)</w:t>
      </w:r>
      <w:r w:rsidRPr="00686964">
        <w:rPr>
          <w:rFonts w:ascii="Times New Roman" w:hAnsi="Times New Roman" w:cs="Times New Roman"/>
          <w:sz w:val="24"/>
          <w:szCs w:val="24"/>
        </w:rPr>
        <w:t>, Function ge</w:t>
      </w:r>
      <w:r>
        <w:rPr>
          <w:rFonts w:ascii="Times New Roman" w:hAnsi="Times New Roman" w:cs="Times New Roman"/>
          <w:sz w:val="24"/>
          <w:szCs w:val="24"/>
        </w:rPr>
        <w:t>nerator (FG), Regulated power supply (RPS) and t</w:t>
      </w:r>
      <w:r w:rsidRPr="00686964">
        <w:rPr>
          <w:rFonts w:ascii="Times New Roman" w:hAnsi="Times New Roman" w:cs="Times New Roman"/>
          <w:sz w:val="24"/>
          <w:szCs w:val="24"/>
        </w:rPr>
        <w:t xml:space="preserve">o find the values of resistance of a given resistor using </w:t>
      </w:r>
      <w:proofErr w:type="spellStart"/>
      <w:r w:rsidRPr="00686964">
        <w:rPr>
          <w:rFonts w:ascii="Times New Roman" w:hAnsi="Times New Roman" w:cs="Times New Roman"/>
          <w:sz w:val="24"/>
          <w:szCs w:val="24"/>
        </w:rPr>
        <w:t>colour</w:t>
      </w:r>
      <w:proofErr w:type="spellEnd"/>
      <w:r w:rsidRPr="00686964">
        <w:rPr>
          <w:rFonts w:ascii="Times New Roman" w:hAnsi="Times New Roman" w:cs="Times New Roman"/>
          <w:sz w:val="24"/>
          <w:szCs w:val="24"/>
        </w:rPr>
        <w:t xml:space="preserve"> code.</w:t>
      </w:r>
      <w:r>
        <w:rPr>
          <w:rFonts w:ascii="Times New Roman" w:hAnsi="Times New Roman" w:cs="Times New Roman"/>
          <w:sz w:val="24"/>
          <w:szCs w:val="24"/>
        </w:rPr>
        <w:t xml:space="preserve"> To know the procedure to test the functionality of various discrete electronic devices like diodes, transistors, JFET etc.,</w:t>
      </w:r>
      <w:bookmarkStart w:id="0" w:name="_GoBack"/>
      <w:bookmarkEnd w:id="0"/>
    </w:p>
    <w:p w:rsidR="00865A0F" w:rsidRPr="00686964" w:rsidRDefault="00865A0F" w:rsidP="00865A0F">
      <w:pPr>
        <w:jc w:val="both"/>
        <w:rPr>
          <w:rFonts w:ascii="Times New Roman" w:hAnsi="Times New Roman" w:cs="Times New Roman"/>
          <w:b/>
          <w:sz w:val="24"/>
          <w:szCs w:val="24"/>
        </w:rPr>
      </w:pPr>
      <w:r w:rsidRPr="00686964">
        <w:rPr>
          <w:rFonts w:ascii="Times New Roman" w:hAnsi="Times New Roman" w:cs="Times New Roman"/>
          <w:b/>
          <w:sz w:val="24"/>
          <w:szCs w:val="24"/>
        </w:rPr>
        <w:t xml:space="preserve">EQUIPMENTS REQUIRED </w:t>
      </w:r>
    </w:p>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tab/>
      </w:r>
      <w:r>
        <w:rPr>
          <w:rFonts w:ascii="Times New Roman" w:hAnsi="Times New Roman" w:cs="Times New Roman"/>
          <w:sz w:val="24"/>
          <w:szCs w:val="24"/>
        </w:rPr>
        <w:t>Digital Storage Oscilloscope</w:t>
      </w:r>
      <w:r w:rsidRPr="00686964">
        <w:rPr>
          <w:rFonts w:ascii="Times New Roman" w:hAnsi="Times New Roman" w:cs="Times New Roman"/>
          <w:sz w:val="24"/>
          <w:szCs w:val="24"/>
        </w:rPr>
        <w:t>, function generator, regulated power supply, probe and resistors.</w:t>
      </w:r>
    </w:p>
    <w:p w:rsidR="00865A0F" w:rsidRPr="00686964" w:rsidRDefault="00865A0F" w:rsidP="00865A0F">
      <w:pPr>
        <w:jc w:val="both"/>
        <w:rPr>
          <w:rFonts w:ascii="Times New Roman" w:hAnsi="Times New Roman" w:cs="Times New Roman"/>
          <w:b/>
          <w:sz w:val="24"/>
          <w:szCs w:val="24"/>
        </w:rPr>
      </w:pPr>
      <w:r w:rsidRPr="00686964">
        <w:rPr>
          <w:rFonts w:ascii="Times New Roman" w:hAnsi="Times New Roman" w:cs="Times New Roman"/>
          <w:b/>
          <w:sz w:val="24"/>
          <w:szCs w:val="24"/>
        </w:rPr>
        <w:t>THEORY</w:t>
      </w:r>
    </w:p>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tab/>
        <w:t xml:space="preserve">The </w:t>
      </w:r>
      <w:r>
        <w:rPr>
          <w:rFonts w:ascii="Times New Roman" w:hAnsi="Times New Roman" w:cs="Times New Roman"/>
          <w:sz w:val="24"/>
          <w:szCs w:val="24"/>
        </w:rPr>
        <w:t>DSO</w:t>
      </w:r>
      <w:r w:rsidRPr="00686964">
        <w:rPr>
          <w:rFonts w:ascii="Times New Roman" w:hAnsi="Times New Roman" w:cs="Times New Roman"/>
          <w:sz w:val="24"/>
          <w:szCs w:val="24"/>
        </w:rPr>
        <w:t xml:space="preserve"> is used to measure the frequency and amplitude of a signal wave. the signal wave is generated using a function generator and the power supply is provided through regulated power supply. The </w:t>
      </w:r>
      <w:r>
        <w:rPr>
          <w:rFonts w:ascii="Times New Roman" w:hAnsi="Times New Roman" w:cs="Times New Roman"/>
          <w:sz w:val="24"/>
          <w:szCs w:val="24"/>
        </w:rPr>
        <w:t>DS</w:t>
      </w:r>
      <w:r w:rsidRPr="00686964">
        <w:rPr>
          <w:rFonts w:ascii="Times New Roman" w:hAnsi="Times New Roman" w:cs="Times New Roman"/>
          <w:sz w:val="24"/>
          <w:szCs w:val="24"/>
        </w:rPr>
        <w:t xml:space="preserve">O consists of a screen which includes a graph. The signal waves can be displayed on the screen. the amplitude </w:t>
      </w:r>
      <w:proofErr w:type="gramStart"/>
      <w:r w:rsidRPr="00686964">
        <w:rPr>
          <w:rFonts w:ascii="Times New Roman" w:hAnsi="Times New Roman" w:cs="Times New Roman"/>
          <w:sz w:val="24"/>
          <w:szCs w:val="24"/>
        </w:rPr>
        <w:t>and  frequency</w:t>
      </w:r>
      <w:proofErr w:type="gramEnd"/>
      <w:r w:rsidRPr="00686964">
        <w:rPr>
          <w:rFonts w:ascii="Times New Roman" w:hAnsi="Times New Roman" w:cs="Times New Roman"/>
          <w:sz w:val="24"/>
          <w:szCs w:val="24"/>
        </w:rPr>
        <w:t xml:space="preserve"> can be determined by observing the signal wave against the graph and performing the required adjustment.</w:t>
      </w:r>
    </w:p>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tab/>
      </w:r>
      <w:proofErr w:type="spellStart"/>
      <w:r w:rsidRPr="00686964">
        <w:rPr>
          <w:rFonts w:ascii="Times New Roman" w:hAnsi="Times New Roman" w:cs="Times New Roman"/>
          <w:sz w:val="24"/>
          <w:szCs w:val="24"/>
        </w:rPr>
        <w:t>Colour</w:t>
      </w:r>
      <w:proofErr w:type="spellEnd"/>
      <w:r w:rsidRPr="00686964">
        <w:rPr>
          <w:rFonts w:ascii="Times New Roman" w:hAnsi="Times New Roman" w:cs="Times New Roman"/>
          <w:sz w:val="24"/>
          <w:szCs w:val="24"/>
        </w:rPr>
        <w:t xml:space="preserve"> code is given on a resistor are used to determine the range of values of the resistor. The values assigned for various </w:t>
      </w:r>
      <w:proofErr w:type="spellStart"/>
      <w:r w:rsidRPr="00686964">
        <w:rPr>
          <w:rFonts w:ascii="Times New Roman" w:hAnsi="Times New Roman" w:cs="Times New Roman"/>
          <w:sz w:val="24"/>
          <w:szCs w:val="24"/>
        </w:rPr>
        <w:t>colours</w:t>
      </w:r>
      <w:proofErr w:type="spellEnd"/>
      <w:r w:rsidRPr="00686964">
        <w:rPr>
          <w:rFonts w:ascii="Times New Roman" w:hAnsi="Times New Roman" w:cs="Times New Roman"/>
          <w:sz w:val="24"/>
          <w:szCs w:val="24"/>
        </w:rPr>
        <w:t xml:space="preserve"> are as shown in the table. </w:t>
      </w:r>
    </w:p>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t xml:space="preserve">The single band represents the tolerance. The </w:t>
      </w:r>
      <w:proofErr w:type="spellStart"/>
      <w:r w:rsidRPr="00686964">
        <w:rPr>
          <w:rFonts w:ascii="Times New Roman" w:hAnsi="Times New Roman" w:cs="Times New Roman"/>
          <w:sz w:val="24"/>
          <w:szCs w:val="24"/>
        </w:rPr>
        <w:t>colour</w:t>
      </w:r>
      <w:proofErr w:type="spellEnd"/>
      <w:r w:rsidRPr="00686964">
        <w:rPr>
          <w:rFonts w:ascii="Times New Roman" w:hAnsi="Times New Roman" w:cs="Times New Roman"/>
          <w:sz w:val="24"/>
          <w:szCs w:val="24"/>
        </w:rPr>
        <w:t xml:space="preserve"> of this band is identified and the corresponding tolerance value is noted. The set of three </w:t>
      </w:r>
      <w:proofErr w:type="spellStart"/>
      <w:r w:rsidRPr="00686964">
        <w:rPr>
          <w:rFonts w:ascii="Times New Roman" w:hAnsi="Times New Roman" w:cs="Times New Roman"/>
          <w:sz w:val="24"/>
          <w:szCs w:val="24"/>
        </w:rPr>
        <w:t>colour</w:t>
      </w:r>
      <w:proofErr w:type="spellEnd"/>
      <w:r w:rsidRPr="00686964">
        <w:rPr>
          <w:rFonts w:ascii="Times New Roman" w:hAnsi="Times New Roman" w:cs="Times New Roman"/>
          <w:sz w:val="24"/>
          <w:szCs w:val="24"/>
        </w:rPr>
        <w:t xml:space="preserve"> bands are observed from left to right. The number corresponding to the first, second and the third is noted. </w:t>
      </w:r>
      <w:proofErr w:type="gramStart"/>
      <w:r w:rsidRPr="00686964">
        <w:rPr>
          <w:rFonts w:ascii="Times New Roman" w:hAnsi="Times New Roman" w:cs="Times New Roman"/>
          <w:sz w:val="24"/>
          <w:szCs w:val="24"/>
        </w:rPr>
        <w:t>Thus</w:t>
      </w:r>
      <w:proofErr w:type="gramEnd"/>
      <w:r w:rsidRPr="00686964">
        <w:rPr>
          <w:rFonts w:ascii="Times New Roman" w:hAnsi="Times New Roman" w:cs="Times New Roman"/>
          <w:sz w:val="24"/>
          <w:szCs w:val="24"/>
        </w:rPr>
        <w:t xml:space="preserve"> the value of resistance is given by </w:t>
      </w:r>
    </w:p>
    <w:p w:rsidR="00865A0F" w:rsidRPr="00686964" w:rsidRDefault="00865A0F" w:rsidP="00865A0F">
      <w:pPr>
        <w:pStyle w:val="ListParagraph"/>
        <w:jc w:val="both"/>
        <w:rPr>
          <w:rFonts w:ascii="Times New Roman" w:eastAsiaTheme="minorEastAsia" w:hAnsi="Times New Roman" w:cs="Times New Roman"/>
          <w:sz w:val="24"/>
          <w:szCs w:val="24"/>
        </w:rPr>
      </w:pPr>
      <w:r w:rsidRPr="00686964">
        <w:rPr>
          <w:rFonts w:ascii="Times New Roman" w:hAnsi="Times New Roman" w:cs="Times New Roman"/>
          <w:sz w:val="24"/>
          <w:szCs w:val="24"/>
        </w:rPr>
        <w:t>R=</w:t>
      </w:r>
      <m:oMath>
        <m:r>
          <w:rPr>
            <w:rFonts w:ascii="Cambria Math" w:hAnsi="Times New Roman" w:cs="Times New Roman"/>
            <w:sz w:val="24"/>
            <w:szCs w:val="24"/>
          </w:rPr>
          <m:t>(</m:t>
        </m:r>
        <m:r>
          <w:rPr>
            <w:rFonts w:ascii="Cambria Math" w:hAnsi="Cambria Math" w:cs="Times New Roman"/>
            <w:sz w:val="24"/>
            <w:szCs w:val="24"/>
          </w:rPr>
          <m:t>ab</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Cambria Math" w:cs="Times New Roman"/>
                <w:sz w:val="24"/>
                <w:szCs w:val="24"/>
              </w:rPr>
              <m:t>c</m:t>
            </m:r>
          </m:sup>
        </m:sSup>
        <m:r>
          <w:rPr>
            <w:rFonts w:ascii="Times New Roman" w:hAnsi="Times New Roman" w:cs="Times New Roman"/>
            <w:sz w:val="24"/>
            <w:szCs w:val="24"/>
          </w:rPr>
          <m:t>±</m:t>
        </m:r>
        <m:r>
          <w:rPr>
            <w:rFonts w:ascii="Cambria Math" w:hAnsi="Cambria Math" w:cs="Times New Roman"/>
            <w:sz w:val="24"/>
            <w:szCs w:val="24"/>
          </w:rPr>
          <m:t>tolerence</m:t>
        </m:r>
        <m:r>
          <w:rPr>
            <w:rFonts w:ascii="Cambria Math" w:hAnsi="Times New Roman" w:cs="Times New Roman"/>
            <w:sz w:val="24"/>
            <w:szCs w:val="24"/>
          </w:rPr>
          <m:t>)</m:t>
        </m:r>
        <m:r>
          <m:rPr>
            <m:sty m:val="p"/>
          </m:rPr>
          <w:rPr>
            <w:rFonts w:ascii="Times New Roman" w:eastAsiaTheme="minorEastAsia" w:hAnsi="Times New Roman" w:cs="Times New Roman"/>
            <w:sz w:val="24"/>
            <w:szCs w:val="24"/>
          </w:rPr>
          <m:t>Ω</m:t>
        </m:r>
      </m:oMath>
    </w:p>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t xml:space="preserve">Where </w:t>
      </w:r>
      <w:proofErr w:type="spellStart"/>
      <w:proofErr w:type="gramStart"/>
      <w:r w:rsidRPr="00686964">
        <w:rPr>
          <w:rFonts w:ascii="Times New Roman" w:hAnsi="Times New Roman" w:cs="Times New Roman"/>
          <w:sz w:val="24"/>
          <w:szCs w:val="24"/>
        </w:rPr>
        <w:t>a,b</w:t>
      </w:r>
      <w:proofErr w:type="spellEnd"/>
      <w:proofErr w:type="gramEnd"/>
      <w:r w:rsidRPr="00686964">
        <w:rPr>
          <w:rFonts w:ascii="Times New Roman" w:hAnsi="Times New Roman" w:cs="Times New Roman"/>
          <w:sz w:val="24"/>
          <w:szCs w:val="24"/>
        </w:rPr>
        <w:t xml:space="preserve"> and c are the first ,second and third numbers corresponding to the different </w:t>
      </w:r>
      <w:proofErr w:type="spellStart"/>
      <w:r w:rsidRPr="00686964">
        <w:rPr>
          <w:rFonts w:ascii="Times New Roman" w:hAnsi="Times New Roman" w:cs="Times New Roman"/>
          <w:sz w:val="24"/>
          <w:szCs w:val="24"/>
        </w:rPr>
        <w:t>colours</w:t>
      </w:r>
      <w:proofErr w:type="spellEnd"/>
      <w:r w:rsidRPr="00686964">
        <w:rPr>
          <w:rFonts w:ascii="Times New Roman" w:hAnsi="Times New Roman" w:cs="Times New Roman"/>
          <w:sz w:val="24"/>
          <w:szCs w:val="24"/>
        </w:rPr>
        <w:t xml:space="preserve"> of the band.</w:t>
      </w:r>
    </w:p>
    <w:p w:rsidR="00865A0F" w:rsidRPr="00686964" w:rsidRDefault="00865A0F" w:rsidP="00865A0F">
      <w:pPr>
        <w:pStyle w:val="ListParagraph"/>
        <w:jc w:val="both"/>
        <w:rPr>
          <w:rFonts w:ascii="Times New Roman" w:hAnsi="Times New Roman" w:cs="Times New Roman"/>
          <w:sz w:val="24"/>
          <w:szCs w:val="24"/>
        </w:rPr>
      </w:pPr>
    </w:p>
    <w:p w:rsidR="00865A0F" w:rsidRPr="00686964" w:rsidRDefault="00865A0F" w:rsidP="00865A0F">
      <w:pPr>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sz w:val="24"/>
          <w:szCs w:val="24"/>
        </w:rPr>
      </w:pPr>
      <w:r w:rsidRPr="00686964">
        <w:rPr>
          <w:rFonts w:ascii="Times New Roman" w:hAnsi="Times New Roman" w:cs="Times New Roman"/>
          <w:sz w:val="24"/>
          <w:szCs w:val="24"/>
        </w:rPr>
        <w:t>SYMBOL S AND DEVICES</w:t>
      </w:r>
    </w:p>
    <w:tbl>
      <w:tblPr>
        <w:tblStyle w:val="TableGrid"/>
        <w:tblW w:w="669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00"/>
        <w:gridCol w:w="4796"/>
      </w:tblGrid>
      <w:tr w:rsidR="00865A0F" w:rsidRPr="00686964" w:rsidTr="00151F69">
        <w:trPr>
          <w:trHeight w:val="759"/>
        </w:trPr>
        <w:tc>
          <w:tcPr>
            <w:tcW w:w="0" w:type="auto"/>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object w:dxaOrig="1515" w:dyaOrig="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3pt" o:ole="">
                  <v:imagedata r:id="rId5" o:title=""/>
                </v:shape>
                <o:OLEObject Type="Embed" ProgID="PBrush" ShapeID="_x0000_i1025" DrawAspect="Content" ObjectID="_1783151171" r:id="rId6"/>
              </w:object>
            </w:r>
          </w:p>
        </w:tc>
        <w:tc>
          <w:tcPr>
            <w:tcW w:w="4796"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p>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Resistor</w:t>
            </w:r>
          </w:p>
        </w:tc>
      </w:tr>
      <w:tr w:rsidR="00865A0F" w:rsidRPr="00686964" w:rsidTr="00151F69">
        <w:trPr>
          <w:trHeight w:val="682"/>
        </w:trPr>
        <w:tc>
          <w:tcPr>
            <w:tcW w:w="0" w:type="auto"/>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object w:dxaOrig="690" w:dyaOrig="555">
                <v:shape id="_x0000_i1026" type="#_x0000_t75" style="width:34.5pt;height:27pt" o:ole="">
                  <v:imagedata r:id="rId7" o:title=""/>
                </v:shape>
                <o:OLEObject Type="Embed" ProgID="PBrush" ShapeID="_x0000_i1026" DrawAspect="Content" ObjectID="_1783151172" r:id="rId8"/>
              </w:object>
            </w:r>
          </w:p>
        </w:tc>
        <w:tc>
          <w:tcPr>
            <w:tcW w:w="4796"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p>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capacitor</w:t>
            </w:r>
          </w:p>
        </w:tc>
      </w:tr>
      <w:tr w:rsidR="00865A0F" w:rsidRPr="00686964" w:rsidTr="00151F69">
        <w:trPr>
          <w:trHeight w:val="682"/>
        </w:trPr>
        <w:tc>
          <w:tcPr>
            <w:tcW w:w="0" w:type="auto"/>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object w:dxaOrig="1680" w:dyaOrig="525">
                <v:shape id="_x0000_i1027" type="#_x0000_t75" style="width:84pt;height:26.25pt" o:ole="">
                  <v:imagedata r:id="rId9" o:title=""/>
                </v:shape>
                <o:OLEObject Type="Embed" ProgID="PBrush" ShapeID="_x0000_i1027" DrawAspect="Content" ObjectID="_1783151173" r:id="rId10"/>
              </w:object>
            </w:r>
          </w:p>
        </w:tc>
        <w:tc>
          <w:tcPr>
            <w:tcW w:w="4796"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p>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Inductor</w:t>
            </w:r>
          </w:p>
        </w:tc>
      </w:tr>
      <w:tr w:rsidR="00865A0F" w:rsidRPr="00686964" w:rsidTr="00151F69">
        <w:trPr>
          <w:trHeight w:val="759"/>
        </w:trPr>
        <w:tc>
          <w:tcPr>
            <w:tcW w:w="0" w:type="auto"/>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w:t>
            </w:r>
            <w:r w:rsidRPr="00686964">
              <w:rPr>
                <w:rFonts w:ascii="Times New Roman" w:hAnsi="Times New Roman" w:cs="Times New Roman"/>
                <w:sz w:val="24"/>
                <w:szCs w:val="24"/>
              </w:rPr>
              <w:object w:dxaOrig="1110" w:dyaOrig="630">
                <v:shape id="_x0000_i1028" type="#_x0000_t75" style="width:55.5pt;height:33pt" o:ole="">
                  <v:imagedata r:id="rId11" o:title=""/>
                </v:shape>
                <o:OLEObject Type="Embed" ProgID="PBrush" ShapeID="_x0000_i1028" DrawAspect="Content" ObjectID="_1783151174" r:id="rId12"/>
              </w:object>
            </w:r>
            <w:r w:rsidRPr="00686964">
              <w:rPr>
                <w:rFonts w:ascii="Times New Roman" w:hAnsi="Times New Roman" w:cs="Times New Roman"/>
                <w:sz w:val="24"/>
                <w:szCs w:val="24"/>
              </w:rPr>
              <w:t>-</w:t>
            </w:r>
          </w:p>
        </w:tc>
        <w:tc>
          <w:tcPr>
            <w:tcW w:w="4796"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p>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PN junction diode</w:t>
            </w:r>
          </w:p>
        </w:tc>
      </w:tr>
      <w:tr w:rsidR="00865A0F" w:rsidRPr="00686964" w:rsidTr="00151F69">
        <w:trPr>
          <w:trHeight w:val="836"/>
        </w:trPr>
        <w:tc>
          <w:tcPr>
            <w:tcW w:w="0" w:type="auto"/>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w:t>
            </w:r>
            <w:r w:rsidRPr="00686964">
              <w:rPr>
                <w:rFonts w:ascii="Times New Roman" w:hAnsi="Times New Roman" w:cs="Times New Roman"/>
                <w:sz w:val="24"/>
                <w:szCs w:val="24"/>
              </w:rPr>
              <w:object w:dxaOrig="1185" w:dyaOrig="675">
                <v:shape id="_x0000_i1029" type="#_x0000_t75" style="width:59.25pt;height:33.75pt" o:ole="">
                  <v:imagedata r:id="rId13" o:title=""/>
                </v:shape>
                <o:OLEObject Type="Embed" ProgID="PBrush" ShapeID="_x0000_i1029" DrawAspect="Content" ObjectID="_1783151175" r:id="rId14"/>
              </w:object>
            </w:r>
            <w:r w:rsidRPr="00686964">
              <w:rPr>
                <w:rFonts w:ascii="Times New Roman" w:hAnsi="Times New Roman" w:cs="Times New Roman"/>
                <w:sz w:val="24"/>
                <w:szCs w:val="24"/>
              </w:rPr>
              <w:t>-</w:t>
            </w:r>
          </w:p>
        </w:tc>
        <w:tc>
          <w:tcPr>
            <w:tcW w:w="4796"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p>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Zener diode</w:t>
            </w:r>
          </w:p>
        </w:tc>
      </w:tr>
      <w:tr w:rsidR="00865A0F" w:rsidRPr="00686964" w:rsidTr="00151F69">
        <w:trPr>
          <w:trHeight w:val="759"/>
        </w:trPr>
        <w:tc>
          <w:tcPr>
            <w:tcW w:w="0" w:type="auto"/>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w:t>
            </w:r>
            <w:r w:rsidRPr="00686964">
              <w:rPr>
                <w:rFonts w:ascii="Times New Roman" w:hAnsi="Times New Roman" w:cs="Times New Roman"/>
                <w:sz w:val="24"/>
                <w:szCs w:val="24"/>
              </w:rPr>
              <w:object w:dxaOrig="1230" w:dyaOrig="585">
                <v:shape id="_x0000_i1030" type="#_x0000_t75" style="width:62.25pt;height:29.25pt" o:ole="">
                  <v:imagedata r:id="rId15" o:title=""/>
                </v:shape>
                <o:OLEObject Type="Embed" ProgID="PBrush" ShapeID="_x0000_i1030" DrawAspect="Content" ObjectID="_1783151176" r:id="rId16"/>
              </w:object>
            </w:r>
            <w:r w:rsidRPr="00686964">
              <w:rPr>
                <w:rFonts w:ascii="Times New Roman" w:hAnsi="Times New Roman" w:cs="Times New Roman"/>
                <w:sz w:val="24"/>
                <w:szCs w:val="24"/>
              </w:rPr>
              <w:t>-</w:t>
            </w:r>
          </w:p>
        </w:tc>
        <w:tc>
          <w:tcPr>
            <w:tcW w:w="4796"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p>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Varactor diode</w:t>
            </w:r>
          </w:p>
        </w:tc>
      </w:tr>
      <w:tr w:rsidR="00865A0F" w:rsidRPr="00686964" w:rsidTr="00151F69">
        <w:trPr>
          <w:trHeight w:val="836"/>
        </w:trPr>
        <w:tc>
          <w:tcPr>
            <w:tcW w:w="0" w:type="auto"/>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w:t>
            </w:r>
            <w:r w:rsidRPr="00686964">
              <w:rPr>
                <w:rFonts w:ascii="Times New Roman" w:hAnsi="Times New Roman" w:cs="Times New Roman"/>
                <w:sz w:val="24"/>
                <w:szCs w:val="24"/>
              </w:rPr>
              <w:object w:dxaOrig="1170" w:dyaOrig="615">
                <v:shape id="_x0000_i1031" type="#_x0000_t75" style="width:58.5pt;height:30.75pt" o:ole="">
                  <v:imagedata r:id="rId17" o:title=""/>
                </v:shape>
                <o:OLEObject Type="Embed" ProgID="PBrush" ShapeID="_x0000_i1031" DrawAspect="Content" ObjectID="_1783151177" r:id="rId18"/>
              </w:object>
            </w:r>
            <w:r w:rsidRPr="00686964">
              <w:rPr>
                <w:rFonts w:ascii="Times New Roman" w:hAnsi="Times New Roman" w:cs="Times New Roman"/>
                <w:sz w:val="24"/>
                <w:szCs w:val="24"/>
              </w:rPr>
              <w:t>-</w:t>
            </w:r>
          </w:p>
        </w:tc>
        <w:tc>
          <w:tcPr>
            <w:tcW w:w="4796"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p>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Schottky diode</w:t>
            </w:r>
          </w:p>
        </w:tc>
      </w:tr>
      <w:tr w:rsidR="00865A0F" w:rsidRPr="00686964" w:rsidTr="00151F69">
        <w:trPr>
          <w:trHeight w:val="759"/>
        </w:trPr>
        <w:tc>
          <w:tcPr>
            <w:tcW w:w="0" w:type="auto"/>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w:t>
            </w:r>
            <w:r w:rsidRPr="00686964">
              <w:rPr>
                <w:rFonts w:ascii="Times New Roman" w:hAnsi="Times New Roman" w:cs="Times New Roman"/>
                <w:sz w:val="24"/>
                <w:szCs w:val="24"/>
              </w:rPr>
              <w:object w:dxaOrig="795" w:dyaOrig="615">
                <v:shape id="_x0000_i1032" type="#_x0000_t75" style="width:39pt;height:30.75pt" o:ole="">
                  <v:imagedata r:id="rId19" o:title=""/>
                </v:shape>
                <o:OLEObject Type="Embed" ProgID="PBrush" ShapeID="_x0000_i1032" DrawAspect="Content" ObjectID="_1783151178" r:id="rId20"/>
              </w:object>
            </w:r>
            <w:r w:rsidRPr="00686964">
              <w:rPr>
                <w:rFonts w:ascii="Times New Roman" w:hAnsi="Times New Roman" w:cs="Times New Roman"/>
                <w:sz w:val="24"/>
                <w:szCs w:val="24"/>
              </w:rPr>
              <w:t>-</w:t>
            </w:r>
          </w:p>
        </w:tc>
        <w:tc>
          <w:tcPr>
            <w:tcW w:w="4796"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p>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Tunnel diode</w:t>
            </w:r>
          </w:p>
        </w:tc>
      </w:tr>
      <w:tr w:rsidR="00865A0F" w:rsidRPr="00686964" w:rsidTr="00151F69">
        <w:trPr>
          <w:trHeight w:val="123"/>
        </w:trPr>
        <w:tc>
          <w:tcPr>
            <w:tcW w:w="0" w:type="auto"/>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object w:dxaOrig="1875" w:dyaOrig="2235">
                <v:shape id="_x0000_i1033" type="#_x0000_t75" style="width:58.5pt;height:56.25pt" o:ole="">
                  <v:imagedata r:id="rId21" o:title=""/>
                </v:shape>
                <o:OLEObject Type="Embed" ProgID="PBrush" ShapeID="_x0000_i1033" DrawAspect="Content" ObjectID="_1783151179" r:id="rId22"/>
              </w:object>
            </w:r>
          </w:p>
        </w:tc>
        <w:tc>
          <w:tcPr>
            <w:tcW w:w="4796"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p>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Transistor(</w:t>
            </w:r>
            <w:proofErr w:type="spellStart"/>
            <w:r w:rsidRPr="00686964">
              <w:rPr>
                <w:rFonts w:ascii="Times New Roman" w:hAnsi="Times New Roman" w:cs="Times New Roman"/>
                <w:sz w:val="24"/>
                <w:szCs w:val="24"/>
              </w:rPr>
              <w:t>pnp</w:t>
            </w:r>
            <w:proofErr w:type="spellEnd"/>
            <w:r w:rsidRPr="00686964">
              <w:rPr>
                <w:rFonts w:ascii="Times New Roman" w:hAnsi="Times New Roman" w:cs="Times New Roman"/>
                <w:sz w:val="24"/>
                <w:szCs w:val="24"/>
              </w:rPr>
              <w:t>)</w:t>
            </w:r>
          </w:p>
        </w:tc>
      </w:tr>
      <w:tr w:rsidR="00865A0F" w:rsidRPr="00686964" w:rsidTr="00151F69">
        <w:trPr>
          <w:trHeight w:val="123"/>
        </w:trPr>
        <w:tc>
          <w:tcPr>
            <w:tcW w:w="0" w:type="auto"/>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object w:dxaOrig="1905" w:dyaOrig="2160">
                <v:shape id="_x0000_i1034" type="#_x0000_t75" style="width:54.75pt;height:51pt" o:ole="">
                  <v:imagedata r:id="rId23" o:title=""/>
                </v:shape>
                <o:OLEObject Type="Embed" ProgID="PBrush" ShapeID="_x0000_i1034" DrawAspect="Content" ObjectID="_1783151180" r:id="rId24"/>
              </w:object>
            </w:r>
          </w:p>
        </w:tc>
        <w:tc>
          <w:tcPr>
            <w:tcW w:w="4796"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p>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Transistor(</w:t>
            </w:r>
            <w:proofErr w:type="spellStart"/>
            <w:r w:rsidRPr="00686964">
              <w:rPr>
                <w:rFonts w:ascii="Times New Roman" w:hAnsi="Times New Roman" w:cs="Times New Roman"/>
                <w:sz w:val="24"/>
                <w:szCs w:val="24"/>
              </w:rPr>
              <w:t>npn</w:t>
            </w:r>
            <w:proofErr w:type="spellEnd"/>
            <w:r w:rsidRPr="00686964">
              <w:rPr>
                <w:rFonts w:ascii="Times New Roman" w:hAnsi="Times New Roman" w:cs="Times New Roman"/>
                <w:sz w:val="24"/>
                <w:szCs w:val="24"/>
              </w:rPr>
              <w:t>)</w:t>
            </w:r>
          </w:p>
        </w:tc>
      </w:tr>
      <w:tr w:rsidR="00865A0F" w:rsidRPr="00686964" w:rsidTr="00151F69">
        <w:tblPrEx>
          <w:tblLook w:val="0000" w:firstRow="0" w:lastRow="0" w:firstColumn="0" w:lastColumn="0" w:noHBand="0" w:noVBand="0"/>
        </w:tblPrEx>
        <w:trPr>
          <w:trHeight w:val="1143"/>
        </w:trPr>
        <w:tc>
          <w:tcPr>
            <w:tcW w:w="1900"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object w:dxaOrig="1950" w:dyaOrig="2340">
                <v:shape id="_x0000_i1035" type="#_x0000_t75" style="width:54.75pt;height:63pt" o:ole="">
                  <v:imagedata r:id="rId25" o:title=""/>
                </v:shape>
                <o:OLEObject Type="Embed" ProgID="PBrush" ShapeID="_x0000_i1035" DrawAspect="Content" ObjectID="_1783151181" r:id="rId26"/>
              </w:object>
            </w:r>
          </w:p>
        </w:tc>
        <w:tc>
          <w:tcPr>
            <w:tcW w:w="4796" w:type="dxa"/>
            <w:shd w:val="clear" w:color="auto" w:fill="FFFFFF" w:themeFill="background1"/>
          </w:tcPr>
          <w:p w:rsidR="00865A0F" w:rsidRPr="00686964" w:rsidRDefault="00865A0F" w:rsidP="00151F69">
            <w:pPr>
              <w:jc w:val="both"/>
              <w:rPr>
                <w:rFonts w:ascii="Times New Roman" w:hAnsi="Times New Roman" w:cs="Times New Roman"/>
                <w:sz w:val="24"/>
                <w:szCs w:val="24"/>
              </w:rPr>
            </w:pPr>
          </w:p>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 xml:space="preserve">Field Effect </w:t>
            </w:r>
            <w:proofErr w:type="gramStart"/>
            <w:r w:rsidRPr="00686964">
              <w:rPr>
                <w:rFonts w:ascii="Times New Roman" w:hAnsi="Times New Roman" w:cs="Times New Roman"/>
                <w:sz w:val="24"/>
                <w:szCs w:val="24"/>
              </w:rPr>
              <w:t>Transistor(</w:t>
            </w:r>
            <w:proofErr w:type="gramEnd"/>
            <w:r w:rsidRPr="00686964">
              <w:rPr>
                <w:rFonts w:ascii="Times New Roman" w:hAnsi="Times New Roman" w:cs="Times New Roman"/>
                <w:sz w:val="24"/>
                <w:szCs w:val="24"/>
              </w:rPr>
              <w:t>n channel)</w:t>
            </w:r>
          </w:p>
        </w:tc>
      </w:tr>
      <w:tr w:rsidR="00865A0F" w:rsidRPr="00686964" w:rsidTr="00151F69">
        <w:tblPrEx>
          <w:tblLook w:val="0000" w:firstRow="0" w:lastRow="0" w:firstColumn="0" w:lastColumn="0" w:noHBand="0" w:noVBand="0"/>
        </w:tblPrEx>
        <w:trPr>
          <w:trHeight w:val="1066"/>
        </w:trPr>
        <w:tc>
          <w:tcPr>
            <w:tcW w:w="1900" w:type="dxa"/>
            <w:shd w:val="clear" w:color="auto" w:fill="FFFFFF" w:themeFill="background1"/>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object w:dxaOrig="2160" w:dyaOrig="2205">
                <v:shape id="_x0000_i1036" type="#_x0000_t75" style="width:61.5pt;height:58.5pt" o:ole="">
                  <v:imagedata r:id="rId27" o:title=""/>
                </v:shape>
                <o:OLEObject Type="Embed" ProgID="PBrush" ShapeID="_x0000_i1036" DrawAspect="Content" ObjectID="_1783151182" r:id="rId28"/>
              </w:object>
            </w:r>
          </w:p>
        </w:tc>
        <w:tc>
          <w:tcPr>
            <w:tcW w:w="4796" w:type="dxa"/>
            <w:shd w:val="clear" w:color="auto" w:fill="FFFFFF" w:themeFill="background1"/>
          </w:tcPr>
          <w:p w:rsidR="00865A0F" w:rsidRPr="00686964" w:rsidRDefault="00865A0F" w:rsidP="00151F69">
            <w:pPr>
              <w:jc w:val="both"/>
              <w:rPr>
                <w:rFonts w:ascii="Times New Roman" w:hAnsi="Times New Roman" w:cs="Times New Roman"/>
                <w:sz w:val="24"/>
                <w:szCs w:val="24"/>
              </w:rPr>
            </w:pPr>
          </w:p>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 xml:space="preserve">Field Effect </w:t>
            </w:r>
            <w:proofErr w:type="gramStart"/>
            <w:r w:rsidRPr="00686964">
              <w:rPr>
                <w:rFonts w:ascii="Times New Roman" w:hAnsi="Times New Roman" w:cs="Times New Roman"/>
                <w:sz w:val="24"/>
                <w:szCs w:val="24"/>
              </w:rPr>
              <w:t>Transistor(</w:t>
            </w:r>
            <w:proofErr w:type="gramEnd"/>
            <w:r w:rsidRPr="00686964">
              <w:rPr>
                <w:rFonts w:ascii="Times New Roman" w:hAnsi="Times New Roman" w:cs="Times New Roman"/>
                <w:sz w:val="24"/>
                <w:szCs w:val="24"/>
              </w:rPr>
              <w:t>p channel)</w:t>
            </w:r>
          </w:p>
        </w:tc>
      </w:tr>
      <w:tr w:rsidR="00865A0F" w:rsidRPr="00686964" w:rsidTr="00151F69">
        <w:tblPrEx>
          <w:shd w:val="clear" w:color="auto" w:fill="auto"/>
          <w:tblLook w:val="0000" w:firstRow="0" w:lastRow="0" w:firstColumn="0" w:lastColumn="0" w:noHBand="0" w:noVBand="0"/>
        </w:tblPrEx>
        <w:trPr>
          <w:trHeight w:val="836"/>
        </w:trPr>
        <w:tc>
          <w:tcPr>
            <w:tcW w:w="1900" w:type="dxa"/>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 xml:space="preserve">+ </w:t>
            </w:r>
            <w:r w:rsidRPr="00686964">
              <w:rPr>
                <w:rFonts w:ascii="Times New Roman" w:hAnsi="Times New Roman" w:cs="Times New Roman"/>
                <w:sz w:val="24"/>
                <w:szCs w:val="24"/>
              </w:rPr>
              <w:object w:dxaOrig="1050" w:dyaOrig="690">
                <v:shape id="_x0000_i1037" type="#_x0000_t75" style="width:51.75pt;height:34.5pt" o:ole="">
                  <v:imagedata r:id="rId29" o:title=""/>
                </v:shape>
                <o:OLEObject Type="Embed" ProgID="PBrush" ShapeID="_x0000_i1037" DrawAspect="Content" ObjectID="_1783151183" r:id="rId30"/>
              </w:object>
            </w:r>
            <w:r w:rsidRPr="00686964">
              <w:rPr>
                <w:rFonts w:ascii="Times New Roman" w:hAnsi="Times New Roman" w:cs="Times New Roman"/>
                <w:sz w:val="24"/>
                <w:szCs w:val="24"/>
              </w:rPr>
              <w:t>-</w:t>
            </w:r>
          </w:p>
        </w:tc>
        <w:tc>
          <w:tcPr>
            <w:tcW w:w="4796" w:type="dxa"/>
            <w:shd w:val="clear" w:color="auto" w:fill="auto"/>
          </w:tcPr>
          <w:p w:rsidR="00865A0F" w:rsidRPr="00686964" w:rsidRDefault="00865A0F" w:rsidP="00151F69">
            <w:pPr>
              <w:jc w:val="both"/>
              <w:rPr>
                <w:rFonts w:ascii="Times New Roman" w:hAnsi="Times New Roman" w:cs="Times New Roman"/>
                <w:sz w:val="24"/>
                <w:szCs w:val="24"/>
              </w:rPr>
            </w:pPr>
          </w:p>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Ammeter</w:t>
            </w:r>
          </w:p>
        </w:tc>
      </w:tr>
      <w:tr w:rsidR="00865A0F" w:rsidRPr="00686964" w:rsidTr="00151F69">
        <w:tblPrEx>
          <w:shd w:val="clear" w:color="auto" w:fill="auto"/>
          <w:tblLook w:val="0000" w:firstRow="0" w:lastRow="0" w:firstColumn="0" w:lastColumn="0" w:noHBand="0" w:noVBand="0"/>
        </w:tblPrEx>
        <w:trPr>
          <w:trHeight w:val="759"/>
        </w:trPr>
        <w:tc>
          <w:tcPr>
            <w:tcW w:w="1900" w:type="dxa"/>
          </w:tcPr>
          <w:p w:rsidR="00865A0F" w:rsidRPr="00686964" w:rsidRDefault="00865A0F" w:rsidP="00151F69">
            <w:pPr>
              <w:pStyle w:val="ListParagraph"/>
              <w:ind w:left="0"/>
              <w:jc w:val="both"/>
              <w:rPr>
                <w:rFonts w:ascii="Times New Roman" w:hAnsi="Times New Roman" w:cs="Times New Roman"/>
                <w:sz w:val="24"/>
                <w:szCs w:val="24"/>
              </w:rPr>
            </w:pPr>
            <w:r w:rsidRPr="00686964">
              <w:rPr>
                <w:rFonts w:ascii="Times New Roman" w:hAnsi="Times New Roman" w:cs="Times New Roman"/>
                <w:sz w:val="24"/>
                <w:szCs w:val="24"/>
              </w:rPr>
              <w:t>+</w:t>
            </w:r>
            <w:r w:rsidRPr="00686964">
              <w:rPr>
                <w:rFonts w:ascii="Times New Roman" w:hAnsi="Times New Roman" w:cs="Times New Roman"/>
                <w:sz w:val="24"/>
                <w:szCs w:val="24"/>
              </w:rPr>
              <w:object w:dxaOrig="1110" w:dyaOrig="690">
                <v:shape id="_x0000_i1038" type="#_x0000_t75" style="width:55.5pt;height:34.5pt" o:ole="">
                  <v:imagedata r:id="rId31" o:title=""/>
                </v:shape>
                <o:OLEObject Type="Embed" ProgID="PBrush" ShapeID="_x0000_i1038" DrawAspect="Content" ObjectID="_1783151184" r:id="rId32"/>
              </w:object>
            </w:r>
            <w:r w:rsidRPr="00686964">
              <w:rPr>
                <w:rFonts w:ascii="Times New Roman" w:hAnsi="Times New Roman" w:cs="Times New Roman"/>
                <w:sz w:val="24"/>
                <w:szCs w:val="24"/>
              </w:rPr>
              <w:t>-</w:t>
            </w:r>
          </w:p>
        </w:tc>
        <w:tc>
          <w:tcPr>
            <w:tcW w:w="4796" w:type="dxa"/>
            <w:shd w:val="clear" w:color="auto" w:fill="auto"/>
          </w:tcPr>
          <w:p w:rsidR="00865A0F" w:rsidRPr="00686964" w:rsidRDefault="00865A0F" w:rsidP="00151F69">
            <w:pPr>
              <w:jc w:val="both"/>
              <w:rPr>
                <w:rFonts w:ascii="Times New Roman" w:hAnsi="Times New Roman" w:cs="Times New Roman"/>
                <w:sz w:val="24"/>
                <w:szCs w:val="24"/>
              </w:rPr>
            </w:pPr>
          </w:p>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Voltmeter</w:t>
            </w:r>
          </w:p>
        </w:tc>
      </w:tr>
    </w:tbl>
    <w:p w:rsidR="00865A0F" w:rsidRPr="00686964" w:rsidRDefault="00865A0F" w:rsidP="00865A0F">
      <w:pPr>
        <w:pStyle w:val="ListParagraph"/>
        <w:jc w:val="both"/>
        <w:rPr>
          <w:rFonts w:ascii="Times New Roman" w:hAnsi="Times New Roman" w:cs="Times New Roman"/>
          <w:sz w:val="24"/>
          <w:szCs w:val="24"/>
        </w:rPr>
      </w:pPr>
    </w:p>
    <w:p w:rsidR="00865A0F" w:rsidRPr="00715408" w:rsidRDefault="00865A0F" w:rsidP="00865A0F">
      <w:pPr>
        <w:jc w:val="both"/>
        <w:rPr>
          <w:rFonts w:ascii="Times New Roman" w:hAnsi="Times New Roman" w:cs="Times New Roman"/>
          <w:sz w:val="24"/>
          <w:szCs w:val="24"/>
        </w:rPr>
      </w:pPr>
      <w:r>
        <w:rPr>
          <w:rFonts w:ascii="Times New Roman" w:hAnsi="Times New Roman" w:cs="Times New Roman"/>
          <w:sz w:val="24"/>
          <w:szCs w:val="24"/>
        </w:rPr>
        <w:lastRenderedPageBreak/>
        <w:t>DIGITAL STORAGE OSCILLOSCOPE</w:t>
      </w: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r>
        <w:rPr>
          <w:noProof/>
        </w:rPr>
        <w:drawing>
          <wp:inline distT="0" distB="0" distL="0" distR="0" wp14:anchorId="4DCF7B69" wp14:editId="361A621A">
            <wp:extent cx="505777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57775" cy="3200400"/>
                    </a:xfrm>
                    <a:prstGeom prst="rect">
                      <a:avLst/>
                    </a:prstGeom>
                  </pic:spPr>
                </pic:pic>
              </a:graphicData>
            </a:graphic>
          </wp:inline>
        </w:drawing>
      </w: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sz w:val="24"/>
          <w:szCs w:val="24"/>
        </w:rPr>
      </w:pPr>
      <w:r w:rsidRPr="00686964">
        <w:rPr>
          <w:rFonts w:ascii="Times New Roman" w:hAnsi="Times New Roman" w:cs="Times New Roman"/>
          <w:sz w:val="24"/>
          <w:szCs w:val="24"/>
        </w:rPr>
        <w:t>FUNCTION GENERATOR</w:t>
      </w:r>
    </w:p>
    <w:p w:rsidR="00865A0F" w:rsidRPr="00686964"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sz w:val="24"/>
          <w:szCs w:val="24"/>
        </w:rPr>
      </w:pPr>
      <w:r w:rsidRPr="00686964">
        <w:rPr>
          <w:rFonts w:ascii="Times New Roman" w:hAnsi="Times New Roman" w:cs="Times New Roman"/>
          <w:noProof/>
          <w:sz w:val="24"/>
          <w:szCs w:val="24"/>
          <w:lang w:val="en-IN" w:eastAsia="en-IN"/>
        </w:rPr>
        <w:drawing>
          <wp:anchor distT="0" distB="0" distL="114300" distR="114300" simplePos="0" relativeHeight="251658240" behindDoc="1" locked="0" layoutInCell="1" allowOverlap="1" wp14:anchorId="12EC54C3">
            <wp:simplePos x="0" y="0"/>
            <wp:positionH relativeFrom="column">
              <wp:posOffset>3225165</wp:posOffset>
            </wp:positionH>
            <wp:positionV relativeFrom="paragraph">
              <wp:posOffset>17780</wp:posOffset>
            </wp:positionV>
            <wp:extent cx="3441700" cy="1447800"/>
            <wp:effectExtent l="0" t="0" r="6350" b="0"/>
            <wp:wrapTight wrapText="bothSides">
              <wp:wrapPolygon edited="0">
                <wp:start x="0" y="0"/>
                <wp:lineTo x="0" y="21316"/>
                <wp:lineTo x="21520" y="21316"/>
                <wp:lineTo x="21520" y="0"/>
                <wp:lineTo x="0" y="0"/>
              </wp:wrapPolygon>
            </wp:wrapTight>
            <wp:docPr id="99" name="irc_mi" descr="http://www.ese.upenn.edu/detkin/instruments/HPfuncgen/WaveFormGen/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se.upenn.edu/detkin/instruments/HPfuncgen/WaveFormGen/Image5.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1700" cy="1447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65A0F" w:rsidRPr="00686964" w:rsidRDefault="00865A0F" w:rsidP="00865A0F">
      <w:pPr>
        <w:pStyle w:val="ListParagraph"/>
        <w:jc w:val="both"/>
        <w:rPr>
          <w:rFonts w:ascii="Times New Roman" w:hAnsi="Times New Roman" w:cs="Times New Roman"/>
          <w:sz w:val="24"/>
          <w:szCs w:val="24"/>
        </w:rPr>
      </w:pPr>
      <w:r w:rsidRPr="00686964">
        <w:rPr>
          <w:rFonts w:ascii="Times New Roman" w:hAnsi="Times New Roman" w:cs="Times New Roman"/>
          <w:noProof/>
          <w:sz w:val="24"/>
          <w:szCs w:val="24"/>
          <w:lang w:val="en-IN" w:eastAsia="en-IN"/>
        </w:rPr>
        <w:drawing>
          <wp:inline distT="0" distB="0" distL="0" distR="0" wp14:anchorId="3969A6FA" wp14:editId="2537A0C2">
            <wp:extent cx="2429528" cy="1266825"/>
            <wp:effectExtent l="0" t="0" r="8890" b="0"/>
            <wp:docPr id="96" name="irc_mi" descr="http://pimg.tradeindia.com/01440200/b/1/-10-MHz-Modulation-Function-Pulse-Generator-with-Frequency-Counter-Scientech-4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img.tradeindia.com/01440200/b/1/-10-MHz-Modulation-Function-Pulse-Generator-with-Frequency-Counter-Scientech-4064.jpg"/>
                    <pic:cNvPicPr>
                      <a:picLocks noChangeAspect="1" noChangeArrowheads="1"/>
                    </pic:cNvPicPr>
                  </pic:nvPicPr>
                  <pic:blipFill>
                    <a:blip r:embed="rId35"/>
                    <a:srcRect/>
                    <a:stretch>
                      <a:fillRect/>
                    </a:stretch>
                  </pic:blipFill>
                  <pic:spPr bwMode="auto">
                    <a:xfrm>
                      <a:off x="0" y="0"/>
                      <a:ext cx="2450937" cy="1277988"/>
                    </a:xfrm>
                    <a:prstGeom prst="rect">
                      <a:avLst/>
                    </a:prstGeom>
                    <a:noFill/>
                    <a:ln w="9525">
                      <a:noFill/>
                      <a:miter lim="800000"/>
                      <a:headEnd/>
                      <a:tailEnd/>
                    </a:ln>
                  </pic:spPr>
                </pic:pic>
              </a:graphicData>
            </a:graphic>
          </wp:inline>
        </w:drawing>
      </w:r>
    </w:p>
    <w:p w:rsidR="00865A0F" w:rsidRPr="00686964"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sz w:val="24"/>
          <w:szCs w:val="24"/>
        </w:rPr>
      </w:pPr>
      <w:r w:rsidRPr="00686964">
        <w:rPr>
          <w:rFonts w:ascii="Times New Roman" w:hAnsi="Times New Roman" w:cs="Times New Roman"/>
          <w:sz w:val="24"/>
          <w:szCs w:val="24"/>
        </w:rPr>
        <w:t>REGULATED POWER SUPPLY</w:t>
      </w:r>
    </w:p>
    <w:p w:rsidR="00865A0F" w:rsidRPr="00686964" w:rsidRDefault="00865A0F" w:rsidP="00865A0F">
      <w:pPr>
        <w:pStyle w:val="ListParagraph"/>
        <w:jc w:val="both"/>
        <w:rPr>
          <w:rFonts w:ascii="Times New Roman" w:hAnsi="Times New Roman" w:cs="Times New Roman"/>
          <w:sz w:val="24"/>
          <w:szCs w:val="24"/>
        </w:rPr>
      </w:pPr>
      <w:r w:rsidRPr="00686964">
        <w:rPr>
          <w:rFonts w:ascii="Times New Roman" w:hAnsi="Times New Roman" w:cs="Times New Roman"/>
          <w:noProof/>
          <w:sz w:val="24"/>
          <w:szCs w:val="24"/>
          <w:lang w:val="en-IN" w:eastAsia="en-IN"/>
        </w:rPr>
        <w:drawing>
          <wp:inline distT="0" distB="0" distL="0" distR="0" wp14:anchorId="2A9BF857" wp14:editId="3C92F201">
            <wp:extent cx="2665095" cy="875665"/>
            <wp:effectExtent l="19050" t="0" r="1905" b="0"/>
            <wp:docPr id="105" name="irc_mi" descr="http://www.scientechworld.com/images/products/Dual_Power_Supply_with_Automatic_Overload_Protection_4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cientechworld.com/images/products/Dual_Power_Supply_with_Automatic_Overload_Protection_4079.jpg"/>
                    <pic:cNvPicPr>
                      <a:picLocks noChangeAspect="1" noChangeArrowheads="1"/>
                    </pic:cNvPicPr>
                  </pic:nvPicPr>
                  <pic:blipFill>
                    <a:blip r:embed="rId36"/>
                    <a:srcRect/>
                    <a:stretch>
                      <a:fillRect/>
                    </a:stretch>
                  </pic:blipFill>
                  <pic:spPr bwMode="auto">
                    <a:xfrm>
                      <a:off x="0" y="0"/>
                      <a:ext cx="2665095" cy="875665"/>
                    </a:xfrm>
                    <a:prstGeom prst="rect">
                      <a:avLst/>
                    </a:prstGeom>
                    <a:noFill/>
                    <a:ln w="9525">
                      <a:noFill/>
                      <a:miter lim="800000"/>
                      <a:headEnd/>
                      <a:tailEnd/>
                    </a:ln>
                  </pic:spPr>
                </pic:pic>
              </a:graphicData>
            </a:graphic>
          </wp:inline>
        </w:drawing>
      </w: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RESISTOR </w:t>
      </w:r>
      <w:r w:rsidRPr="00686964">
        <w:rPr>
          <w:rFonts w:ascii="Times New Roman" w:hAnsi="Times New Roman" w:cs="Times New Roman"/>
          <w:b/>
          <w:sz w:val="24"/>
          <w:szCs w:val="24"/>
        </w:rPr>
        <w:t xml:space="preserve">COLOUR CODING </w:t>
      </w:r>
    </w:p>
    <w:p w:rsidR="00865A0F" w:rsidRPr="00686964"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sz w:val="24"/>
          <w:szCs w:val="24"/>
        </w:rPr>
      </w:pPr>
      <w:r w:rsidRPr="00686964">
        <w:rPr>
          <w:rFonts w:ascii="Times New Roman" w:hAnsi="Times New Roman" w:cs="Times New Roman"/>
          <w:noProof/>
          <w:sz w:val="24"/>
          <w:szCs w:val="24"/>
          <w:lang w:val="en-IN" w:eastAsia="en-IN"/>
        </w:rPr>
        <w:drawing>
          <wp:inline distT="0" distB="0" distL="0" distR="0" wp14:anchorId="6C5AE661" wp14:editId="76450528">
            <wp:extent cx="2371725" cy="137160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srcRect/>
                    <a:stretch>
                      <a:fillRect/>
                    </a:stretch>
                  </pic:blipFill>
                  <pic:spPr bwMode="auto">
                    <a:xfrm>
                      <a:off x="0" y="0"/>
                      <a:ext cx="2374796" cy="1373376"/>
                    </a:xfrm>
                    <a:prstGeom prst="rect">
                      <a:avLst/>
                    </a:prstGeom>
                    <a:noFill/>
                    <a:ln w="9525">
                      <a:noFill/>
                      <a:miter lim="800000"/>
                      <a:headEnd/>
                      <a:tailEnd/>
                    </a:ln>
                  </pic:spPr>
                </pic:pic>
              </a:graphicData>
            </a:graphic>
          </wp:inline>
        </w:drawing>
      </w:r>
      <w:r w:rsidRPr="00686964">
        <w:rPr>
          <w:rFonts w:ascii="Times New Roman" w:hAnsi="Times New Roman" w:cs="Times New Roman"/>
          <w:noProof/>
          <w:sz w:val="24"/>
          <w:szCs w:val="24"/>
          <w:lang w:val="en-IN" w:eastAsia="en-IN"/>
        </w:rPr>
        <w:drawing>
          <wp:inline distT="0" distB="0" distL="0" distR="0" wp14:anchorId="50E3BB5A" wp14:editId="4B975438">
            <wp:extent cx="2771775" cy="13716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srcRect/>
                    <a:stretch>
                      <a:fillRect/>
                    </a:stretch>
                  </pic:blipFill>
                  <pic:spPr bwMode="auto">
                    <a:xfrm>
                      <a:off x="0" y="0"/>
                      <a:ext cx="2771775" cy="1371600"/>
                    </a:xfrm>
                    <a:prstGeom prst="rect">
                      <a:avLst/>
                    </a:prstGeom>
                    <a:noFill/>
                    <a:ln w="9525">
                      <a:noFill/>
                      <a:miter lim="800000"/>
                      <a:headEnd/>
                      <a:tailEnd/>
                    </a:ln>
                  </pic:spPr>
                </pic:pic>
              </a:graphicData>
            </a:graphic>
          </wp:inline>
        </w:drawing>
      </w:r>
    </w:p>
    <w:tbl>
      <w:tblPr>
        <w:tblW w:w="0" w:type="auto"/>
        <w:tblInd w:w="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5"/>
        <w:gridCol w:w="3285"/>
      </w:tblGrid>
      <w:tr w:rsidR="00865A0F" w:rsidRPr="00686964" w:rsidTr="00151F69">
        <w:trPr>
          <w:trHeight w:val="845"/>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p>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NUMBER</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p>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COLOUR</w:t>
            </w:r>
          </w:p>
        </w:tc>
      </w:tr>
      <w:tr w:rsidR="00865A0F" w:rsidRPr="00686964" w:rsidTr="00151F69">
        <w:trPr>
          <w:trHeight w:val="375"/>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0</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Black</w:t>
            </w:r>
          </w:p>
        </w:tc>
      </w:tr>
      <w:tr w:rsidR="00865A0F" w:rsidRPr="00686964" w:rsidTr="00151F69">
        <w:trPr>
          <w:trHeight w:val="495"/>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1</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Brown</w:t>
            </w:r>
          </w:p>
        </w:tc>
      </w:tr>
      <w:tr w:rsidR="00865A0F" w:rsidRPr="00686964" w:rsidTr="00151F69">
        <w:trPr>
          <w:trHeight w:val="465"/>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2</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Red</w:t>
            </w:r>
          </w:p>
        </w:tc>
      </w:tr>
      <w:tr w:rsidR="00865A0F" w:rsidRPr="00686964" w:rsidTr="00151F69">
        <w:trPr>
          <w:trHeight w:val="375"/>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3</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Orange</w:t>
            </w:r>
          </w:p>
        </w:tc>
      </w:tr>
      <w:tr w:rsidR="00865A0F" w:rsidRPr="00686964" w:rsidTr="00151F69">
        <w:trPr>
          <w:trHeight w:val="495"/>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4</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Yellow</w:t>
            </w:r>
          </w:p>
        </w:tc>
      </w:tr>
      <w:tr w:rsidR="00865A0F" w:rsidRPr="00686964" w:rsidTr="00151F69">
        <w:trPr>
          <w:trHeight w:val="450"/>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5</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Green</w:t>
            </w:r>
          </w:p>
        </w:tc>
      </w:tr>
      <w:tr w:rsidR="00865A0F" w:rsidRPr="00686964" w:rsidTr="00151F69">
        <w:trPr>
          <w:trHeight w:val="495"/>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6</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Blue</w:t>
            </w:r>
          </w:p>
        </w:tc>
      </w:tr>
      <w:tr w:rsidR="00865A0F" w:rsidRPr="00686964" w:rsidTr="00151F69">
        <w:trPr>
          <w:trHeight w:val="420"/>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7</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Violet</w:t>
            </w:r>
          </w:p>
        </w:tc>
      </w:tr>
      <w:tr w:rsidR="00865A0F" w:rsidRPr="00686964" w:rsidTr="00151F69">
        <w:trPr>
          <w:trHeight w:val="555"/>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8</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Grey</w:t>
            </w:r>
          </w:p>
        </w:tc>
      </w:tr>
      <w:tr w:rsidR="00865A0F" w:rsidRPr="00686964" w:rsidTr="00151F69">
        <w:trPr>
          <w:trHeight w:val="510"/>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9</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White</w:t>
            </w:r>
          </w:p>
        </w:tc>
      </w:tr>
      <w:tr w:rsidR="00865A0F" w:rsidRPr="00686964" w:rsidTr="00151F69">
        <w:trPr>
          <w:trHeight w:val="863"/>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p>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TOLERENCE (%)</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p>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COLOUR</w:t>
            </w:r>
          </w:p>
        </w:tc>
      </w:tr>
      <w:tr w:rsidR="00865A0F" w:rsidRPr="00686964" w:rsidTr="00151F69">
        <w:trPr>
          <w:trHeight w:val="525"/>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5</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Gold</w:t>
            </w:r>
          </w:p>
        </w:tc>
      </w:tr>
      <w:tr w:rsidR="00865A0F" w:rsidRPr="00686964" w:rsidTr="00151F69">
        <w:trPr>
          <w:trHeight w:val="555"/>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10</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Silver</w:t>
            </w:r>
          </w:p>
        </w:tc>
      </w:tr>
      <w:tr w:rsidR="00865A0F" w:rsidRPr="00686964" w:rsidTr="00151F69">
        <w:trPr>
          <w:trHeight w:val="555"/>
        </w:trPr>
        <w:tc>
          <w:tcPr>
            <w:tcW w:w="352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20</w:t>
            </w:r>
          </w:p>
        </w:tc>
        <w:tc>
          <w:tcPr>
            <w:tcW w:w="3285" w:type="dxa"/>
          </w:tcPr>
          <w:p w:rsidR="00865A0F" w:rsidRPr="00686964" w:rsidRDefault="00865A0F" w:rsidP="00151F69">
            <w:pPr>
              <w:pStyle w:val="ListParagraph"/>
              <w:ind w:left="0"/>
              <w:jc w:val="center"/>
              <w:rPr>
                <w:rFonts w:ascii="Times New Roman" w:hAnsi="Times New Roman" w:cs="Times New Roman"/>
                <w:sz w:val="24"/>
                <w:szCs w:val="24"/>
              </w:rPr>
            </w:pPr>
            <w:r w:rsidRPr="00686964">
              <w:rPr>
                <w:rFonts w:ascii="Times New Roman" w:hAnsi="Times New Roman" w:cs="Times New Roman"/>
                <w:sz w:val="24"/>
                <w:szCs w:val="24"/>
              </w:rPr>
              <w:t>White</w:t>
            </w:r>
          </w:p>
        </w:tc>
      </w:tr>
    </w:tbl>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Default="00865A0F" w:rsidP="00865A0F">
      <w:pPr>
        <w:pStyle w:val="ListParagraph"/>
        <w:jc w:val="both"/>
        <w:rPr>
          <w:rFonts w:ascii="Times New Roman" w:hAnsi="Times New Roman" w:cs="Times New Roman"/>
          <w:sz w:val="24"/>
          <w:szCs w:val="24"/>
        </w:rPr>
      </w:pPr>
    </w:p>
    <w:p w:rsidR="00865A0F" w:rsidRPr="00686964" w:rsidRDefault="00865A0F" w:rsidP="00865A0F">
      <w:pPr>
        <w:pStyle w:val="ListParagraph"/>
        <w:jc w:val="both"/>
        <w:rPr>
          <w:rFonts w:ascii="Times New Roman" w:hAnsi="Times New Roman" w:cs="Times New Roman"/>
          <w:sz w:val="24"/>
          <w:szCs w:val="24"/>
        </w:rPr>
      </w:pPr>
    </w:p>
    <w:p w:rsidR="00865A0F" w:rsidRPr="00686964" w:rsidRDefault="00865A0F" w:rsidP="00865A0F">
      <w:pPr>
        <w:jc w:val="both"/>
        <w:rPr>
          <w:rFonts w:ascii="Times New Roman" w:hAnsi="Times New Roman" w:cs="Times New Roman"/>
          <w:b/>
          <w:sz w:val="24"/>
          <w:szCs w:val="24"/>
        </w:rPr>
      </w:pPr>
    </w:p>
    <w:p w:rsidR="00865A0F" w:rsidRPr="00686964" w:rsidRDefault="00865A0F" w:rsidP="00865A0F">
      <w:pPr>
        <w:jc w:val="both"/>
        <w:rPr>
          <w:rFonts w:ascii="Times New Roman" w:hAnsi="Times New Roman" w:cs="Times New Roman"/>
          <w:b/>
          <w:sz w:val="24"/>
          <w:szCs w:val="24"/>
        </w:rPr>
      </w:pPr>
      <w:r w:rsidRPr="00686964">
        <w:rPr>
          <w:rFonts w:ascii="Times New Roman" w:hAnsi="Times New Roman" w:cs="Times New Roman"/>
          <w:b/>
          <w:sz w:val="24"/>
          <w:szCs w:val="24"/>
        </w:rPr>
        <w:lastRenderedPageBreak/>
        <w:t xml:space="preserve">PROCEDURE </w:t>
      </w:r>
    </w:p>
    <w:p w:rsidR="00865A0F" w:rsidRPr="00686964" w:rsidRDefault="00865A0F" w:rsidP="00865A0F">
      <w:pPr>
        <w:pStyle w:val="ListParagraph"/>
        <w:numPr>
          <w:ilvl w:val="0"/>
          <w:numId w:val="1"/>
        </w:numPr>
        <w:jc w:val="both"/>
        <w:rPr>
          <w:rFonts w:ascii="Times New Roman" w:hAnsi="Times New Roman" w:cs="Times New Roman"/>
          <w:sz w:val="24"/>
          <w:szCs w:val="24"/>
        </w:rPr>
      </w:pPr>
      <w:r w:rsidRPr="00686964">
        <w:rPr>
          <w:rFonts w:ascii="Times New Roman" w:hAnsi="Times New Roman" w:cs="Times New Roman"/>
          <w:sz w:val="24"/>
          <w:szCs w:val="24"/>
        </w:rPr>
        <w:t>The oscilloscope is kept in the grounded position. Adjust the trace line to a suitable position.</w:t>
      </w:r>
    </w:p>
    <w:p w:rsidR="00865A0F" w:rsidRPr="00686964" w:rsidRDefault="00865A0F" w:rsidP="00865A0F">
      <w:pPr>
        <w:pStyle w:val="ListParagraph"/>
        <w:numPr>
          <w:ilvl w:val="0"/>
          <w:numId w:val="1"/>
        </w:numPr>
        <w:jc w:val="both"/>
        <w:rPr>
          <w:rFonts w:ascii="Times New Roman" w:hAnsi="Times New Roman" w:cs="Times New Roman"/>
          <w:sz w:val="24"/>
          <w:szCs w:val="24"/>
        </w:rPr>
      </w:pPr>
      <w:r w:rsidRPr="00686964">
        <w:rPr>
          <w:rFonts w:ascii="Times New Roman" w:hAnsi="Times New Roman" w:cs="Times New Roman"/>
          <w:sz w:val="24"/>
          <w:szCs w:val="24"/>
        </w:rPr>
        <w:t>Before the power is supplied, it is checked that all knobs/ buttons are in the off mode.</w:t>
      </w:r>
    </w:p>
    <w:p w:rsidR="00865A0F" w:rsidRPr="00686964" w:rsidRDefault="00865A0F" w:rsidP="00865A0F">
      <w:pPr>
        <w:pStyle w:val="ListParagraph"/>
        <w:numPr>
          <w:ilvl w:val="0"/>
          <w:numId w:val="1"/>
        </w:numPr>
        <w:jc w:val="both"/>
        <w:rPr>
          <w:rFonts w:ascii="Times New Roman" w:hAnsi="Times New Roman" w:cs="Times New Roman"/>
          <w:sz w:val="24"/>
          <w:szCs w:val="24"/>
        </w:rPr>
      </w:pPr>
      <w:r w:rsidRPr="00686964">
        <w:rPr>
          <w:rFonts w:ascii="Times New Roman" w:hAnsi="Times New Roman" w:cs="Times New Roman"/>
          <w:sz w:val="24"/>
          <w:szCs w:val="24"/>
        </w:rPr>
        <w:t>With a probe, a function generator is connected to the oscilloscope.</w:t>
      </w:r>
    </w:p>
    <w:p w:rsidR="00865A0F" w:rsidRPr="00686964" w:rsidRDefault="00865A0F" w:rsidP="00865A0F">
      <w:pPr>
        <w:pStyle w:val="ListParagraph"/>
        <w:numPr>
          <w:ilvl w:val="0"/>
          <w:numId w:val="1"/>
        </w:numPr>
        <w:jc w:val="both"/>
        <w:rPr>
          <w:rFonts w:ascii="Times New Roman" w:hAnsi="Times New Roman" w:cs="Times New Roman"/>
          <w:sz w:val="24"/>
          <w:szCs w:val="24"/>
        </w:rPr>
      </w:pPr>
      <w:r w:rsidRPr="00686964">
        <w:rPr>
          <w:rFonts w:ascii="Times New Roman" w:hAnsi="Times New Roman" w:cs="Times New Roman"/>
          <w:sz w:val="24"/>
          <w:szCs w:val="24"/>
        </w:rPr>
        <w:t>Set the oscilloscope to display the function generated in either of the two channels.</w:t>
      </w:r>
    </w:p>
    <w:p w:rsidR="00865A0F" w:rsidRPr="00686964" w:rsidRDefault="00865A0F" w:rsidP="00865A0F">
      <w:pPr>
        <w:pStyle w:val="ListParagraph"/>
        <w:numPr>
          <w:ilvl w:val="0"/>
          <w:numId w:val="1"/>
        </w:numPr>
        <w:jc w:val="both"/>
        <w:rPr>
          <w:rFonts w:ascii="Times New Roman" w:hAnsi="Times New Roman" w:cs="Times New Roman"/>
          <w:sz w:val="24"/>
          <w:szCs w:val="24"/>
        </w:rPr>
      </w:pPr>
      <w:r w:rsidRPr="00686964">
        <w:rPr>
          <w:rFonts w:ascii="Times New Roman" w:hAnsi="Times New Roman" w:cs="Times New Roman"/>
          <w:sz w:val="24"/>
          <w:szCs w:val="24"/>
        </w:rPr>
        <w:t>Set the voltage division scale be set accordingly such that the amplitude measurement can be taken with accuracy.</w:t>
      </w:r>
    </w:p>
    <w:p w:rsidR="00865A0F" w:rsidRPr="00686964" w:rsidRDefault="00865A0F" w:rsidP="00865A0F">
      <w:pPr>
        <w:pStyle w:val="ListParagraph"/>
        <w:numPr>
          <w:ilvl w:val="0"/>
          <w:numId w:val="1"/>
        </w:numPr>
        <w:jc w:val="both"/>
        <w:rPr>
          <w:rFonts w:ascii="Times New Roman" w:hAnsi="Times New Roman" w:cs="Times New Roman"/>
          <w:sz w:val="24"/>
          <w:szCs w:val="24"/>
        </w:rPr>
      </w:pPr>
      <w:r w:rsidRPr="00686964">
        <w:rPr>
          <w:rFonts w:ascii="Times New Roman" w:hAnsi="Times New Roman" w:cs="Times New Roman"/>
          <w:sz w:val="24"/>
          <w:szCs w:val="24"/>
        </w:rPr>
        <w:t>With intensity control, focus control and trace rotation control knobs, the brightness, the sharpness and alignment of the waveform can be adjusted.</w:t>
      </w:r>
    </w:p>
    <w:p w:rsidR="00865A0F" w:rsidRPr="00686964" w:rsidRDefault="00865A0F" w:rsidP="00865A0F">
      <w:pPr>
        <w:pStyle w:val="ListParagraph"/>
        <w:numPr>
          <w:ilvl w:val="0"/>
          <w:numId w:val="1"/>
        </w:numPr>
        <w:jc w:val="both"/>
        <w:rPr>
          <w:rFonts w:ascii="Times New Roman" w:hAnsi="Times New Roman" w:cs="Times New Roman"/>
          <w:sz w:val="24"/>
          <w:szCs w:val="24"/>
        </w:rPr>
      </w:pPr>
      <w:r w:rsidRPr="00686964">
        <w:rPr>
          <w:rFonts w:ascii="Times New Roman" w:hAnsi="Times New Roman" w:cs="Times New Roman"/>
          <w:sz w:val="24"/>
          <w:szCs w:val="24"/>
        </w:rPr>
        <w:t>The input signal, if provided from an outside source is set to either CA or DC. Otherwise it is controlled by the function generator itself.</w:t>
      </w:r>
    </w:p>
    <w:p w:rsidR="00865A0F" w:rsidRPr="00686964" w:rsidRDefault="00865A0F" w:rsidP="00865A0F">
      <w:pPr>
        <w:pStyle w:val="ListParagraph"/>
        <w:numPr>
          <w:ilvl w:val="0"/>
          <w:numId w:val="1"/>
        </w:numPr>
        <w:jc w:val="both"/>
        <w:rPr>
          <w:rFonts w:ascii="Times New Roman" w:hAnsi="Times New Roman" w:cs="Times New Roman"/>
          <w:sz w:val="24"/>
          <w:szCs w:val="24"/>
        </w:rPr>
      </w:pPr>
      <w:r w:rsidRPr="00686964">
        <w:rPr>
          <w:rFonts w:ascii="Times New Roman" w:hAnsi="Times New Roman" w:cs="Times New Roman"/>
          <w:sz w:val="24"/>
          <w:szCs w:val="24"/>
        </w:rPr>
        <w:t>The time division scale is set at the rate at which the waveform is drawn across the screen.</w:t>
      </w:r>
    </w:p>
    <w:p w:rsidR="00865A0F" w:rsidRPr="00686964" w:rsidRDefault="00865A0F" w:rsidP="00865A0F">
      <w:pPr>
        <w:pStyle w:val="ListParagraph"/>
        <w:numPr>
          <w:ilvl w:val="0"/>
          <w:numId w:val="1"/>
        </w:numPr>
        <w:jc w:val="both"/>
        <w:rPr>
          <w:rFonts w:ascii="Times New Roman" w:hAnsi="Times New Roman" w:cs="Times New Roman"/>
          <w:sz w:val="24"/>
          <w:szCs w:val="24"/>
        </w:rPr>
      </w:pPr>
      <w:r w:rsidRPr="00686964">
        <w:rPr>
          <w:rFonts w:ascii="Times New Roman" w:hAnsi="Times New Roman" w:cs="Times New Roman"/>
          <w:sz w:val="24"/>
          <w:szCs w:val="24"/>
        </w:rPr>
        <w:t>Amplitude measurements are made at the central amplitude axis (central vertical line) and that value multiplied with the selected volt division scale gives the amplitude of the desired function (the measurement is made from the positive to negative peak of the wave).</w:t>
      </w:r>
    </w:p>
    <w:p w:rsidR="00865A0F" w:rsidRPr="00686964" w:rsidRDefault="00865A0F" w:rsidP="00865A0F">
      <w:pPr>
        <w:pStyle w:val="ListParagraph"/>
        <w:numPr>
          <w:ilvl w:val="0"/>
          <w:numId w:val="1"/>
        </w:numPr>
        <w:jc w:val="both"/>
        <w:rPr>
          <w:rFonts w:ascii="Times New Roman" w:hAnsi="Times New Roman" w:cs="Times New Roman"/>
          <w:sz w:val="24"/>
          <w:szCs w:val="24"/>
        </w:rPr>
      </w:pPr>
      <w:r w:rsidRPr="00686964">
        <w:rPr>
          <w:rFonts w:ascii="Times New Roman" w:hAnsi="Times New Roman" w:cs="Times New Roman"/>
          <w:sz w:val="24"/>
          <w:szCs w:val="24"/>
        </w:rPr>
        <w:t>Time measurements at central horizontal line (trace line) is taken and multiplied with time division scale to give the time period.</w:t>
      </w:r>
    </w:p>
    <w:p w:rsidR="00865A0F" w:rsidRPr="00686964" w:rsidRDefault="00865A0F" w:rsidP="00865A0F">
      <w:pPr>
        <w:pStyle w:val="ListParagraph"/>
        <w:numPr>
          <w:ilvl w:val="0"/>
          <w:numId w:val="1"/>
        </w:numPr>
        <w:jc w:val="both"/>
        <w:rPr>
          <w:rFonts w:ascii="Times New Roman" w:hAnsi="Times New Roman" w:cs="Times New Roman"/>
          <w:sz w:val="24"/>
          <w:szCs w:val="24"/>
        </w:rPr>
      </w:pPr>
      <w:r w:rsidRPr="00686964">
        <w:rPr>
          <w:rFonts w:ascii="Times New Roman" w:hAnsi="Times New Roman" w:cs="Times New Roman"/>
          <w:sz w:val="24"/>
          <w:szCs w:val="24"/>
        </w:rPr>
        <w:t xml:space="preserve">On observing the resistor, there will be three </w:t>
      </w:r>
      <w:proofErr w:type="spellStart"/>
      <w:r w:rsidRPr="00686964">
        <w:rPr>
          <w:rFonts w:ascii="Times New Roman" w:hAnsi="Times New Roman" w:cs="Times New Roman"/>
          <w:sz w:val="24"/>
          <w:szCs w:val="24"/>
        </w:rPr>
        <w:t>colour</w:t>
      </w:r>
      <w:proofErr w:type="spellEnd"/>
      <w:r w:rsidRPr="00686964">
        <w:rPr>
          <w:rFonts w:ascii="Times New Roman" w:hAnsi="Times New Roman" w:cs="Times New Roman"/>
          <w:sz w:val="24"/>
          <w:szCs w:val="24"/>
        </w:rPr>
        <w:t xml:space="preserve"> bands at one end and a single band at the other. The single band represents the tolerance. The </w:t>
      </w:r>
      <w:proofErr w:type="spellStart"/>
      <w:r w:rsidRPr="00686964">
        <w:rPr>
          <w:rFonts w:ascii="Times New Roman" w:hAnsi="Times New Roman" w:cs="Times New Roman"/>
          <w:sz w:val="24"/>
          <w:szCs w:val="24"/>
        </w:rPr>
        <w:t>colour</w:t>
      </w:r>
      <w:proofErr w:type="spellEnd"/>
      <w:r w:rsidRPr="00686964">
        <w:rPr>
          <w:rFonts w:ascii="Times New Roman" w:hAnsi="Times New Roman" w:cs="Times New Roman"/>
          <w:sz w:val="24"/>
          <w:szCs w:val="24"/>
        </w:rPr>
        <w:t xml:space="preserve"> of this band is identified and the corresponding tolerance value is noted. The set of three </w:t>
      </w:r>
      <w:proofErr w:type="spellStart"/>
      <w:r w:rsidRPr="00686964">
        <w:rPr>
          <w:rFonts w:ascii="Times New Roman" w:hAnsi="Times New Roman" w:cs="Times New Roman"/>
          <w:sz w:val="24"/>
          <w:szCs w:val="24"/>
        </w:rPr>
        <w:t>colour</w:t>
      </w:r>
      <w:proofErr w:type="spellEnd"/>
      <w:r w:rsidRPr="00686964">
        <w:rPr>
          <w:rFonts w:ascii="Times New Roman" w:hAnsi="Times New Roman" w:cs="Times New Roman"/>
          <w:sz w:val="24"/>
          <w:szCs w:val="24"/>
        </w:rPr>
        <w:t xml:space="preserve"> bands are observed from left to right. The number corresponding to the first, second and the third is noted. </w:t>
      </w:r>
      <w:proofErr w:type="gramStart"/>
      <w:r w:rsidRPr="00686964">
        <w:rPr>
          <w:rFonts w:ascii="Times New Roman" w:hAnsi="Times New Roman" w:cs="Times New Roman"/>
          <w:sz w:val="24"/>
          <w:szCs w:val="24"/>
        </w:rPr>
        <w:t>Thus</w:t>
      </w:r>
      <w:proofErr w:type="gramEnd"/>
      <w:r w:rsidRPr="00686964">
        <w:rPr>
          <w:rFonts w:ascii="Times New Roman" w:hAnsi="Times New Roman" w:cs="Times New Roman"/>
          <w:sz w:val="24"/>
          <w:szCs w:val="24"/>
        </w:rPr>
        <w:t xml:space="preserve"> the value of resistance is given by </w:t>
      </w:r>
    </w:p>
    <w:p w:rsidR="00865A0F" w:rsidRPr="00686964" w:rsidRDefault="00865A0F" w:rsidP="00865A0F">
      <w:pPr>
        <w:pStyle w:val="ListParagraph"/>
        <w:jc w:val="both"/>
        <w:rPr>
          <w:rFonts w:ascii="Times New Roman" w:eastAsiaTheme="minorEastAsia" w:hAnsi="Times New Roman" w:cs="Times New Roman"/>
          <w:sz w:val="24"/>
          <w:szCs w:val="24"/>
        </w:rPr>
      </w:pPr>
      <w:r w:rsidRPr="00686964">
        <w:rPr>
          <w:rFonts w:ascii="Times New Roman" w:hAnsi="Times New Roman" w:cs="Times New Roman"/>
          <w:sz w:val="24"/>
          <w:szCs w:val="24"/>
        </w:rPr>
        <w:t>R=</w:t>
      </w:r>
      <m:oMath>
        <m:r>
          <w:rPr>
            <w:rFonts w:ascii="Cambria Math" w:hAnsi="Times New Roman" w:cs="Times New Roman"/>
            <w:sz w:val="24"/>
            <w:szCs w:val="24"/>
          </w:rPr>
          <m:t>(</m:t>
        </m:r>
        <m:r>
          <w:rPr>
            <w:rFonts w:ascii="Cambria Math" w:hAnsi="Cambria Math" w:cs="Times New Roman"/>
            <w:sz w:val="24"/>
            <w:szCs w:val="24"/>
          </w:rPr>
          <m:t>ab</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Cambria Math" w:cs="Times New Roman"/>
                <w:sz w:val="24"/>
                <w:szCs w:val="24"/>
              </w:rPr>
              <m:t>c</m:t>
            </m:r>
          </m:sup>
        </m:sSup>
        <m:r>
          <w:rPr>
            <w:rFonts w:ascii="Times New Roman" w:hAnsi="Times New Roman" w:cs="Times New Roman"/>
            <w:sz w:val="24"/>
            <w:szCs w:val="24"/>
          </w:rPr>
          <m:t>±</m:t>
        </m:r>
        <m:r>
          <w:rPr>
            <w:rFonts w:ascii="Cambria Math" w:hAnsi="Cambria Math" w:cs="Times New Roman"/>
            <w:sz w:val="24"/>
            <w:szCs w:val="24"/>
          </w:rPr>
          <m:t>tolerence</m:t>
        </m:r>
        <m:r>
          <w:rPr>
            <w:rFonts w:ascii="Cambria Math" w:hAnsi="Times New Roman" w:cs="Times New Roman"/>
            <w:sz w:val="24"/>
            <w:szCs w:val="24"/>
          </w:rPr>
          <m:t>)</m:t>
        </m:r>
        <m:r>
          <m:rPr>
            <m:sty m:val="p"/>
          </m:rPr>
          <w:rPr>
            <w:rFonts w:ascii="Times New Roman" w:eastAsiaTheme="minorEastAsia" w:hAnsi="Times New Roman" w:cs="Times New Roman"/>
            <w:sz w:val="24"/>
            <w:szCs w:val="24"/>
          </w:rPr>
          <m:t>Ω</m:t>
        </m:r>
      </m:oMath>
    </w:p>
    <w:p w:rsidR="00865A0F" w:rsidRPr="00686964" w:rsidRDefault="00865A0F" w:rsidP="00865A0F">
      <w:pPr>
        <w:pStyle w:val="ListParagraph"/>
        <w:jc w:val="both"/>
        <w:rPr>
          <w:rFonts w:ascii="Times New Roman" w:hAnsi="Times New Roman" w:cs="Times New Roman"/>
          <w:sz w:val="24"/>
          <w:szCs w:val="24"/>
        </w:rPr>
      </w:pPr>
      <w:r w:rsidRPr="00686964">
        <w:rPr>
          <w:rFonts w:ascii="Times New Roman" w:hAnsi="Times New Roman" w:cs="Times New Roman"/>
          <w:sz w:val="24"/>
          <w:szCs w:val="24"/>
        </w:rPr>
        <w:t xml:space="preserve">Where </w:t>
      </w:r>
      <w:proofErr w:type="spellStart"/>
      <w:proofErr w:type="gramStart"/>
      <w:r w:rsidRPr="00686964">
        <w:rPr>
          <w:rFonts w:ascii="Times New Roman" w:hAnsi="Times New Roman" w:cs="Times New Roman"/>
          <w:sz w:val="24"/>
          <w:szCs w:val="24"/>
        </w:rPr>
        <w:t>a,b</w:t>
      </w:r>
      <w:proofErr w:type="spellEnd"/>
      <w:proofErr w:type="gramEnd"/>
      <w:r w:rsidRPr="00686964">
        <w:rPr>
          <w:rFonts w:ascii="Times New Roman" w:hAnsi="Times New Roman" w:cs="Times New Roman"/>
          <w:sz w:val="24"/>
          <w:szCs w:val="24"/>
        </w:rPr>
        <w:t xml:space="preserve"> and c are the first ,second and third numbers corresponding to the different </w:t>
      </w:r>
      <w:proofErr w:type="spellStart"/>
      <w:r w:rsidRPr="00686964">
        <w:rPr>
          <w:rFonts w:ascii="Times New Roman" w:hAnsi="Times New Roman" w:cs="Times New Roman"/>
          <w:sz w:val="24"/>
          <w:szCs w:val="24"/>
        </w:rPr>
        <w:t>colours</w:t>
      </w:r>
      <w:proofErr w:type="spellEnd"/>
      <w:r w:rsidRPr="00686964">
        <w:rPr>
          <w:rFonts w:ascii="Times New Roman" w:hAnsi="Times New Roman" w:cs="Times New Roman"/>
          <w:sz w:val="24"/>
          <w:szCs w:val="24"/>
        </w:rPr>
        <w:t xml:space="preserve"> of the band.</w:t>
      </w:r>
    </w:p>
    <w:p w:rsidR="00865A0F" w:rsidRPr="00686964" w:rsidRDefault="00865A0F" w:rsidP="00865A0F">
      <w:pPr>
        <w:jc w:val="both"/>
        <w:rPr>
          <w:rFonts w:ascii="Times New Roman" w:hAnsi="Times New Roman" w:cs="Times New Roman"/>
          <w:sz w:val="24"/>
          <w:szCs w:val="24"/>
        </w:rPr>
      </w:pPr>
    </w:p>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t>TABULAR COLUMN</w:t>
      </w:r>
    </w:p>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t>To determine amplitude</w:t>
      </w:r>
    </w:p>
    <w:tbl>
      <w:tblPr>
        <w:tblStyle w:val="TableGrid"/>
        <w:tblW w:w="0" w:type="auto"/>
        <w:tblLook w:val="04A0" w:firstRow="1" w:lastRow="0" w:firstColumn="1" w:lastColumn="0" w:noHBand="0" w:noVBand="1"/>
      </w:tblPr>
      <w:tblGrid>
        <w:gridCol w:w="2340"/>
        <w:gridCol w:w="2330"/>
        <w:gridCol w:w="2340"/>
        <w:gridCol w:w="2340"/>
      </w:tblGrid>
      <w:tr w:rsidR="00865A0F" w:rsidRPr="00686964" w:rsidTr="00151F69">
        <w:trPr>
          <w:trHeight w:val="800"/>
        </w:trPr>
        <w:tc>
          <w:tcPr>
            <w:tcW w:w="2394" w:type="dxa"/>
          </w:tcPr>
          <w:p w:rsidR="00865A0F" w:rsidRPr="00686964" w:rsidRDefault="00865A0F" w:rsidP="00151F69">
            <w:pPr>
              <w:jc w:val="both"/>
              <w:rPr>
                <w:rFonts w:ascii="Times New Roman" w:hAnsi="Times New Roman" w:cs="Times New Roman"/>
                <w:sz w:val="24"/>
                <w:szCs w:val="24"/>
              </w:rPr>
            </w:pPr>
          </w:p>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Waveform</w:t>
            </w:r>
          </w:p>
        </w:tc>
        <w:tc>
          <w:tcPr>
            <w:tcW w:w="2394" w:type="dxa"/>
          </w:tcPr>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Voltage division Reading (V)</w:t>
            </w:r>
          </w:p>
        </w:tc>
        <w:tc>
          <w:tcPr>
            <w:tcW w:w="2394" w:type="dxa"/>
          </w:tcPr>
          <w:p w:rsidR="00865A0F" w:rsidRPr="00686964" w:rsidRDefault="00865A0F" w:rsidP="00151F69">
            <w:pPr>
              <w:jc w:val="both"/>
              <w:rPr>
                <w:rFonts w:ascii="Times New Roman" w:hAnsi="Times New Roman" w:cs="Times New Roman"/>
                <w:sz w:val="24"/>
                <w:szCs w:val="24"/>
              </w:rPr>
            </w:pPr>
          </w:p>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 xml:space="preserve">Amplitude axis reading </w:t>
            </w:r>
          </w:p>
        </w:tc>
        <w:tc>
          <w:tcPr>
            <w:tcW w:w="2394" w:type="dxa"/>
          </w:tcPr>
          <w:p w:rsidR="00865A0F" w:rsidRPr="00686964" w:rsidRDefault="00865A0F" w:rsidP="00151F69">
            <w:pPr>
              <w:jc w:val="both"/>
              <w:rPr>
                <w:rFonts w:ascii="Times New Roman" w:hAnsi="Times New Roman" w:cs="Times New Roman"/>
                <w:sz w:val="24"/>
                <w:szCs w:val="24"/>
              </w:rPr>
            </w:pPr>
          </w:p>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Amplitude (V)</w:t>
            </w:r>
          </w:p>
        </w:tc>
      </w:tr>
      <w:tr w:rsidR="00865A0F" w:rsidRPr="00686964" w:rsidTr="00151F69">
        <w:trPr>
          <w:trHeight w:val="980"/>
        </w:trPr>
        <w:tc>
          <w:tcPr>
            <w:tcW w:w="2394" w:type="dxa"/>
          </w:tcPr>
          <w:p w:rsidR="00865A0F" w:rsidRPr="00686964" w:rsidRDefault="00865A0F" w:rsidP="00151F69">
            <w:pPr>
              <w:jc w:val="both"/>
              <w:rPr>
                <w:rFonts w:ascii="Times New Roman" w:hAnsi="Times New Roman" w:cs="Times New Roman"/>
                <w:sz w:val="24"/>
                <w:szCs w:val="24"/>
              </w:rPr>
            </w:pPr>
          </w:p>
          <w:p w:rsidR="00865A0F" w:rsidRPr="00686964" w:rsidRDefault="00865A0F" w:rsidP="00151F69">
            <w:pPr>
              <w:jc w:val="both"/>
              <w:rPr>
                <w:rFonts w:ascii="Times New Roman" w:hAnsi="Times New Roman" w:cs="Times New Roman"/>
                <w:sz w:val="24"/>
                <w:szCs w:val="24"/>
              </w:rPr>
            </w:pPr>
          </w:p>
        </w:tc>
        <w:tc>
          <w:tcPr>
            <w:tcW w:w="2394" w:type="dxa"/>
          </w:tcPr>
          <w:p w:rsidR="00865A0F" w:rsidRPr="00686964" w:rsidRDefault="00865A0F" w:rsidP="00151F69">
            <w:pPr>
              <w:jc w:val="both"/>
              <w:rPr>
                <w:rFonts w:ascii="Times New Roman" w:hAnsi="Times New Roman" w:cs="Times New Roman"/>
                <w:sz w:val="24"/>
                <w:szCs w:val="24"/>
              </w:rPr>
            </w:pPr>
          </w:p>
        </w:tc>
        <w:tc>
          <w:tcPr>
            <w:tcW w:w="2394" w:type="dxa"/>
          </w:tcPr>
          <w:p w:rsidR="00865A0F" w:rsidRPr="00686964" w:rsidRDefault="00865A0F" w:rsidP="00151F69">
            <w:pPr>
              <w:jc w:val="both"/>
              <w:rPr>
                <w:rFonts w:ascii="Times New Roman" w:hAnsi="Times New Roman" w:cs="Times New Roman"/>
                <w:sz w:val="24"/>
                <w:szCs w:val="24"/>
              </w:rPr>
            </w:pPr>
          </w:p>
        </w:tc>
        <w:tc>
          <w:tcPr>
            <w:tcW w:w="2394" w:type="dxa"/>
          </w:tcPr>
          <w:p w:rsidR="00865A0F" w:rsidRPr="00686964" w:rsidRDefault="00865A0F" w:rsidP="00151F69">
            <w:pPr>
              <w:jc w:val="both"/>
              <w:rPr>
                <w:rFonts w:ascii="Times New Roman" w:hAnsi="Times New Roman" w:cs="Times New Roman"/>
                <w:sz w:val="24"/>
                <w:szCs w:val="24"/>
              </w:rPr>
            </w:pPr>
          </w:p>
        </w:tc>
      </w:tr>
      <w:tr w:rsidR="00865A0F" w:rsidRPr="00686964" w:rsidTr="00151F69">
        <w:trPr>
          <w:trHeight w:val="980"/>
        </w:trPr>
        <w:tc>
          <w:tcPr>
            <w:tcW w:w="2394" w:type="dxa"/>
          </w:tcPr>
          <w:p w:rsidR="00865A0F" w:rsidRPr="00686964" w:rsidRDefault="00865A0F" w:rsidP="00151F69">
            <w:pPr>
              <w:jc w:val="both"/>
              <w:rPr>
                <w:rFonts w:ascii="Times New Roman" w:hAnsi="Times New Roman" w:cs="Times New Roman"/>
                <w:sz w:val="24"/>
                <w:szCs w:val="24"/>
              </w:rPr>
            </w:pPr>
          </w:p>
          <w:p w:rsidR="00865A0F" w:rsidRPr="00686964" w:rsidRDefault="00865A0F" w:rsidP="00151F69">
            <w:pPr>
              <w:jc w:val="both"/>
              <w:rPr>
                <w:rFonts w:ascii="Times New Roman" w:hAnsi="Times New Roman" w:cs="Times New Roman"/>
                <w:sz w:val="24"/>
                <w:szCs w:val="24"/>
              </w:rPr>
            </w:pPr>
          </w:p>
        </w:tc>
        <w:tc>
          <w:tcPr>
            <w:tcW w:w="2394" w:type="dxa"/>
          </w:tcPr>
          <w:p w:rsidR="00865A0F" w:rsidRPr="00686964" w:rsidRDefault="00865A0F" w:rsidP="00151F69">
            <w:pPr>
              <w:jc w:val="both"/>
              <w:rPr>
                <w:rFonts w:ascii="Times New Roman" w:hAnsi="Times New Roman" w:cs="Times New Roman"/>
                <w:sz w:val="24"/>
                <w:szCs w:val="24"/>
              </w:rPr>
            </w:pPr>
          </w:p>
        </w:tc>
        <w:tc>
          <w:tcPr>
            <w:tcW w:w="2394" w:type="dxa"/>
          </w:tcPr>
          <w:p w:rsidR="00865A0F" w:rsidRPr="00686964" w:rsidRDefault="00865A0F" w:rsidP="00151F69">
            <w:pPr>
              <w:jc w:val="both"/>
              <w:rPr>
                <w:rFonts w:ascii="Times New Roman" w:hAnsi="Times New Roman" w:cs="Times New Roman"/>
                <w:sz w:val="24"/>
                <w:szCs w:val="24"/>
              </w:rPr>
            </w:pPr>
          </w:p>
        </w:tc>
        <w:tc>
          <w:tcPr>
            <w:tcW w:w="2394" w:type="dxa"/>
          </w:tcPr>
          <w:p w:rsidR="00865A0F" w:rsidRPr="00686964" w:rsidRDefault="00865A0F" w:rsidP="00151F69">
            <w:pPr>
              <w:jc w:val="both"/>
              <w:rPr>
                <w:rFonts w:ascii="Times New Roman" w:hAnsi="Times New Roman" w:cs="Times New Roman"/>
                <w:sz w:val="24"/>
                <w:szCs w:val="24"/>
              </w:rPr>
            </w:pPr>
          </w:p>
        </w:tc>
      </w:tr>
    </w:tbl>
    <w:p w:rsidR="00865A0F" w:rsidRPr="00686964" w:rsidRDefault="00865A0F" w:rsidP="00865A0F">
      <w:pPr>
        <w:jc w:val="both"/>
        <w:rPr>
          <w:rFonts w:ascii="Times New Roman" w:hAnsi="Times New Roman" w:cs="Times New Roman"/>
          <w:sz w:val="24"/>
          <w:szCs w:val="24"/>
        </w:rPr>
      </w:pPr>
    </w:p>
    <w:p w:rsidR="00865A0F" w:rsidRDefault="00865A0F" w:rsidP="00865A0F">
      <w:pPr>
        <w:jc w:val="both"/>
        <w:rPr>
          <w:rFonts w:ascii="Times New Roman" w:hAnsi="Times New Roman" w:cs="Times New Roman"/>
          <w:sz w:val="24"/>
          <w:szCs w:val="24"/>
        </w:rPr>
      </w:pPr>
    </w:p>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lastRenderedPageBreak/>
        <w:t>To determine frequency</w:t>
      </w:r>
    </w:p>
    <w:tbl>
      <w:tblPr>
        <w:tblStyle w:val="TableGrid"/>
        <w:tblW w:w="0" w:type="auto"/>
        <w:tblLook w:val="04A0" w:firstRow="1" w:lastRow="0" w:firstColumn="1" w:lastColumn="0" w:noHBand="0" w:noVBand="1"/>
      </w:tblPr>
      <w:tblGrid>
        <w:gridCol w:w="1880"/>
        <w:gridCol w:w="1868"/>
        <w:gridCol w:w="1864"/>
        <w:gridCol w:w="1858"/>
        <w:gridCol w:w="1880"/>
      </w:tblGrid>
      <w:tr w:rsidR="00865A0F" w:rsidRPr="00686964" w:rsidTr="00151F69">
        <w:trPr>
          <w:trHeight w:val="737"/>
        </w:trPr>
        <w:tc>
          <w:tcPr>
            <w:tcW w:w="1915" w:type="dxa"/>
          </w:tcPr>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Waveform</w:t>
            </w:r>
          </w:p>
        </w:tc>
        <w:tc>
          <w:tcPr>
            <w:tcW w:w="1915" w:type="dxa"/>
          </w:tcPr>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Time division Reading (s)</w:t>
            </w:r>
          </w:p>
        </w:tc>
        <w:tc>
          <w:tcPr>
            <w:tcW w:w="1915" w:type="dxa"/>
          </w:tcPr>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Time period axis reading</w:t>
            </w:r>
          </w:p>
        </w:tc>
        <w:tc>
          <w:tcPr>
            <w:tcW w:w="1915" w:type="dxa"/>
          </w:tcPr>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Time period (s)</w:t>
            </w:r>
          </w:p>
        </w:tc>
        <w:tc>
          <w:tcPr>
            <w:tcW w:w="1916" w:type="dxa"/>
          </w:tcPr>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Frequency</w:t>
            </w:r>
          </w:p>
        </w:tc>
      </w:tr>
      <w:tr w:rsidR="00865A0F" w:rsidRPr="00686964" w:rsidTr="00151F69">
        <w:trPr>
          <w:trHeight w:val="890"/>
        </w:trPr>
        <w:tc>
          <w:tcPr>
            <w:tcW w:w="1915" w:type="dxa"/>
          </w:tcPr>
          <w:p w:rsidR="00865A0F" w:rsidRPr="00686964" w:rsidRDefault="00865A0F" w:rsidP="00151F69">
            <w:pPr>
              <w:jc w:val="both"/>
              <w:rPr>
                <w:rFonts w:ascii="Times New Roman" w:hAnsi="Times New Roman" w:cs="Times New Roman"/>
                <w:sz w:val="24"/>
                <w:szCs w:val="24"/>
              </w:rPr>
            </w:pPr>
          </w:p>
        </w:tc>
        <w:tc>
          <w:tcPr>
            <w:tcW w:w="1915" w:type="dxa"/>
          </w:tcPr>
          <w:p w:rsidR="00865A0F" w:rsidRPr="00686964" w:rsidRDefault="00865A0F" w:rsidP="00151F69">
            <w:pPr>
              <w:jc w:val="both"/>
              <w:rPr>
                <w:rFonts w:ascii="Times New Roman" w:hAnsi="Times New Roman" w:cs="Times New Roman"/>
                <w:sz w:val="24"/>
                <w:szCs w:val="24"/>
              </w:rPr>
            </w:pPr>
          </w:p>
        </w:tc>
        <w:tc>
          <w:tcPr>
            <w:tcW w:w="1915" w:type="dxa"/>
          </w:tcPr>
          <w:p w:rsidR="00865A0F" w:rsidRPr="00686964" w:rsidRDefault="00865A0F" w:rsidP="00151F69">
            <w:pPr>
              <w:jc w:val="both"/>
              <w:rPr>
                <w:rFonts w:ascii="Times New Roman" w:hAnsi="Times New Roman" w:cs="Times New Roman"/>
                <w:sz w:val="24"/>
                <w:szCs w:val="24"/>
              </w:rPr>
            </w:pPr>
          </w:p>
        </w:tc>
        <w:tc>
          <w:tcPr>
            <w:tcW w:w="1915" w:type="dxa"/>
          </w:tcPr>
          <w:p w:rsidR="00865A0F" w:rsidRPr="00686964" w:rsidRDefault="00865A0F" w:rsidP="00151F69">
            <w:pPr>
              <w:jc w:val="both"/>
              <w:rPr>
                <w:rFonts w:ascii="Times New Roman" w:hAnsi="Times New Roman" w:cs="Times New Roman"/>
                <w:sz w:val="24"/>
                <w:szCs w:val="24"/>
              </w:rPr>
            </w:pPr>
          </w:p>
        </w:tc>
        <w:tc>
          <w:tcPr>
            <w:tcW w:w="1916" w:type="dxa"/>
          </w:tcPr>
          <w:p w:rsidR="00865A0F" w:rsidRPr="00686964" w:rsidRDefault="00865A0F" w:rsidP="00151F69">
            <w:pPr>
              <w:jc w:val="both"/>
              <w:rPr>
                <w:rFonts w:ascii="Times New Roman" w:hAnsi="Times New Roman" w:cs="Times New Roman"/>
                <w:sz w:val="24"/>
                <w:szCs w:val="24"/>
              </w:rPr>
            </w:pPr>
          </w:p>
        </w:tc>
      </w:tr>
      <w:tr w:rsidR="00865A0F" w:rsidRPr="00686964" w:rsidTr="00151F69">
        <w:trPr>
          <w:trHeight w:val="980"/>
        </w:trPr>
        <w:tc>
          <w:tcPr>
            <w:tcW w:w="1915" w:type="dxa"/>
          </w:tcPr>
          <w:p w:rsidR="00865A0F" w:rsidRPr="00686964" w:rsidRDefault="00865A0F" w:rsidP="00151F69">
            <w:pPr>
              <w:jc w:val="both"/>
              <w:rPr>
                <w:rFonts w:ascii="Times New Roman" w:hAnsi="Times New Roman" w:cs="Times New Roman"/>
                <w:sz w:val="24"/>
                <w:szCs w:val="24"/>
              </w:rPr>
            </w:pPr>
          </w:p>
        </w:tc>
        <w:tc>
          <w:tcPr>
            <w:tcW w:w="1915" w:type="dxa"/>
          </w:tcPr>
          <w:p w:rsidR="00865A0F" w:rsidRPr="00686964" w:rsidRDefault="00865A0F" w:rsidP="00151F69">
            <w:pPr>
              <w:jc w:val="both"/>
              <w:rPr>
                <w:rFonts w:ascii="Times New Roman" w:hAnsi="Times New Roman" w:cs="Times New Roman"/>
                <w:sz w:val="24"/>
                <w:szCs w:val="24"/>
              </w:rPr>
            </w:pPr>
          </w:p>
        </w:tc>
        <w:tc>
          <w:tcPr>
            <w:tcW w:w="1915" w:type="dxa"/>
          </w:tcPr>
          <w:p w:rsidR="00865A0F" w:rsidRPr="00686964" w:rsidRDefault="00865A0F" w:rsidP="00151F69">
            <w:pPr>
              <w:jc w:val="both"/>
              <w:rPr>
                <w:rFonts w:ascii="Times New Roman" w:hAnsi="Times New Roman" w:cs="Times New Roman"/>
                <w:sz w:val="24"/>
                <w:szCs w:val="24"/>
              </w:rPr>
            </w:pPr>
          </w:p>
        </w:tc>
        <w:tc>
          <w:tcPr>
            <w:tcW w:w="1915" w:type="dxa"/>
          </w:tcPr>
          <w:p w:rsidR="00865A0F" w:rsidRPr="00686964" w:rsidRDefault="00865A0F" w:rsidP="00151F69">
            <w:pPr>
              <w:jc w:val="both"/>
              <w:rPr>
                <w:rFonts w:ascii="Times New Roman" w:hAnsi="Times New Roman" w:cs="Times New Roman"/>
                <w:sz w:val="24"/>
                <w:szCs w:val="24"/>
              </w:rPr>
            </w:pPr>
          </w:p>
        </w:tc>
        <w:tc>
          <w:tcPr>
            <w:tcW w:w="1916" w:type="dxa"/>
          </w:tcPr>
          <w:p w:rsidR="00865A0F" w:rsidRPr="00686964" w:rsidRDefault="00865A0F" w:rsidP="00151F69">
            <w:pPr>
              <w:jc w:val="both"/>
              <w:rPr>
                <w:rFonts w:ascii="Times New Roman" w:hAnsi="Times New Roman" w:cs="Times New Roman"/>
                <w:sz w:val="24"/>
                <w:szCs w:val="24"/>
              </w:rPr>
            </w:pPr>
          </w:p>
        </w:tc>
      </w:tr>
    </w:tbl>
    <w:p w:rsidR="00865A0F" w:rsidRPr="00686964" w:rsidRDefault="00865A0F" w:rsidP="00865A0F">
      <w:pPr>
        <w:jc w:val="both"/>
        <w:rPr>
          <w:rFonts w:ascii="Times New Roman" w:hAnsi="Times New Roman" w:cs="Times New Roman"/>
          <w:sz w:val="24"/>
          <w:szCs w:val="24"/>
        </w:rPr>
      </w:pPr>
    </w:p>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t>To find the value of resistance</w:t>
      </w:r>
    </w:p>
    <w:tbl>
      <w:tblPr>
        <w:tblStyle w:val="TableGrid"/>
        <w:tblW w:w="0" w:type="auto"/>
        <w:tblLook w:val="04A0" w:firstRow="1" w:lastRow="0" w:firstColumn="1" w:lastColumn="0" w:noHBand="0" w:noVBand="1"/>
      </w:tblPr>
      <w:tblGrid>
        <w:gridCol w:w="1335"/>
        <w:gridCol w:w="1331"/>
        <w:gridCol w:w="1331"/>
        <w:gridCol w:w="1331"/>
        <w:gridCol w:w="1358"/>
        <w:gridCol w:w="1358"/>
        <w:gridCol w:w="1306"/>
      </w:tblGrid>
      <w:tr w:rsidR="00865A0F" w:rsidRPr="00686964" w:rsidTr="00151F69">
        <w:trPr>
          <w:trHeight w:val="620"/>
        </w:trPr>
        <w:tc>
          <w:tcPr>
            <w:tcW w:w="1368" w:type="dxa"/>
          </w:tcPr>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Sl.no.</w:t>
            </w:r>
          </w:p>
        </w:tc>
        <w:tc>
          <w:tcPr>
            <w:tcW w:w="1368" w:type="dxa"/>
          </w:tcPr>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1</w:t>
            </w:r>
            <w:r w:rsidRPr="00686964">
              <w:rPr>
                <w:rFonts w:ascii="Times New Roman" w:hAnsi="Times New Roman" w:cs="Times New Roman"/>
                <w:sz w:val="24"/>
                <w:szCs w:val="24"/>
                <w:vertAlign w:val="superscript"/>
              </w:rPr>
              <w:t>st</w:t>
            </w:r>
            <w:r w:rsidRPr="00686964">
              <w:rPr>
                <w:rFonts w:ascii="Times New Roman" w:hAnsi="Times New Roman" w:cs="Times New Roman"/>
                <w:sz w:val="24"/>
                <w:szCs w:val="24"/>
              </w:rPr>
              <w:t xml:space="preserve"> band </w:t>
            </w:r>
          </w:p>
        </w:tc>
        <w:tc>
          <w:tcPr>
            <w:tcW w:w="1368" w:type="dxa"/>
          </w:tcPr>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2</w:t>
            </w:r>
            <w:r w:rsidRPr="00686964">
              <w:rPr>
                <w:rFonts w:ascii="Times New Roman" w:hAnsi="Times New Roman" w:cs="Times New Roman"/>
                <w:sz w:val="24"/>
                <w:szCs w:val="24"/>
                <w:vertAlign w:val="superscript"/>
              </w:rPr>
              <w:t>nd</w:t>
            </w:r>
            <w:r w:rsidRPr="00686964">
              <w:rPr>
                <w:rFonts w:ascii="Times New Roman" w:hAnsi="Times New Roman" w:cs="Times New Roman"/>
                <w:sz w:val="24"/>
                <w:szCs w:val="24"/>
              </w:rPr>
              <w:t xml:space="preserve"> band</w:t>
            </w:r>
          </w:p>
        </w:tc>
        <w:tc>
          <w:tcPr>
            <w:tcW w:w="1368" w:type="dxa"/>
          </w:tcPr>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3</w:t>
            </w:r>
            <w:r w:rsidRPr="00686964">
              <w:rPr>
                <w:rFonts w:ascii="Times New Roman" w:hAnsi="Times New Roman" w:cs="Times New Roman"/>
                <w:sz w:val="24"/>
                <w:szCs w:val="24"/>
                <w:vertAlign w:val="superscript"/>
              </w:rPr>
              <w:t>rd</w:t>
            </w:r>
            <w:r w:rsidRPr="00686964">
              <w:rPr>
                <w:rFonts w:ascii="Times New Roman" w:hAnsi="Times New Roman" w:cs="Times New Roman"/>
                <w:sz w:val="24"/>
                <w:szCs w:val="24"/>
              </w:rPr>
              <w:t xml:space="preserve"> band</w:t>
            </w:r>
          </w:p>
        </w:tc>
        <w:tc>
          <w:tcPr>
            <w:tcW w:w="1368" w:type="dxa"/>
          </w:tcPr>
          <w:p w:rsidR="00865A0F" w:rsidRPr="00686964" w:rsidRDefault="00865A0F" w:rsidP="00151F69">
            <w:pPr>
              <w:jc w:val="both"/>
              <w:rPr>
                <w:rFonts w:ascii="Times New Roman" w:hAnsi="Times New Roman" w:cs="Times New Roman"/>
                <w:sz w:val="24"/>
                <w:szCs w:val="24"/>
              </w:rPr>
            </w:pPr>
            <w:proofErr w:type="spellStart"/>
            <w:r w:rsidRPr="00686964">
              <w:rPr>
                <w:rFonts w:ascii="Times New Roman" w:hAnsi="Times New Roman" w:cs="Times New Roman"/>
                <w:sz w:val="24"/>
                <w:szCs w:val="24"/>
              </w:rPr>
              <w:t>Tolerence</w:t>
            </w:r>
            <w:proofErr w:type="spellEnd"/>
          </w:p>
        </w:tc>
        <w:tc>
          <w:tcPr>
            <w:tcW w:w="1368" w:type="dxa"/>
          </w:tcPr>
          <w:p w:rsidR="00865A0F" w:rsidRPr="00686964" w:rsidRDefault="00865A0F" w:rsidP="00151F69">
            <w:pPr>
              <w:jc w:val="both"/>
              <w:rPr>
                <w:rFonts w:ascii="Times New Roman" w:hAnsi="Times New Roman" w:cs="Times New Roman"/>
                <w:sz w:val="24"/>
                <w:szCs w:val="24"/>
              </w:rPr>
            </w:pPr>
            <w:r w:rsidRPr="00686964">
              <w:rPr>
                <w:rFonts w:ascii="Times New Roman" w:hAnsi="Times New Roman" w:cs="Times New Roman"/>
                <w:sz w:val="24"/>
                <w:szCs w:val="24"/>
              </w:rPr>
              <w:t>Value Range(Ω)</w:t>
            </w:r>
          </w:p>
        </w:tc>
        <w:tc>
          <w:tcPr>
            <w:tcW w:w="1368" w:type="dxa"/>
          </w:tcPr>
          <w:p w:rsidR="00865A0F" w:rsidRPr="00686964" w:rsidRDefault="00865A0F" w:rsidP="00151F69">
            <w:pPr>
              <w:jc w:val="both"/>
              <w:rPr>
                <w:rFonts w:ascii="Times New Roman" w:hAnsi="Times New Roman" w:cs="Times New Roman"/>
                <w:sz w:val="24"/>
                <w:szCs w:val="24"/>
              </w:rPr>
            </w:pPr>
          </w:p>
        </w:tc>
      </w:tr>
      <w:tr w:rsidR="00865A0F" w:rsidRPr="00686964" w:rsidTr="00151F69">
        <w:trPr>
          <w:trHeight w:val="1160"/>
        </w:trPr>
        <w:tc>
          <w:tcPr>
            <w:tcW w:w="1368" w:type="dxa"/>
          </w:tcPr>
          <w:p w:rsidR="00865A0F" w:rsidRPr="00686964" w:rsidRDefault="00865A0F" w:rsidP="00151F69">
            <w:pPr>
              <w:jc w:val="both"/>
              <w:rPr>
                <w:rFonts w:ascii="Times New Roman" w:hAnsi="Times New Roman" w:cs="Times New Roman"/>
                <w:sz w:val="24"/>
                <w:szCs w:val="24"/>
              </w:rPr>
            </w:pPr>
          </w:p>
        </w:tc>
        <w:tc>
          <w:tcPr>
            <w:tcW w:w="1368" w:type="dxa"/>
          </w:tcPr>
          <w:p w:rsidR="00865A0F" w:rsidRPr="00686964" w:rsidRDefault="00865A0F" w:rsidP="00151F69">
            <w:pPr>
              <w:jc w:val="both"/>
              <w:rPr>
                <w:rFonts w:ascii="Times New Roman" w:hAnsi="Times New Roman" w:cs="Times New Roman"/>
                <w:sz w:val="24"/>
                <w:szCs w:val="24"/>
              </w:rPr>
            </w:pPr>
          </w:p>
        </w:tc>
        <w:tc>
          <w:tcPr>
            <w:tcW w:w="1368" w:type="dxa"/>
          </w:tcPr>
          <w:p w:rsidR="00865A0F" w:rsidRPr="00686964" w:rsidRDefault="00865A0F" w:rsidP="00151F69">
            <w:pPr>
              <w:jc w:val="both"/>
              <w:rPr>
                <w:rFonts w:ascii="Times New Roman" w:hAnsi="Times New Roman" w:cs="Times New Roman"/>
                <w:sz w:val="24"/>
                <w:szCs w:val="24"/>
              </w:rPr>
            </w:pPr>
          </w:p>
        </w:tc>
        <w:tc>
          <w:tcPr>
            <w:tcW w:w="1368" w:type="dxa"/>
          </w:tcPr>
          <w:p w:rsidR="00865A0F" w:rsidRPr="00686964" w:rsidRDefault="00865A0F" w:rsidP="00151F69">
            <w:pPr>
              <w:jc w:val="both"/>
              <w:rPr>
                <w:rFonts w:ascii="Times New Roman" w:hAnsi="Times New Roman" w:cs="Times New Roman"/>
                <w:sz w:val="24"/>
                <w:szCs w:val="24"/>
              </w:rPr>
            </w:pPr>
          </w:p>
        </w:tc>
        <w:tc>
          <w:tcPr>
            <w:tcW w:w="1368" w:type="dxa"/>
          </w:tcPr>
          <w:p w:rsidR="00865A0F" w:rsidRPr="00686964" w:rsidRDefault="00865A0F" w:rsidP="00151F69">
            <w:pPr>
              <w:jc w:val="both"/>
              <w:rPr>
                <w:rFonts w:ascii="Times New Roman" w:hAnsi="Times New Roman" w:cs="Times New Roman"/>
                <w:sz w:val="24"/>
                <w:szCs w:val="24"/>
              </w:rPr>
            </w:pPr>
          </w:p>
        </w:tc>
        <w:tc>
          <w:tcPr>
            <w:tcW w:w="1368" w:type="dxa"/>
          </w:tcPr>
          <w:p w:rsidR="00865A0F" w:rsidRPr="00686964" w:rsidRDefault="00865A0F" w:rsidP="00151F69">
            <w:pPr>
              <w:jc w:val="both"/>
              <w:rPr>
                <w:rFonts w:ascii="Times New Roman" w:hAnsi="Times New Roman" w:cs="Times New Roman"/>
                <w:sz w:val="24"/>
                <w:szCs w:val="24"/>
              </w:rPr>
            </w:pPr>
          </w:p>
        </w:tc>
        <w:tc>
          <w:tcPr>
            <w:tcW w:w="1368" w:type="dxa"/>
          </w:tcPr>
          <w:p w:rsidR="00865A0F" w:rsidRPr="00686964" w:rsidRDefault="00865A0F" w:rsidP="00151F69">
            <w:pPr>
              <w:jc w:val="both"/>
              <w:rPr>
                <w:rFonts w:ascii="Times New Roman" w:hAnsi="Times New Roman" w:cs="Times New Roman"/>
                <w:sz w:val="24"/>
                <w:szCs w:val="24"/>
              </w:rPr>
            </w:pPr>
          </w:p>
        </w:tc>
      </w:tr>
    </w:tbl>
    <w:p w:rsidR="00865A0F" w:rsidRPr="00686964" w:rsidRDefault="00865A0F" w:rsidP="00865A0F">
      <w:pPr>
        <w:jc w:val="both"/>
        <w:rPr>
          <w:rFonts w:ascii="Times New Roman" w:hAnsi="Times New Roman" w:cs="Times New Roman"/>
          <w:sz w:val="24"/>
          <w:szCs w:val="24"/>
        </w:rPr>
      </w:pPr>
    </w:p>
    <w:p w:rsidR="00865A0F" w:rsidRPr="00686964" w:rsidRDefault="00865A0F" w:rsidP="00865A0F">
      <w:pPr>
        <w:jc w:val="both"/>
        <w:rPr>
          <w:rFonts w:ascii="Times New Roman" w:hAnsi="Times New Roman" w:cs="Times New Roman"/>
          <w:sz w:val="24"/>
          <w:szCs w:val="24"/>
        </w:rPr>
      </w:pPr>
      <w:r w:rsidRPr="00686964">
        <w:rPr>
          <w:rFonts w:ascii="Times New Roman" w:hAnsi="Times New Roman" w:cs="Times New Roman"/>
          <w:sz w:val="24"/>
          <w:szCs w:val="24"/>
        </w:rPr>
        <w:t xml:space="preserve">RESULT </w:t>
      </w:r>
    </w:p>
    <w:p w:rsidR="00865A0F" w:rsidRPr="00686964" w:rsidRDefault="00865A0F" w:rsidP="00865A0F">
      <w:pPr>
        <w:pStyle w:val="ListParagraph"/>
        <w:numPr>
          <w:ilvl w:val="0"/>
          <w:numId w:val="2"/>
        </w:numPr>
        <w:jc w:val="both"/>
        <w:rPr>
          <w:rFonts w:ascii="Times New Roman" w:hAnsi="Times New Roman" w:cs="Times New Roman"/>
          <w:sz w:val="24"/>
          <w:szCs w:val="24"/>
        </w:rPr>
      </w:pPr>
      <w:r w:rsidRPr="00686964">
        <w:rPr>
          <w:rFonts w:ascii="Times New Roman" w:hAnsi="Times New Roman" w:cs="Times New Roman"/>
          <w:sz w:val="24"/>
          <w:szCs w:val="24"/>
        </w:rPr>
        <w:t>The amplitudes and frequencies of various functions are taken.</w:t>
      </w:r>
    </w:p>
    <w:p w:rsidR="00865A0F" w:rsidRPr="00686964" w:rsidRDefault="00865A0F" w:rsidP="00865A0F">
      <w:pPr>
        <w:pStyle w:val="ListParagraph"/>
        <w:numPr>
          <w:ilvl w:val="0"/>
          <w:numId w:val="2"/>
        </w:numPr>
        <w:jc w:val="both"/>
        <w:rPr>
          <w:rFonts w:ascii="Times New Roman" w:hAnsi="Times New Roman" w:cs="Times New Roman"/>
          <w:sz w:val="24"/>
          <w:szCs w:val="24"/>
        </w:rPr>
      </w:pPr>
      <w:r w:rsidRPr="00686964">
        <w:rPr>
          <w:rFonts w:ascii="Times New Roman" w:hAnsi="Times New Roman" w:cs="Times New Roman"/>
          <w:sz w:val="24"/>
          <w:szCs w:val="24"/>
        </w:rPr>
        <w:t xml:space="preserve"> The </w:t>
      </w:r>
      <w:r>
        <w:rPr>
          <w:rFonts w:ascii="Times New Roman" w:hAnsi="Times New Roman" w:cs="Times New Roman"/>
          <w:sz w:val="24"/>
          <w:szCs w:val="24"/>
        </w:rPr>
        <w:t xml:space="preserve">testing </w:t>
      </w:r>
      <w:r w:rsidRPr="00686964">
        <w:rPr>
          <w:rFonts w:ascii="Times New Roman" w:hAnsi="Times New Roman" w:cs="Times New Roman"/>
          <w:sz w:val="24"/>
          <w:szCs w:val="24"/>
        </w:rPr>
        <w:t xml:space="preserve">of various </w:t>
      </w:r>
      <w:r>
        <w:rPr>
          <w:rFonts w:ascii="Times New Roman" w:hAnsi="Times New Roman" w:cs="Times New Roman"/>
          <w:sz w:val="24"/>
          <w:szCs w:val="24"/>
        </w:rPr>
        <w:t xml:space="preserve">devices </w:t>
      </w:r>
      <w:proofErr w:type="gramStart"/>
      <w:r w:rsidRPr="00686964">
        <w:rPr>
          <w:rFonts w:ascii="Times New Roman" w:hAnsi="Times New Roman" w:cs="Times New Roman"/>
          <w:sz w:val="24"/>
          <w:szCs w:val="24"/>
        </w:rPr>
        <w:t>are</w:t>
      </w:r>
      <w:proofErr w:type="gramEnd"/>
      <w:r w:rsidRPr="00686964">
        <w:rPr>
          <w:rFonts w:ascii="Times New Roman" w:hAnsi="Times New Roman" w:cs="Times New Roman"/>
          <w:sz w:val="24"/>
          <w:szCs w:val="24"/>
        </w:rPr>
        <w:t xml:space="preserve"> studied.</w:t>
      </w:r>
    </w:p>
    <w:p w:rsidR="00865A0F" w:rsidRPr="00686964" w:rsidRDefault="00865A0F" w:rsidP="00865A0F">
      <w:pPr>
        <w:pStyle w:val="ListParagraph"/>
        <w:numPr>
          <w:ilvl w:val="0"/>
          <w:numId w:val="2"/>
        </w:numPr>
        <w:jc w:val="both"/>
        <w:rPr>
          <w:rFonts w:ascii="Times New Roman" w:hAnsi="Times New Roman" w:cs="Times New Roman"/>
          <w:sz w:val="24"/>
          <w:szCs w:val="24"/>
        </w:rPr>
      </w:pPr>
      <w:r w:rsidRPr="00686964">
        <w:rPr>
          <w:rFonts w:ascii="Times New Roman" w:hAnsi="Times New Roman" w:cs="Times New Roman"/>
          <w:sz w:val="24"/>
          <w:szCs w:val="24"/>
        </w:rPr>
        <w:t xml:space="preserve"> From the </w:t>
      </w:r>
      <w:proofErr w:type="spellStart"/>
      <w:r w:rsidRPr="00686964">
        <w:rPr>
          <w:rFonts w:ascii="Times New Roman" w:hAnsi="Times New Roman" w:cs="Times New Roman"/>
          <w:sz w:val="24"/>
          <w:szCs w:val="24"/>
        </w:rPr>
        <w:t>colour</w:t>
      </w:r>
      <w:proofErr w:type="spellEnd"/>
      <w:r w:rsidRPr="00686964">
        <w:rPr>
          <w:rFonts w:ascii="Times New Roman" w:hAnsi="Times New Roman" w:cs="Times New Roman"/>
          <w:sz w:val="24"/>
          <w:szCs w:val="24"/>
        </w:rPr>
        <w:t xml:space="preserve"> coding, the values of resistors and capacitors are determined.</w:t>
      </w:r>
    </w:p>
    <w:p w:rsidR="00865A0F" w:rsidRPr="00865A0F" w:rsidRDefault="00865A0F" w:rsidP="00865A0F">
      <w:pPr>
        <w:pStyle w:val="ListParagraph"/>
        <w:numPr>
          <w:ilvl w:val="0"/>
          <w:numId w:val="2"/>
        </w:numPr>
        <w:jc w:val="both"/>
        <w:rPr>
          <w:rFonts w:ascii="Times New Roman" w:hAnsi="Times New Roman" w:cs="Times New Roman"/>
          <w:sz w:val="24"/>
          <w:szCs w:val="24"/>
        </w:rPr>
      </w:pPr>
      <w:r w:rsidRPr="00865A0F">
        <w:rPr>
          <w:rFonts w:ascii="Times New Roman" w:hAnsi="Times New Roman" w:cs="Times New Roman"/>
          <w:sz w:val="24"/>
          <w:szCs w:val="24"/>
        </w:rPr>
        <w:t xml:space="preserve">The frequency and </w:t>
      </w:r>
      <w:proofErr w:type="gramStart"/>
      <w:r w:rsidRPr="00865A0F">
        <w:rPr>
          <w:rFonts w:ascii="Times New Roman" w:hAnsi="Times New Roman" w:cs="Times New Roman"/>
          <w:sz w:val="24"/>
          <w:szCs w:val="24"/>
        </w:rPr>
        <w:t>amplitude  of</w:t>
      </w:r>
      <w:proofErr w:type="gramEnd"/>
      <w:r w:rsidRPr="00865A0F">
        <w:rPr>
          <w:rFonts w:ascii="Times New Roman" w:hAnsi="Times New Roman" w:cs="Times New Roman"/>
          <w:sz w:val="24"/>
          <w:szCs w:val="24"/>
        </w:rPr>
        <w:t xml:space="preserve"> the generated wave function is determined and tabulated.</w:t>
      </w:r>
    </w:p>
    <w:p w:rsidR="00865A0F" w:rsidRDefault="00865A0F" w:rsidP="00865A0F">
      <w:pPr>
        <w:jc w:val="both"/>
        <w:rPr>
          <w:rFonts w:ascii="Times New Roman" w:hAnsi="Times New Roman" w:cs="Times New Roman"/>
          <w:sz w:val="24"/>
          <w:szCs w:val="24"/>
        </w:rPr>
      </w:pPr>
    </w:p>
    <w:p w:rsidR="00865A0F" w:rsidRDefault="00865A0F" w:rsidP="00865A0F">
      <w:pPr>
        <w:jc w:val="both"/>
        <w:rPr>
          <w:rFonts w:ascii="Times New Roman" w:hAnsi="Times New Roman" w:cs="Times New Roman"/>
          <w:sz w:val="24"/>
          <w:szCs w:val="24"/>
        </w:rPr>
      </w:pPr>
    </w:p>
    <w:p w:rsidR="00865A0F" w:rsidRDefault="00865A0F" w:rsidP="00865A0F">
      <w:pPr>
        <w:jc w:val="both"/>
        <w:rPr>
          <w:rFonts w:ascii="Times New Roman" w:hAnsi="Times New Roman" w:cs="Times New Roman"/>
          <w:sz w:val="24"/>
          <w:szCs w:val="24"/>
        </w:rPr>
      </w:pPr>
    </w:p>
    <w:p w:rsidR="00865A0F" w:rsidRDefault="00865A0F" w:rsidP="00865A0F">
      <w:pPr>
        <w:jc w:val="both"/>
        <w:rPr>
          <w:rFonts w:ascii="Times New Roman" w:hAnsi="Times New Roman" w:cs="Times New Roman"/>
          <w:sz w:val="24"/>
          <w:szCs w:val="24"/>
        </w:rPr>
      </w:pPr>
    </w:p>
    <w:p w:rsidR="00865A0F" w:rsidRDefault="00865A0F" w:rsidP="00865A0F">
      <w:pPr>
        <w:jc w:val="both"/>
        <w:rPr>
          <w:rFonts w:ascii="Times New Roman" w:hAnsi="Times New Roman" w:cs="Times New Roman"/>
          <w:sz w:val="24"/>
          <w:szCs w:val="24"/>
        </w:rPr>
      </w:pPr>
    </w:p>
    <w:p w:rsidR="00865A0F" w:rsidRDefault="00865A0F" w:rsidP="00865A0F">
      <w:pPr>
        <w:jc w:val="both"/>
        <w:rPr>
          <w:rFonts w:ascii="Times New Roman" w:hAnsi="Times New Roman" w:cs="Times New Roman"/>
          <w:sz w:val="24"/>
          <w:szCs w:val="24"/>
        </w:rPr>
      </w:pPr>
    </w:p>
    <w:p w:rsidR="00865A0F" w:rsidRPr="00686964" w:rsidRDefault="00865A0F" w:rsidP="00865A0F">
      <w:pPr>
        <w:jc w:val="both"/>
        <w:rPr>
          <w:rFonts w:ascii="Times New Roman" w:hAnsi="Times New Roman" w:cs="Times New Roman"/>
          <w:sz w:val="24"/>
          <w:szCs w:val="24"/>
        </w:rPr>
      </w:pPr>
    </w:p>
    <w:p w:rsidR="00865A0F" w:rsidRDefault="00865A0F" w:rsidP="00865A0F">
      <w:pPr>
        <w:jc w:val="both"/>
        <w:rPr>
          <w:rFonts w:ascii="Times New Roman" w:hAnsi="Times New Roman" w:cs="Times New Roman"/>
          <w:sz w:val="24"/>
          <w:szCs w:val="24"/>
        </w:rPr>
      </w:pPr>
    </w:p>
    <w:p w:rsidR="00865A0F" w:rsidRDefault="00865A0F" w:rsidP="00865A0F">
      <w:pPr>
        <w:jc w:val="both"/>
        <w:rPr>
          <w:rFonts w:ascii="Times New Roman" w:hAnsi="Times New Roman" w:cs="Times New Roman"/>
          <w:sz w:val="24"/>
          <w:szCs w:val="24"/>
        </w:rPr>
      </w:pPr>
    </w:p>
    <w:p w:rsidR="00865A0F" w:rsidRDefault="00865A0F" w:rsidP="00865A0F">
      <w:pPr>
        <w:jc w:val="both"/>
        <w:rPr>
          <w:rFonts w:ascii="Times New Roman" w:hAnsi="Times New Roman" w:cs="Times New Roman"/>
          <w:sz w:val="24"/>
          <w:szCs w:val="24"/>
        </w:rPr>
      </w:pPr>
    </w:p>
    <w:p w:rsidR="0034450F" w:rsidRDefault="0034450F"/>
    <w:sectPr w:rsidR="0034450F" w:rsidSect="00865A0F">
      <w:pgSz w:w="12240" w:h="15840"/>
      <w:pgMar w:top="27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7F13"/>
    <w:multiLevelType w:val="hybridMultilevel"/>
    <w:tmpl w:val="A6A2FF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94756"/>
    <w:multiLevelType w:val="hybridMultilevel"/>
    <w:tmpl w:val="316A2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0F"/>
    <w:rsid w:val="0034450F"/>
    <w:rsid w:val="0086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372B"/>
  <w15:chartTrackingRefBased/>
  <w15:docId w15:val="{08B907E6-5B72-4093-B4BD-54F29FBA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5A0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5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image" Target="media/image18.jpe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7.jpeg"/><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R K</dc:creator>
  <cp:keywords/>
  <dc:description/>
  <cp:lastModifiedBy>Kavitha R K</cp:lastModifiedBy>
  <cp:revision>1</cp:revision>
  <dcterms:created xsi:type="dcterms:W3CDTF">2024-07-22T05:21:00Z</dcterms:created>
  <dcterms:modified xsi:type="dcterms:W3CDTF">2024-07-22T05:30:00Z</dcterms:modified>
</cp:coreProperties>
</file>