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4D" w:rsidRDefault="0086187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Professional Life – Term 4</w:t>
      </w:r>
    </w:p>
    <w:p w:rsidR="00D0014D" w:rsidRDefault="0086187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Portfolio</w:t>
      </w:r>
    </w:p>
    <w:p w:rsidR="00D0014D" w:rsidRDefault="00D0014D">
      <w:pPr>
        <w:spacing w:after="0" w:line="240" w:lineRule="auto"/>
        <w:jc w:val="both"/>
      </w:pPr>
    </w:p>
    <w:p w:rsidR="00D0014D" w:rsidRDefault="0086187B">
      <w:pPr>
        <w:spacing w:after="0" w:line="240" w:lineRule="auto"/>
        <w:jc w:val="both"/>
        <w:rPr>
          <w:color w:val="0D0D0D"/>
          <w:highlight w:val="white"/>
        </w:rPr>
      </w:pPr>
      <w:bookmarkStart w:id="0" w:name="_heading=h.gjdgxs" w:colFirst="0" w:colLast="0"/>
      <w:bookmarkEnd w:id="0"/>
      <w:r>
        <w:rPr>
          <w:color w:val="0D0D0D"/>
          <w:highlight w:val="white"/>
        </w:rPr>
        <w:t>A portfolio is a collection of documents and reflections highlighting your journey in applying job search skills learned in the Professional Life course. The portfolio serves as a tangible representation of your readiness and competency in pursuing employm</w:t>
      </w:r>
      <w:r>
        <w:rPr>
          <w:color w:val="0D0D0D"/>
          <w:highlight w:val="white"/>
        </w:rPr>
        <w:t>ent opportunities in the IT sector.</w:t>
      </w:r>
    </w:p>
    <w:p w:rsidR="00D0014D" w:rsidRDefault="00D0014D">
      <w:pPr>
        <w:spacing w:after="0" w:line="240" w:lineRule="auto"/>
        <w:jc w:val="both"/>
        <w:rPr>
          <w:color w:val="0D0D0D"/>
          <w:highlight w:val="white"/>
        </w:rPr>
      </w:pPr>
    </w:p>
    <w:p w:rsidR="00D0014D" w:rsidRDefault="0086187B">
      <w:pPr>
        <w:spacing w:after="0" w:line="240" w:lineRule="auto"/>
        <w:jc w:val="both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The portfolio will include:</w:t>
      </w:r>
    </w:p>
    <w:p w:rsidR="00D0014D" w:rsidRDefault="008618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D0D0D"/>
          <w:highlight w:val="white"/>
        </w:rPr>
        <w:t>An engaging CV and cover letter tailored for a job description (already assessed)</w:t>
      </w:r>
    </w:p>
    <w:p w:rsidR="00D0014D" w:rsidRDefault="008618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D0D0D"/>
          <w:highlight w:val="white"/>
        </w:rPr>
        <w:t>A progress and challenges report detailing your job search efforts (1 page)</w:t>
      </w:r>
    </w:p>
    <w:p w:rsidR="00D0014D" w:rsidRDefault="008618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D0D0D"/>
          <w:highlight w:val="white"/>
        </w:rPr>
        <w:t>Practical advice for job intervie</w:t>
      </w:r>
      <w:r>
        <w:rPr>
          <w:color w:val="0D0D0D"/>
          <w:highlight w:val="white"/>
        </w:rPr>
        <w:t>ws within the IT field (half page)</w:t>
      </w:r>
    </w:p>
    <w:p w:rsidR="00D0014D" w:rsidRDefault="008618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D0D0D"/>
          <w:highlight w:val="white"/>
        </w:rPr>
        <w:t>A reflection on what you have learnt and how you have improved your skills after performing internal mock- interviews (half page)</w:t>
      </w:r>
    </w:p>
    <w:p w:rsidR="00D0014D" w:rsidRDefault="0086187B">
      <w:pPr>
        <w:spacing w:after="0" w:line="240" w:lineRule="auto"/>
        <w:jc w:val="both"/>
        <w:rPr>
          <w:b/>
        </w:rPr>
      </w:pPr>
      <w:r>
        <w:rPr>
          <w:b/>
        </w:rPr>
        <w:br/>
        <w:t>Submission Guidelines:</w:t>
      </w:r>
    </w:p>
    <w:p w:rsidR="00D0014D" w:rsidRDefault="00861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Each component of the portfolio should be well </w:t>
      </w:r>
      <w:proofErr w:type="spellStart"/>
      <w:r>
        <w:rPr>
          <w:color w:val="000000"/>
        </w:rPr>
        <w:t>organised</w:t>
      </w:r>
      <w:proofErr w:type="spellEnd"/>
      <w:r>
        <w:rPr>
          <w:color w:val="000000"/>
        </w:rPr>
        <w:t xml:space="preserve"> and presen</w:t>
      </w:r>
      <w:r>
        <w:rPr>
          <w:color w:val="000000"/>
        </w:rPr>
        <w:t>ted in a professional manner.</w:t>
      </w:r>
    </w:p>
    <w:p w:rsidR="00D0014D" w:rsidRDefault="00861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The challenges’ report and reflection should be well explained with examples</w:t>
      </w:r>
    </w:p>
    <w:p w:rsidR="00D0014D" w:rsidRDefault="00861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Both the challenges’ report and the reflection should focus on technical and soft skills</w:t>
      </w:r>
    </w:p>
    <w:p w:rsidR="00D0014D" w:rsidRDefault="00D0014D">
      <w:pPr>
        <w:spacing w:after="0" w:line="240" w:lineRule="auto"/>
        <w:jc w:val="both"/>
      </w:pPr>
    </w:p>
    <w:p w:rsidR="00D0014D" w:rsidRDefault="0086187B">
      <w:pPr>
        <w:spacing w:after="0" w:line="240" w:lineRule="auto"/>
        <w:jc w:val="both"/>
        <w:rPr>
          <w:b/>
        </w:rPr>
      </w:pPr>
      <w:r>
        <w:rPr>
          <w:b/>
        </w:rPr>
        <w:t>Evaluation grid:</w:t>
      </w:r>
    </w:p>
    <w:p w:rsidR="00D0014D" w:rsidRDefault="00861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CV and CL= evaluation grid already shared (25%)</w:t>
      </w:r>
    </w:p>
    <w:p w:rsidR="00D0014D" w:rsidRDefault="00861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Progress and challenges report (25%)</w:t>
      </w:r>
    </w:p>
    <w:p w:rsidR="00D0014D" w:rsidRDefault="00D0014D">
      <w:pPr>
        <w:spacing w:after="0" w:line="240" w:lineRule="auto"/>
        <w:jc w:val="both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5"/>
        <w:gridCol w:w="1885"/>
      </w:tblGrid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t>Depth of reflection on job search experiences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10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Effective documentation of progress made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10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Insightfulness in addressing challenges encountered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5</w:t>
            </w:r>
          </w:p>
        </w:tc>
      </w:tr>
    </w:tbl>
    <w:p w:rsidR="00D0014D" w:rsidRDefault="00D0014D">
      <w:pPr>
        <w:spacing w:after="0" w:line="240" w:lineRule="auto"/>
        <w:jc w:val="both"/>
      </w:pPr>
    </w:p>
    <w:p w:rsidR="00D0014D" w:rsidRDefault="0086187B">
      <w:pPr>
        <w:spacing w:after="0" w:line="240" w:lineRule="auto"/>
        <w:jc w:val="both"/>
      </w:pPr>
      <w:r>
        <w:t>3. Advice for job interviews (20%)</w:t>
      </w:r>
    </w:p>
    <w:p w:rsidR="00D0014D" w:rsidRDefault="00D0014D">
      <w:pPr>
        <w:spacing w:after="0" w:line="240" w:lineRule="auto"/>
        <w:jc w:val="both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5"/>
        <w:gridCol w:w="1885"/>
      </w:tblGrid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Practicality and relevance of the advice provided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7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Applicability to real-world interview situations in the IT industry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7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Insight into strategies for success based on course and workshop learnings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6</w:t>
            </w:r>
          </w:p>
        </w:tc>
      </w:tr>
    </w:tbl>
    <w:p w:rsidR="00D0014D" w:rsidRDefault="00D0014D">
      <w:pPr>
        <w:spacing w:after="0" w:line="240" w:lineRule="auto"/>
        <w:jc w:val="both"/>
      </w:pPr>
    </w:p>
    <w:p w:rsidR="00D0014D" w:rsidRDefault="0086187B">
      <w:pPr>
        <w:spacing w:after="0" w:line="240" w:lineRule="auto"/>
        <w:jc w:val="both"/>
      </w:pPr>
      <w:r>
        <w:t>4. Reflection (25%)</w:t>
      </w:r>
    </w:p>
    <w:p w:rsidR="00D0014D" w:rsidRDefault="00D0014D">
      <w:pPr>
        <w:spacing w:after="0" w:line="240" w:lineRule="auto"/>
        <w:jc w:val="both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5"/>
        <w:gridCol w:w="1885"/>
      </w:tblGrid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The preparation for the internal mock interview is explained clearly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5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The student explains what he/she did well during the interview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5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The student explains what he/she could improve for the next interview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5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The student explains wha</w:t>
            </w:r>
            <w:r>
              <w:rPr>
                <w:color w:val="0D0D0D"/>
                <w:highlight w:val="white"/>
              </w:rPr>
              <w:t xml:space="preserve">t he/she learnt when </w:t>
            </w:r>
            <w:proofErr w:type="spellStart"/>
            <w:r>
              <w:rPr>
                <w:color w:val="0D0D0D"/>
                <w:highlight w:val="white"/>
              </w:rPr>
              <w:t>practising</w:t>
            </w:r>
            <w:proofErr w:type="spellEnd"/>
            <w:r>
              <w:rPr>
                <w:color w:val="0D0D0D"/>
                <w:highlight w:val="white"/>
              </w:rPr>
              <w:t xml:space="preserve"> the mock interview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10</w:t>
            </w:r>
          </w:p>
        </w:tc>
      </w:tr>
    </w:tbl>
    <w:p w:rsidR="00D0014D" w:rsidRDefault="00D0014D">
      <w:pPr>
        <w:spacing w:after="0" w:line="240" w:lineRule="auto"/>
        <w:jc w:val="both"/>
      </w:pPr>
    </w:p>
    <w:p w:rsidR="00D0014D" w:rsidRDefault="0086187B">
      <w:pPr>
        <w:spacing w:after="0" w:line="240" w:lineRule="auto"/>
        <w:jc w:val="both"/>
      </w:pPr>
      <w:r>
        <w:t>5. Overall (5%)</w:t>
      </w:r>
    </w:p>
    <w:p w:rsidR="00D0014D" w:rsidRDefault="00D0014D">
      <w:pPr>
        <w:spacing w:after="0" w:line="240" w:lineRule="auto"/>
        <w:jc w:val="both"/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5"/>
        <w:gridCol w:w="1885"/>
      </w:tblGrid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The format is respected (Verdana, Font 12)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3</w:t>
            </w:r>
          </w:p>
        </w:tc>
      </w:tr>
      <w:tr w:rsidR="00D0014D">
        <w:tc>
          <w:tcPr>
            <w:tcW w:w="7465" w:type="dxa"/>
          </w:tcPr>
          <w:p w:rsidR="00D0014D" w:rsidRDefault="0086187B">
            <w:pPr>
              <w:jc w:val="both"/>
            </w:pPr>
            <w:r>
              <w:rPr>
                <w:color w:val="0D0D0D"/>
                <w:highlight w:val="white"/>
              </w:rPr>
              <w:t>The text doesn’t have typo mistakes</w:t>
            </w:r>
          </w:p>
        </w:tc>
        <w:tc>
          <w:tcPr>
            <w:tcW w:w="1885" w:type="dxa"/>
          </w:tcPr>
          <w:p w:rsidR="00D0014D" w:rsidRDefault="0086187B">
            <w:pPr>
              <w:jc w:val="both"/>
            </w:pPr>
            <w:r>
              <w:t>2</w:t>
            </w:r>
          </w:p>
        </w:tc>
      </w:tr>
    </w:tbl>
    <w:p w:rsidR="00D0014D" w:rsidRDefault="00D0014D">
      <w:pPr>
        <w:spacing w:after="0" w:line="240" w:lineRule="auto"/>
        <w:jc w:val="both"/>
      </w:pPr>
      <w:bookmarkStart w:id="1" w:name="_GoBack"/>
      <w:bookmarkEnd w:id="1"/>
    </w:p>
    <w:sectPr w:rsidR="00D001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2211"/>
    <w:multiLevelType w:val="multilevel"/>
    <w:tmpl w:val="2BD636D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D0D0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8875D2"/>
    <w:multiLevelType w:val="multilevel"/>
    <w:tmpl w:val="9B8C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94D65"/>
    <w:multiLevelType w:val="multilevel"/>
    <w:tmpl w:val="E3BA00FC"/>
    <w:lvl w:ilvl="0">
      <w:start w:val="1"/>
      <w:numFmt w:val="decimal"/>
      <w:lvlText w:val="%1."/>
      <w:lvlJc w:val="left"/>
      <w:pPr>
        <w:ind w:left="720" w:hanging="360"/>
      </w:pPr>
      <w:rPr>
        <w:color w:val="0D0D0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4D"/>
    <w:rsid w:val="0086187B"/>
    <w:rsid w:val="00D0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EDA9"/>
  <w15:docId w15:val="{740EBAC4-D4F0-481B-A924-C6115C94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2061C"/>
    <w:pPr>
      <w:ind w:left="720"/>
      <w:contextualSpacing/>
    </w:pPr>
  </w:style>
  <w:style w:type="table" w:styleId="TableGrid">
    <w:name w:val="Table Grid"/>
    <w:basedOn w:val="TableNormal"/>
    <w:uiPriority w:val="39"/>
    <w:rsid w:val="0091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GCPfR2CQcrzGjFhur1DzsG83/A==">CgMxLjAyCGguZ2pkZ3hzOAByITFYNkl1Ykw5RjFJc2dRSENyMUlialcxVzc2QW9lZFNFbA==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 KOETSCHET</dc:creator>
  <cp:lastModifiedBy>Lavy Hou</cp:lastModifiedBy>
  <cp:revision>2</cp:revision>
  <dcterms:created xsi:type="dcterms:W3CDTF">2024-05-10T07:34:00Z</dcterms:created>
  <dcterms:modified xsi:type="dcterms:W3CDTF">2024-06-13T01:19:00Z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affb8393d2cda8f1cf5982702cf289f5b8adf5064e60eaa291c17f2359aa2802</vt:lpwstr>
  </property>
</Properties>
</file>