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4FC77" w14:textId="0B5EB7F0" w:rsidR="006344A2" w:rsidRPr="0025082E" w:rsidRDefault="00383373" w:rsidP="0025082E">
      <w:pPr>
        <w:pStyle w:val="Heading1"/>
        <w:jc w:val="center"/>
        <w:rPr>
          <w:rFonts w:eastAsia="Times New Roman"/>
          <w:b/>
          <w:bCs/>
          <w:sz w:val="36"/>
          <w:szCs w:val="36"/>
        </w:rPr>
      </w:pPr>
      <w:r w:rsidRPr="0025082E">
        <w:rPr>
          <w:rFonts w:eastAsia="Times New Roman"/>
          <w:b/>
          <w:bCs/>
          <w:sz w:val="36"/>
          <w:szCs w:val="36"/>
        </w:rPr>
        <w:t>ASSIGNMENT 1</w:t>
      </w:r>
      <w:r w:rsidR="00BD297A" w:rsidRPr="0025082E">
        <w:rPr>
          <w:rFonts w:eastAsia="Times New Roman"/>
          <w:b/>
          <w:bCs/>
          <w:sz w:val="36"/>
          <w:szCs w:val="36"/>
        </w:rPr>
        <w:t xml:space="preserve"> - </w:t>
      </w:r>
      <w:r w:rsidRPr="0025082E">
        <w:rPr>
          <w:rFonts w:eastAsia="Times New Roman"/>
          <w:b/>
          <w:bCs/>
          <w:sz w:val="36"/>
          <w:szCs w:val="36"/>
        </w:rPr>
        <w:t>SHIELDS UP/ HAVE I BEEN PAWNED</w:t>
      </w:r>
    </w:p>
    <w:p w14:paraId="08D243DB" w14:textId="36795833" w:rsidR="00383373" w:rsidRPr="0025082E" w:rsidRDefault="00383373" w:rsidP="00BD297A">
      <w:pPr>
        <w:pStyle w:val="Heading2"/>
        <w:rPr>
          <w:rFonts w:eastAsia="Times New Roman"/>
          <w:b/>
          <w:bCs/>
          <w:sz w:val="32"/>
          <w:szCs w:val="32"/>
        </w:rPr>
      </w:pPr>
      <w:r w:rsidRPr="0025082E">
        <w:rPr>
          <w:rFonts w:eastAsia="Times New Roman"/>
          <w:b/>
          <w:bCs/>
          <w:sz w:val="32"/>
          <w:szCs w:val="32"/>
        </w:rPr>
        <w:t>SHIELDS UP</w:t>
      </w:r>
    </w:p>
    <w:p w14:paraId="683961FC" w14:textId="41422970" w:rsidR="00383373" w:rsidRDefault="00383373" w:rsidP="00634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cs="Calibri"/>
          <w:b/>
          <w:bCs/>
          <w:color w:val="000000"/>
          <w:sz w:val="32"/>
          <w:szCs w:val="32"/>
          <w:shd w:val="clear" w:color="auto" w:fill="FFFFFF"/>
        </w:rPr>
      </w:pPr>
      <w:r>
        <w:rPr>
          <w:rFonts w:ascii="Calibri" w:hAnsi="Calibri" w:cs="Calibri"/>
          <w:b/>
          <w:bCs/>
          <w:color w:val="000000"/>
          <w:sz w:val="32"/>
          <w:szCs w:val="32"/>
          <w:shd w:val="clear" w:color="auto" w:fill="FFFFFF"/>
        </w:rPr>
        <w:t>Question 1: what did I do?</w:t>
      </w:r>
    </w:p>
    <w:p w14:paraId="0250BA71" w14:textId="6F48F441" w:rsidR="0025082E" w:rsidRDefault="00383373" w:rsidP="00250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sz w:val="24"/>
          <w:szCs w:val="24"/>
        </w:rPr>
      </w:pPr>
      <w:r w:rsidRPr="00383373">
        <w:rPr>
          <w:sz w:val="24"/>
          <w:szCs w:val="24"/>
        </w:rPr>
        <w:t xml:space="preserve">I accessed the Gibson Research Corporation website (grc.com) and selected their well-known security utility called </w:t>
      </w:r>
      <w:r w:rsidRPr="00383373">
        <w:rPr>
          <w:rStyle w:val="Emphasis"/>
          <w:sz w:val="24"/>
          <w:szCs w:val="24"/>
        </w:rPr>
        <w:t>Shields Up</w:t>
      </w:r>
      <w:r w:rsidRPr="00383373">
        <w:rPr>
          <w:sz w:val="24"/>
          <w:szCs w:val="24"/>
        </w:rPr>
        <w:t>. This tool is specifically designed to test system vulnerabilities by probing the open ports on a device connected to the internet. Once I launched the scan, the site automatically identified my computer’s IP address and initiated a series of checks across a range of common ports</w:t>
      </w:r>
      <w:r w:rsidR="0025082E">
        <w:rPr>
          <w:sz w:val="24"/>
          <w:szCs w:val="24"/>
        </w:rPr>
        <w:t xml:space="preserve"> as well as all ports</w:t>
      </w:r>
      <w:r w:rsidRPr="00383373">
        <w:rPr>
          <w:sz w:val="24"/>
          <w:szCs w:val="24"/>
        </w:rPr>
        <w:t>. The results provided a clear overview of which ports were visible, closed, or operating in stealth mode, giving me insight into the overall security posture of my laptop</w:t>
      </w:r>
      <w:r w:rsidR="0025082E">
        <w:rPr>
          <w:sz w:val="24"/>
          <w:szCs w:val="24"/>
        </w:rPr>
        <w:t>.</w:t>
      </w:r>
    </w:p>
    <w:p w14:paraId="498796B6" w14:textId="5EC68E5F" w:rsidR="00383373" w:rsidRDefault="00383373" w:rsidP="00634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cs="Calibri"/>
          <w:b/>
          <w:bCs/>
          <w:color w:val="000000"/>
          <w:sz w:val="32"/>
          <w:szCs w:val="32"/>
          <w:shd w:val="clear" w:color="auto" w:fill="FFFFFF"/>
        </w:rPr>
      </w:pPr>
      <w:r>
        <w:br/>
      </w:r>
      <w:r>
        <w:rPr>
          <w:rFonts w:ascii="Calibri" w:hAnsi="Calibri" w:cs="Calibri"/>
          <w:b/>
          <w:bCs/>
          <w:color w:val="000000"/>
          <w:sz w:val="32"/>
          <w:szCs w:val="32"/>
          <w:shd w:val="clear" w:color="auto" w:fill="FFFFFF"/>
        </w:rPr>
        <w:t>Question 2: what were the results?</w:t>
      </w:r>
    </w:p>
    <w:p w14:paraId="7428CF86" w14:textId="1D6A460D" w:rsidR="00383373" w:rsidRDefault="00BD297A" w:rsidP="00250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sz w:val="24"/>
          <w:szCs w:val="24"/>
        </w:rPr>
      </w:pPr>
      <w:r w:rsidRPr="00BD297A">
        <w:rPr>
          <w:sz w:val="24"/>
          <w:szCs w:val="24"/>
        </w:rPr>
        <w:t>The results of the scan were outstanding and far exceeded my expectations. The analysis revealed that not only the 2</w:t>
      </w:r>
      <w:r w:rsidR="00610FD9">
        <w:rPr>
          <w:sz w:val="24"/>
          <w:szCs w:val="24"/>
        </w:rPr>
        <w:t>6 common</w:t>
      </w:r>
      <w:r w:rsidRPr="00BD297A">
        <w:rPr>
          <w:sz w:val="24"/>
          <w:szCs w:val="24"/>
        </w:rPr>
        <w:t xml:space="preserve"> ports, but also all 1,056</w:t>
      </w:r>
      <w:r w:rsidR="00610FD9">
        <w:rPr>
          <w:sz w:val="24"/>
          <w:szCs w:val="24"/>
        </w:rPr>
        <w:t xml:space="preserve"> service</w:t>
      </w:r>
      <w:r w:rsidRPr="00BD297A">
        <w:rPr>
          <w:sz w:val="24"/>
          <w:szCs w:val="24"/>
        </w:rPr>
        <w:t xml:space="preserve"> ports on my system, were operating in full ‘stealth’ mode rather than simply being open or closed. This stealth status is significant because it means that my system did not respond to any of the probing attempts—no unsolicited packets were acknowledged, and no ping or ICMP echo requests were permitted to pass through. In practical terms, this makes my laptop virtually invisible to external attackers who might be scanning for vulnerabilities. The absence of detectable ports greatly reduces the risk of intrusion and demonstrates a strong </w:t>
      </w:r>
      <w:r w:rsidR="000B3BF5">
        <w:rPr>
          <w:sz w:val="24"/>
          <w:szCs w:val="24"/>
        </w:rPr>
        <w:t>security</w:t>
      </w:r>
      <w:r w:rsidRPr="00BD297A">
        <w:rPr>
          <w:sz w:val="24"/>
          <w:szCs w:val="24"/>
        </w:rPr>
        <w:t>. Considering that this is a personal laptop containing sensitive files, personal communications, and p</w:t>
      </w:r>
      <w:r w:rsidR="000B3BF5">
        <w:rPr>
          <w:sz w:val="24"/>
          <w:szCs w:val="24"/>
        </w:rPr>
        <w:t>ersonal</w:t>
      </w:r>
      <w:r w:rsidRPr="00BD297A">
        <w:rPr>
          <w:sz w:val="24"/>
          <w:szCs w:val="24"/>
        </w:rPr>
        <w:t xml:space="preserve"> information</w:t>
      </w:r>
      <w:r w:rsidR="000B3BF5">
        <w:rPr>
          <w:sz w:val="24"/>
          <w:szCs w:val="24"/>
        </w:rPr>
        <w:t xml:space="preserve"> (PIIs)</w:t>
      </w:r>
      <w:r w:rsidRPr="00BD297A">
        <w:rPr>
          <w:sz w:val="24"/>
          <w:szCs w:val="24"/>
        </w:rPr>
        <w:t>, I found these results</w:t>
      </w:r>
      <w:r w:rsidR="000B3BF5">
        <w:rPr>
          <w:sz w:val="24"/>
          <w:szCs w:val="24"/>
        </w:rPr>
        <w:t xml:space="preserve"> </w:t>
      </w:r>
      <w:r w:rsidRPr="00BD297A">
        <w:rPr>
          <w:sz w:val="24"/>
          <w:szCs w:val="24"/>
        </w:rPr>
        <w:t>reassuring. It provided confidence that my device is well-protected against common network-based threats.</w:t>
      </w:r>
    </w:p>
    <w:p w14:paraId="40A461D4" w14:textId="5098471B" w:rsidR="00F11427" w:rsidRPr="00F11427" w:rsidRDefault="00F11427" w:rsidP="00634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cs="Calibri"/>
          <w:b/>
          <w:bCs/>
          <w:color w:val="000000"/>
          <w:sz w:val="28"/>
          <w:szCs w:val="28"/>
          <w:shd w:val="clear" w:color="auto" w:fill="FFFFFF"/>
        </w:rPr>
      </w:pPr>
      <w:r w:rsidRPr="00F11427">
        <w:rPr>
          <w:rFonts w:ascii="Calibri" w:hAnsi="Calibri" w:cs="Calibri"/>
          <w:b/>
          <w:bCs/>
          <w:color w:val="000000"/>
          <w:sz w:val="28"/>
          <w:szCs w:val="28"/>
          <w:shd w:val="clear" w:color="auto" w:fill="FFFFFF"/>
        </w:rPr>
        <w:t>COMMON PORTS</w:t>
      </w:r>
      <w:r w:rsidR="000B3BF5">
        <w:rPr>
          <w:rFonts w:ascii="Calibri" w:hAnsi="Calibri" w:cs="Calibri"/>
          <w:b/>
          <w:bCs/>
          <w:color w:val="000000"/>
          <w:sz w:val="28"/>
          <w:szCs w:val="28"/>
          <w:shd w:val="clear" w:color="auto" w:fill="FFFFFF"/>
        </w:rPr>
        <w:t xml:space="preserve"> – TEXT SUMMARY</w:t>
      </w:r>
    </w:p>
    <w:p w14:paraId="46548893" w14:textId="6FF16182" w:rsidR="00F11427" w:rsidRPr="0025082E" w:rsidRDefault="00F11427" w:rsidP="00F11427">
      <w:pPr>
        <w:pStyle w:val="HTMLPreformatted"/>
        <w:shd w:val="clear" w:color="auto" w:fill="FFFFFF"/>
        <w:rPr>
          <w:color w:val="000000"/>
          <w:sz w:val="22"/>
          <w:szCs w:val="22"/>
        </w:rPr>
      </w:pPr>
      <w:r w:rsidRPr="0025082E">
        <w:rPr>
          <w:color w:val="000000"/>
          <w:sz w:val="28"/>
          <w:szCs w:val="28"/>
        </w:rPr>
        <w:t>----------------------------------------------------------------</w:t>
      </w:r>
      <w:r w:rsidRPr="0025082E">
        <w:rPr>
          <w:color w:val="000000"/>
          <w:sz w:val="22"/>
          <w:szCs w:val="22"/>
        </w:rPr>
        <w:t>-</w:t>
      </w:r>
    </w:p>
    <w:p w14:paraId="34083815" w14:textId="77777777" w:rsidR="00F11427" w:rsidRPr="0025082E" w:rsidRDefault="00F11427" w:rsidP="00F11427">
      <w:pPr>
        <w:pStyle w:val="HTMLPreformatted"/>
        <w:shd w:val="clear" w:color="auto" w:fill="FFFFFF"/>
        <w:rPr>
          <w:color w:val="000000"/>
          <w:sz w:val="22"/>
          <w:szCs w:val="22"/>
        </w:rPr>
      </w:pPr>
    </w:p>
    <w:p w14:paraId="3A5C5ED0" w14:textId="77777777" w:rsidR="00F11427" w:rsidRPr="0025082E" w:rsidRDefault="00F11427" w:rsidP="00F11427">
      <w:pPr>
        <w:pStyle w:val="HTMLPreformatted"/>
        <w:shd w:val="clear" w:color="auto" w:fill="FFFFFF"/>
        <w:rPr>
          <w:color w:val="000000"/>
          <w:sz w:val="22"/>
          <w:szCs w:val="22"/>
        </w:rPr>
      </w:pPr>
      <w:r w:rsidRPr="0025082E">
        <w:rPr>
          <w:color w:val="000000"/>
          <w:sz w:val="22"/>
          <w:szCs w:val="22"/>
        </w:rPr>
        <w:t>GRC Port Authority Report created on UTC: 2025-09-06 at 18:53:41</w:t>
      </w:r>
    </w:p>
    <w:p w14:paraId="04AE1B98" w14:textId="77777777" w:rsidR="00F11427" w:rsidRPr="0025082E" w:rsidRDefault="00F11427" w:rsidP="00F11427">
      <w:pPr>
        <w:pStyle w:val="HTMLPreformatted"/>
        <w:shd w:val="clear" w:color="auto" w:fill="FFFFFF"/>
        <w:rPr>
          <w:color w:val="000000"/>
          <w:sz w:val="22"/>
          <w:szCs w:val="22"/>
        </w:rPr>
      </w:pPr>
    </w:p>
    <w:p w14:paraId="26655B61" w14:textId="77777777" w:rsidR="00F11427" w:rsidRPr="0025082E" w:rsidRDefault="00F11427" w:rsidP="00F11427">
      <w:pPr>
        <w:pStyle w:val="HTMLPreformatted"/>
        <w:shd w:val="clear" w:color="auto" w:fill="FFFFFF"/>
        <w:rPr>
          <w:color w:val="000000"/>
          <w:sz w:val="22"/>
          <w:szCs w:val="22"/>
        </w:rPr>
      </w:pPr>
      <w:r w:rsidRPr="0025082E">
        <w:rPr>
          <w:color w:val="000000"/>
          <w:sz w:val="22"/>
          <w:szCs w:val="22"/>
        </w:rPr>
        <w:t xml:space="preserve">Results from scan of ports: 0, 21-23, 25, 79, 80, 110, 113, </w:t>
      </w:r>
    </w:p>
    <w:p w14:paraId="196F64D1" w14:textId="77777777" w:rsidR="00F11427" w:rsidRPr="0025082E" w:rsidRDefault="00F11427" w:rsidP="00F11427">
      <w:pPr>
        <w:pStyle w:val="HTMLPreformatted"/>
        <w:shd w:val="clear" w:color="auto" w:fill="FFFFFF"/>
        <w:rPr>
          <w:color w:val="000000"/>
          <w:sz w:val="22"/>
          <w:szCs w:val="22"/>
        </w:rPr>
      </w:pPr>
      <w:r w:rsidRPr="0025082E">
        <w:rPr>
          <w:color w:val="000000"/>
          <w:sz w:val="22"/>
          <w:szCs w:val="22"/>
        </w:rPr>
        <w:t xml:space="preserve">                            119, 135, 139, 143, 389, 443, 445, </w:t>
      </w:r>
    </w:p>
    <w:p w14:paraId="617B71D4" w14:textId="77777777" w:rsidR="00F11427" w:rsidRPr="0025082E" w:rsidRDefault="00F11427" w:rsidP="00F11427">
      <w:pPr>
        <w:pStyle w:val="HTMLPreformatted"/>
        <w:shd w:val="clear" w:color="auto" w:fill="FFFFFF"/>
        <w:rPr>
          <w:color w:val="000000"/>
          <w:sz w:val="22"/>
          <w:szCs w:val="22"/>
        </w:rPr>
      </w:pPr>
      <w:r w:rsidRPr="0025082E">
        <w:rPr>
          <w:color w:val="000000"/>
          <w:sz w:val="22"/>
          <w:szCs w:val="22"/>
        </w:rPr>
        <w:t xml:space="preserve">                            1002, 1024-1030, 1720, 5000</w:t>
      </w:r>
    </w:p>
    <w:p w14:paraId="57CAABEE" w14:textId="77777777" w:rsidR="00F11427" w:rsidRPr="0025082E" w:rsidRDefault="00F11427" w:rsidP="00F11427">
      <w:pPr>
        <w:pStyle w:val="HTMLPreformatted"/>
        <w:shd w:val="clear" w:color="auto" w:fill="FFFFFF"/>
        <w:rPr>
          <w:color w:val="000000"/>
          <w:sz w:val="22"/>
          <w:szCs w:val="22"/>
        </w:rPr>
      </w:pPr>
    </w:p>
    <w:p w14:paraId="1532A21B" w14:textId="77777777" w:rsidR="00F11427" w:rsidRPr="0025082E" w:rsidRDefault="00F11427" w:rsidP="00F11427">
      <w:pPr>
        <w:pStyle w:val="HTMLPreformatted"/>
        <w:shd w:val="clear" w:color="auto" w:fill="FFFFFF"/>
        <w:rPr>
          <w:color w:val="000000"/>
          <w:sz w:val="22"/>
          <w:szCs w:val="22"/>
        </w:rPr>
      </w:pPr>
      <w:r w:rsidRPr="0025082E">
        <w:rPr>
          <w:color w:val="000000"/>
          <w:sz w:val="22"/>
          <w:szCs w:val="22"/>
        </w:rPr>
        <w:t xml:space="preserve">    0 Ports Open</w:t>
      </w:r>
    </w:p>
    <w:p w14:paraId="528194B7" w14:textId="77777777" w:rsidR="00F11427" w:rsidRPr="0025082E" w:rsidRDefault="00F11427" w:rsidP="00F11427">
      <w:pPr>
        <w:pStyle w:val="HTMLPreformatted"/>
        <w:shd w:val="clear" w:color="auto" w:fill="FFFFFF"/>
        <w:rPr>
          <w:color w:val="000000"/>
          <w:sz w:val="22"/>
          <w:szCs w:val="22"/>
        </w:rPr>
      </w:pPr>
      <w:r w:rsidRPr="0025082E">
        <w:rPr>
          <w:color w:val="000000"/>
          <w:sz w:val="22"/>
          <w:szCs w:val="22"/>
        </w:rPr>
        <w:t xml:space="preserve">    0 Ports Closed</w:t>
      </w:r>
    </w:p>
    <w:p w14:paraId="5032FF14" w14:textId="77777777" w:rsidR="00F11427" w:rsidRPr="0025082E" w:rsidRDefault="00F11427" w:rsidP="00F11427">
      <w:pPr>
        <w:pStyle w:val="HTMLPreformatted"/>
        <w:shd w:val="clear" w:color="auto" w:fill="FFFFFF"/>
        <w:rPr>
          <w:color w:val="000000"/>
          <w:sz w:val="22"/>
          <w:szCs w:val="22"/>
        </w:rPr>
      </w:pPr>
      <w:r w:rsidRPr="0025082E">
        <w:rPr>
          <w:color w:val="000000"/>
          <w:sz w:val="22"/>
          <w:szCs w:val="22"/>
        </w:rPr>
        <w:t xml:space="preserve">   26 Ports Stealth</w:t>
      </w:r>
    </w:p>
    <w:p w14:paraId="4F7090DC" w14:textId="77777777" w:rsidR="00F11427" w:rsidRPr="0025082E" w:rsidRDefault="00F11427" w:rsidP="00F11427">
      <w:pPr>
        <w:pStyle w:val="HTMLPreformatted"/>
        <w:shd w:val="clear" w:color="auto" w:fill="FFFFFF"/>
        <w:rPr>
          <w:color w:val="000000"/>
          <w:sz w:val="22"/>
          <w:szCs w:val="22"/>
        </w:rPr>
      </w:pPr>
      <w:r w:rsidRPr="0025082E">
        <w:rPr>
          <w:color w:val="000000"/>
          <w:sz w:val="22"/>
          <w:szCs w:val="22"/>
        </w:rPr>
        <w:t>---------------------</w:t>
      </w:r>
    </w:p>
    <w:p w14:paraId="2C7225A9" w14:textId="77777777" w:rsidR="00F11427" w:rsidRPr="0025082E" w:rsidRDefault="00F11427" w:rsidP="00F11427">
      <w:pPr>
        <w:pStyle w:val="HTMLPreformatted"/>
        <w:shd w:val="clear" w:color="auto" w:fill="FFFFFF"/>
        <w:rPr>
          <w:color w:val="000000"/>
          <w:sz w:val="22"/>
          <w:szCs w:val="22"/>
        </w:rPr>
      </w:pPr>
      <w:r w:rsidRPr="0025082E">
        <w:rPr>
          <w:color w:val="000000"/>
          <w:sz w:val="22"/>
          <w:szCs w:val="22"/>
        </w:rPr>
        <w:t xml:space="preserve">   26 Ports Tested</w:t>
      </w:r>
    </w:p>
    <w:p w14:paraId="321B80CA" w14:textId="77777777" w:rsidR="00F11427" w:rsidRPr="0025082E" w:rsidRDefault="00F11427" w:rsidP="00F11427">
      <w:pPr>
        <w:pStyle w:val="HTMLPreformatted"/>
        <w:shd w:val="clear" w:color="auto" w:fill="FFFFFF"/>
        <w:rPr>
          <w:color w:val="000000"/>
          <w:sz w:val="22"/>
          <w:szCs w:val="22"/>
        </w:rPr>
      </w:pPr>
    </w:p>
    <w:p w14:paraId="6428884B" w14:textId="77777777" w:rsidR="00F11427" w:rsidRPr="0025082E" w:rsidRDefault="00F11427" w:rsidP="00F11427">
      <w:pPr>
        <w:pStyle w:val="HTMLPreformatted"/>
        <w:shd w:val="clear" w:color="auto" w:fill="FFFFFF"/>
        <w:rPr>
          <w:color w:val="000000"/>
          <w:sz w:val="22"/>
          <w:szCs w:val="22"/>
        </w:rPr>
      </w:pPr>
      <w:r w:rsidRPr="0025082E">
        <w:rPr>
          <w:color w:val="000000"/>
          <w:sz w:val="22"/>
          <w:szCs w:val="22"/>
        </w:rPr>
        <w:t>ALL PORTS tested were found to be: STEALTH.</w:t>
      </w:r>
    </w:p>
    <w:p w14:paraId="020186F5" w14:textId="77777777" w:rsidR="00F11427" w:rsidRPr="0025082E" w:rsidRDefault="00F11427" w:rsidP="00F11427">
      <w:pPr>
        <w:pStyle w:val="HTMLPreformatted"/>
        <w:shd w:val="clear" w:color="auto" w:fill="FFFFFF"/>
        <w:rPr>
          <w:color w:val="000000"/>
          <w:sz w:val="22"/>
          <w:szCs w:val="22"/>
        </w:rPr>
      </w:pPr>
    </w:p>
    <w:p w14:paraId="0FA31317" w14:textId="77777777" w:rsidR="00F11427" w:rsidRPr="0025082E" w:rsidRDefault="00F11427" w:rsidP="00F11427">
      <w:pPr>
        <w:pStyle w:val="HTMLPreformatted"/>
        <w:shd w:val="clear" w:color="auto" w:fill="FFFFFF"/>
        <w:rPr>
          <w:color w:val="000000"/>
          <w:sz w:val="22"/>
          <w:szCs w:val="22"/>
        </w:rPr>
      </w:pPr>
      <w:r w:rsidRPr="0025082E">
        <w:rPr>
          <w:color w:val="000000"/>
          <w:sz w:val="22"/>
          <w:szCs w:val="22"/>
        </w:rPr>
        <w:t>TruStealth: PASSED - ALL tested ports were STEALTH,</w:t>
      </w:r>
    </w:p>
    <w:p w14:paraId="7E2001AA" w14:textId="77777777" w:rsidR="00F11427" w:rsidRPr="0025082E" w:rsidRDefault="00F11427" w:rsidP="00F11427">
      <w:pPr>
        <w:pStyle w:val="HTMLPreformatted"/>
        <w:shd w:val="clear" w:color="auto" w:fill="FFFFFF"/>
        <w:rPr>
          <w:color w:val="000000"/>
          <w:sz w:val="22"/>
          <w:szCs w:val="22"/>
        </w:rPr>
      </w:pPr>
      <w:r w:rsidRPr="0025082E">
        <w:rPr>
          <w:color w:val="000000"/>
          <w:sz w:val="22"/>
          <w:szCs w:val="22"/>
        </w:rPr>
        <w:t xml:space="preserve">                   - NO unsolicited packets were received,</w:t>
      </w:r>
    </w:p>
    <w:p w14:paraId="2CECE353" w14:textId="77777777" w:rsidR="00F11427" w:rsidRPr="0025082E" w:rsidRDefault="00F11427" w:rsidP="00F11427">
      <w:pPr>
        <w:pStyle w:val="HTMLPreformatted"/>
        <w:shd w:val="clear" w:color="auto" w:fill="FFFFFF"/>
        <w:rPr>
          <w:color w:val="000000"/>
          <w:sz w:val="22"/>
          <w:szCs w:val="22"/>
        </w:rPr>
      </w:pPr>
      <w:r w:rsidRPr="0025082E">
        <w:rPr>
          <w:color w:val="000000"/>
          <w:sz w:val="22"/>
          <w:szCs w:val="22"/>
        </w:rPr>
        <w:t xml:space="preserve">                   - NO Ping reply (ICMP Echo) was received.</w:t>
      </w:r>
    </w:p>
    <w:p w14:paraId="16D9B7B4" w14:textId="77777777" w:rsidR="00F11427" w:rsidRPr="00F11427" w:rsidRDefault="00F11427" w:rsidP="00F11427">
      <w:pPr>
        <w:pStyle w:val="HTMLPreformatted"/>
        <w:shd w:val="clear" w:color="auto" w:fill="FFFFFF"/>
        <w:rPr>
          <w:color w:val="000000"/>
        </w:rPr>
      </w:pPr>
    </w:p>
    <w:p w14:paraId="396931FB" w14:textId="77777777" w:rsidR="00F11427" w:rsidRPr="00F11427" w:rsidRDefault="00F11427" w:rsidP="00F11427">
      <w:pPr>
        <w:pStyle w:val="HTMLPreformatted"/>
        <w:shd w:val="clear" w:color="auto" w:fill="FFFFFF"/>
        <w:rPr>
          <w:color w:val="000066"/>
          <w:sz w:val="16"/>
          <w:szCs w:val="16"/>
        </w:rPr>
      </w:pPr>
      <w:r w:rsidRPr="00F11427">
        <w:rPr>
          <w:color w:val="000000"/>
        </w:rPr>
        <w:t>----------------------------------------------------------------------</w:t>
      </w:r>
    </w:p>
    <w:p w14:paraId="62A0750C" w14:textId="2425C94E" w:rsidR="00F11427" w:rsidRPr="00F11427" w:rsidRDefault="00F11427" w:rsidP="00634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cs="Calibri"/>
          <w:b/>
          <w:bCs/>
          <w:color w:val="000000"/>
          <w:sz w:val="28"/>
          <w:szCs w:val="28"/>
          <w:shd w:val="clear" w:color="auto" w:fill="FFFFFF"/>
        </w:rPr>
      </w:pPr>
      <w:r>
        <w:rPr>
          <w:rFonts w:ascii="Calibri" w:hAnsi="Calibri" w:cs="Calibri"/>
          <w:b/>
          <w:bCs/>
          <w:color w:val="000000"/>
          <w:sz w:val="28"/>
          <w:szCs w:val="28"/>
          <w:shd w:val="clear" w:color="auto" w:fill="FFFFFF"/>
        </w:rPr>
        <w:t>ALL</w:t>
      </w:r>
      <w:r w:rsidR="00610FD9">
        <w:rPr>
          <w:rFonts w:ascii="Calibri" w:hAnsi="Calibri" w:cs="Calibri"/>
          <w:b/>
          <w:bCs/>
          <w:color w:val="000000"/>
          <w:sz w:val="28"/>
          <w:szCs w:val="28"/>
          <w:shd w:val="clear" w:color="auto" w:fill="FFFFFF"/>
        </w:rPr>
        <w:t xml:space="preserve"> SERVICE</w:t>
      </w:r>
      <w:r>
        <w:rPr>
          <w:rFonts w:ascii="Calibri" w:hAnsi="Calibri" w:cs="Calibri"/>
          <w:b/>
          <w:bCs/>
          <w:color w:val="000000"/>
          <w:sz w:val="28"/>
          <w:szCs w:val="28"/>
          <w:shd w:val="clear" w:color="auto" w:fill="FFFFFF"/>
        </w:rPr>
        <w:t xml:space="preserve"> PORTS</w:t>
      </w:r>
      <w:r w:rsidR="000B3BF5">
        <w:rPr>
          <w:rFonts w:ascii="Calibri" w:hAnsi="Calibri" w:cs="Calibri"/>
          <w:b/>
          <w:bCs/>
          <w:color w:val="000000"/>
          <w:sz w:val="28"/>
          <w:szCs w:val="28"/>
          <w:shd w:val="clear" w:color="auto" w:fill="FFFFFF"/>
        </w:rPr>
        <w:t xml:space="preserve"> – TEXT SUMMARY</w:t>
      </w:r>
    </w:p>
    <w:p w14:paraId="12BDD542" w14:textId="77777777" w:rsidR="00F11427" w:rsidRPr="00F11427" w:rsidRDefault="00F11427" w:rsidP="00F11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rPr>
      </w:pPr>
      <w:r w:rsidRPr="00F11427">
        <w:rPr>
          <w:rFonts w:ascii="Courier New" w:eastAsia="Times New Roman" w:hAnsi="Courier New" w:cs="Courier New"/>
          <w:color w:val="000000"/>
        </w:rPr>
        <w:t>----------------------------------------------------------------------</w:t>
      </w:r>
    </w:p>
    <w:p w14:paraId="17AAF383" w14:textId="77777777" w:rsidR="00F11427" w:rsidRPr="00F11427" w:rsidRDefault="00F11427" w:rsidP="00F11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rPr>
      </w:pPr>
    </w:p>
    <w:p w14:paraId="144C945A" w14:textId="77777777" w:rsidR="00F11427" w:rsidRPr="00F11427" w:rsidRDefault="00F11427" w:rsidP="00F11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rPr>
      </w:pPr>
      <w:r w:rsidRPr="00F11427">
        <w:rPr>
          <w:rFonts w:ascii="Courier New" w:eastAsia="Times New Roman" w:hAnsi="Courier New" w:cs="Courier New"/>
          <w:color w:val="000000"/>
        </w:rPr>
        <w:t>GRC Port Authority Report created on UTC: 2025-09-06 at 18:57:42</w:t>
      </w:r>
    </w:p>
    <w:p w14:paraId="58E3F72B" w14:textId="77777777" w:rsidR="00F11427" w:rsidRPr="00F11427" w:rsidRDefault="00F11427" w:rsidP="00F11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rPr>
      </w:pPr>
    </w:p>
    <w:p w14:paraId="3C8E087C" w14:textId="77777777" w:rsidR="00F11427" w:rsidRPr="00F11427" w:rsidRDefault="00F11427" w:rsidP="00F11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rPr>
      </w:pPr>
      <w:r w:rsidRPr="00F11427">
        <w:rPr>
          <w:rFonts w:ascii="Courier New" w:eastAsia="Times New Roman" w:hAnsi="Courier New" w:cs="Courier New"/>
          <w:color w:val="000000"/>
        </w:rPr>
        <w:t>Results from scan of ports: 0-1055</w:t>
      </w:r>
    </w:p>
    <w:p w14:paraId="2FE84B0C" w14:textId="77777777" w:rsidR="00F11427" w:rsidRPr="00F11427" w:rsidRDefault="00F11427" w:rsidP="00F11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rPr>
      </w:pPr>
    </w:p>
    <w:p w14:paraId="7D93E891" w14:textId="77777777" w:rsidR="00F11427" w:rsidRPr="00F11427" w:rsidRDefault="00F11427" w:rsidP="00F11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rPr>
      </w:pPr>
      <w:r w:rsidRPr="00F11427">
        <w:rPr>
          <w:rFonts w:ascii="Courier New" w:eastAsia="Times New Roman" w:hAnsi="Courier New" w:cs="Courier New"/>
          <w:color w:val="000000"/>
        </w:rPr>
        <w:t xml:space="preserve">    0 Ports Open</w:t>
      </w:r>
    </w:p>
    <w:p w14:paraId="2E4E0162" w14:textId="77777777" w:rsidR="00F11427" w:rsidRPr="00F11427" w:rsidRDefault="00F11427" w:rsidP="00F11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rPr>
      </w:pPr>
      <w:r w:rsidRPr="00F11427">
        <w:rPr>
          <w:rFonts w:ascii="Courier New" w:eastAsia="Times New Roman" w:hAnsi="Courier New" w:cs="Courier New"/>
          <w:color w:val="000000"/>
        </w:rPr>
        <w:t xml:space="preserve">    0 Ports Closed</w:t>
      </w:r>
    </w:p>
    <w:p w14:paraId="0197C613" w14:textId="77777777" w:rsidR="00F11427" w:rsidRPr="00F11427" w:rsidRDefault="00F11427" w:rsidP="00F11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rPr>
      </w:pPr>
      <w:r w:rsidRPr="00F11427">
        <w:rPr>
          <w:rFonts w:ascii="Courier New" w:eastAsia="Times New Roman" w:hAnsi="Courier New" w:cs="Courier New"/>
          <w:color w:val="000000"/>
        </w:rPr>
        <w:t xml:space="preserve"> 1056 Ports Stealth</w:t>
      </w:r>
    </w:p>
    <w:p w14:paraId="36968698" w14:textId="77777777" w:rsidR="00F11427" w:rsidRPr="00F11427" w:rsidRDefault="00F11427" w:rsidP="00F11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rPr>
      </w:pPr>
      <w:r w:rsidRPr="00F11427">
        <w:rPr>
          <w:rFonts w:ascii="Courier New" w:eastAsia="Times New Roman" w:hAnsi="Courier New" w:cs="Courier New"/>
          <w:color w:val="000000"/>
        </w:rPr>
        <w:t>---------------------</w:t>
      </w:r>
    </w:p>
    <w:p w14:paraId="47B637D5" w14:textId="77777777" w:rsidR="00F11427" w:rsidRPr="00F11427" w:rsidRDefault="00F11427" w:rsidP="00F11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rPr>
      </w:pPr>
      <w:r w:rsidRPr="00F11427">
        <w:rPr>
          <w:rFonts w:ascii="Courier New" w:eastAsia="Times New Roman" w:hAnsi="Courier New" w:cs="Courier New"/>
          <w:color w:val="000000"/>
        </w:rPr>
        <w:t xml:space="preserve"> 1056 Ports Tested</w:t>
      </w:r>
    </w:p>
    <w:p w14:paraId="3488B7AD" w14:textId="77777777" w:rsidR="00F11427" w:rsidRPr="00F11427" w:rsidRDefault="00F11427" w:rsidP="00F11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rPr>
      </w:pPr>
    </w:p>
    <w:p w14:paraId="7BFB44C1" w14:textId="77777777" w:rsidR="00F11427" w:rsidRPr="00F11427" w:rsidRDefault="00F11427" w:rsidP="00F11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rPr>
      </w:pPr>
      <w:r w:rsidRPr="00F11427">
        <w:rPr>
          <w:rFonts w:ascii="Courier New" w:eastAsia="Times New Roman" w:hAnsi="Courier New" w:cs="Courier New"/>
          <w:color w:val="000000"/>
        </w:rPr>
        <w:t>ALL PORTS tested were found to be: STEALTH.</w:t>
      </w:r>
    </w:p>
    <w:p w14:paraId="7189A94E" w14:textId="77777777" w:rsidR="00F11427" w:rsidRPr="00F11427" w:rsidRDefault="00F11427" w:rsidP="00F11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rPr>
      </w:pPr>
    </w:p>
    <w:p w14:paraId="493105A7" w14:textId="77777777" w:rsidR="00F11427" w:rsidRPr="00F11427" w:rsidRDefault="00F11427" w:rsidP="00F11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rPr>
      </w:pPr>
      <w:r w:rsidRPr="00F11427">
        <w:rPr>
          <w:rFonts w:ascii="Courier New" w:eastAsia="Times New Roman" w:hAnsi="Courier New" w:cs="Courier New"/>
          <w:color w:val="000000"/>
        </w:rPr>
        <w:t>TruStealth: PASSED - ALL tested ports were STEALTH,</w:t>
      </w:r>
    </w:p>
    <w:p w14:paraId="78B2BC4B" w14:textId="77777777" w:rsidR="00F11427" w:rsidRPr="00F11427" w:rsidRDefault="00F11427" w:rsidP="00F11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rPr>
      </w:pPr>
      <w:r w:rsidRPr="00F11427">
        <w:rPr>
          <w:rFonts w:ascii="Courier New" w:eastAsia="Times New Roman" w:hAnsi="Courier New" w:cs="Courier New"/>
          <w:color w:val="000000"/>
        </w:rPr>
        <w:t xml:space="preserve">                   - NO unsolicited packets were received,</w:t>
      </w:r>
    </w:p>
    <w:p w14:paraId="7BEE8746" w14:textId="77777777" w:rsidR="00F11427" w:rsidRPr="00F11427" w:rsidRDefault="00F11427" w:rsidP="00F11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rPr>
      </w:pPr>
      <w:r w:rsidRPr="00F11427">
        <w:rPr>
          <w:rFonts w:ascii="Courier New" w:eastAsia="Times New Roman" w:hAnsi="Courier New" w:cs="Courier New"/>
          <w:color w:val="000000"/>
        </w:rPr>
        <w:t xml:space="preserve">                   - NO Ping reply (ICMP Echo) was received.</w:t>
      </w:r>
    </w:p>
    <w:p w14:paraId="08C8765A" w14:textId="77777777" w:rsidR="00F11427" w:rsidRPr="00F11427" w:rsidRDefault="00F11427" w:rsidP="00F11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rPr>
      </w:pPr>
    </w:p>
    <w:p w14:paraId="07C9BFC2" w14:textId="2BE66F2E" w:rsidR="00F11427" w:rsidRPr="0025082E" w:rsidRDefault="00F11427" w:rsidP="00F11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rPr>
      </w:pPr>
      <w:r w:rsidRPr="00F11427">
        <w:rPr>
          <w:rFonts w:ascii="Courier New" w:eastAsia="Times New Roman" w:hAnsi="Courier New" w:cs="Courier New"/>
          <w:color w:val="000000"/>
        </w:rPr>
        <w:t>----------------------------------------------------------------------</w:t>
      </w:r>
    </w:p>
    <w:p w14:paraId="58480890" w14:textId="2183E7B0" w:rsidR="00F11427" w:rsidRDefault="00F11427" w:rsidP="00F114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cs="Calibri"/>
          <w:b/>
          <w:bCs/>
          <w:color w:val="000000"/>
          <w:sz w:val="36"/>
          <w:szCs w:val="36"/>
          <w:shd w:val="clear" w:color="auto" w:fill="FFFFFF"/>
        </w:rPr>
      </w:pPr>
      <w:r w:rsidRPr="00F11427">
        <w:rPr>
          <w:rFonts w:ascii="Calibri" w:hAnsi="Calibri" w:cs="Calibri"/>
          <w:b/>
          <w:bCs/>
          <w:noProof/>
          <w:color w:val="000000"/>
          <w:sz w:val="36"/>
          <w:szCs w:val="36"/>
          <w:shd w:val="clear" w:color="auto" w:fill="FFFFFF"/>
        </w:rPr>
        <w:drawing>
          <wp:inline distT="0" distB="0" distL="0" distR="0" wp14:anchorId="799F5ECF" wp14:editId="1CC221DE">
            <wp:extent cx="3724275" cy="40445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62710" cy="4086255"/>
                    </a:xfrm>
                    <a:prstGeom prst="rect">
                      <a:avLst/>
                    </a:prstGeom>
                  </pic:spPr>
                </pic:pic>
              </a:graphicData>
            </a:graphic>
          </wp:inline>
        </w:drawing>
      </w:r>
    </w:p>
    <w:p w14:paraId="3A5B6F61" w14:textId="77777777" w:rsidR="000B3BF5" w:rsidRDefault="000B3BF5" w:rsidP="00634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cs="Calibri"/>
          <w:b/>
          <w:bCs/>
          <w:color w:val="000000"/>
          <w:sz w:val="32"/>
          <w:szCs w:val="32"/>
          <w:shd w:val="clear" w:color="auto" w:fill="FFFFFF"/>
        </w:rPr>
      </w:pPr>
    </w:p>
    <w:p w14:paraId="245EE268" w14:textId="2968F3BD" w:rsidR="00383373" w:rsidRDefault="00383373" w:rsidP="00634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cs="Calibri"/>
          <w:b/>
          <w:bCs/>
          <w:color w:val="000000"/>
          <w:sz w:val="32"/>
          <w:szCs w:val="32"/>
          <w:shd w:val="clear" w:color="auto" w:fill="FFFFFF"/>
        </w:rPr>
      </w:pPr>
      <w:r>
        <w:rPr>
          <w:rFonts w:ascii="Calibri" w:hAnsi="Calibri" w:cs="Calibri"/>
          <w:b/>
          <w:bCs/>
          <w:color w:val="000000"/>
          <w:sz w:val="32"/>
          <w:szCs w:val="32"/>
          <w:shd w:val="clear" w:color="auto" w:fill="FFFFFF"/>
        </w:rPr>
        <w:t>Question 3: What did I learn</w:t>
      </w:r>
      <w:r w:rsidR="00BD297A">
        <w:rPr>
          <w:rFonts w:ascii="Calibri" w:hAnsi="Calibri" w:cs="Calibri"/>
          <w:b/>
          <w:bCs/>
          <w:color w:val="000000"/>
          <w:sz w:val="32"/>
          <w:szCs w:val="32"/>
          <w:shd w:val="clear" w:color="auto" w:fill="FFFFFF"/>
        </w:rPr>
        <w:t>?</w:t>
      </w:r>
    </w:p>
    <w:p w14:paraId="7FDFF556" w14:textId="09298ED2" w:rsidR="00BD297A" w:rsidRDefault="000B3BF5" w:rsidP="00250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sz w:val="24"/>
          <w:szCs w:val="24"/>
        </w:rPr>
      </w:pPr>
      <w:r>
        <w:rPr>
          <w:sz w:val="24"/>
          <w:szCs w:val="24"/>
        </w:rPr>
        <w:t>T</w:t>
      </w:r>
      <w:r w:rsidR="00BD297A" w:rsidRPr="00BD297A">
        <w:rPr>
          <w:sz w:val="24"/>
          <w:szCs w:val="24"/>
        </w:rPr>
        <w:t>his exercise highlighted the importance of proactively checking the security status of personal devices. By using the Shields Up tool, I was able to confirm that my laptop is effectively shielded from unsolicited external access, which provides peace of mind given the amount of personal and sensitive information it holds. The key takeaway from this assignment is that even though most users may assume their devices are secure, running an actual vulnerability scan provides tangible evidence of their protection level. I learned that maintaining strong default configurations, combined with firewalls and proper network settings, can make a device virtually invisible to attackers. This reinforced the broader lesson that cybersecurity is not just about installing software</w:t>
      </w:r>
      <w:r>
        <w:rPr>
          <w:sz w:val="24"/>
          <w:szCs w:val="24"/>
        </w:rPr>
        <w:t xml:space="preserve">, </w:t>
      </w:r>
      <w:r w:rsidR="00BD297A" w:rsidRPr="00BD297A">
        <w:rPr>
          <w:sz w:val="24"/>
          <w:szCs w:val="24"/>
        </w:rPr>
        <w:t>it is about regularly testing and verifying defenses to ensure ongoing protection.</w:t>
      </w:r>
    </w:p>
    <w:p w14:paraId="00A34579" w14:textId="77777777" w:rsidR="00BD297A" w:rsidRPr="00BD297A" w:rsidRDefault="00BD297A" w:rsidP="00634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8"/>
          <w:szCs w:val="28"/>
        </w:rPr>
      </w:pPr>
    </w:p>
    <w:p w14:paraId="7C62AA62" w14:textId="39E38188" w:rsidR="00BD297A" w:rsidRDefault="00BD297A" w:rsidP="006344A2"/>
    <w:p w14:paraId="67ED1B51" w14:textId="3B80775C" w:rsidR="00BD297A" w:rsidRPr="0025082E" w:rsidRDefault="00BD297A" w:rsidP="00BD297A">
      <w:pPr>
        <w:pStyle w:val="Heading2"/>
        <w:rPr>
          <w:rFonts w:eastAsia="Times New Roman"/>
          <w:b/>
          <w:bCs/>
          <w:sz w:val="32"/>
          <w:szCs w:val="32"/>
        </w:rPr>
      </w:pPr>
      <w:r w:rsidRPr="0025082E">
        <w:rPr>
          <w:rFonts w:eastAsia="Times New Roman"/>
          <w:b/>
          <w:bCs/>
          <w:sz w:val="32"/>
          <w:szCs w:val="32"/>
        </w:rPr>
        <w:t>HAVE I BEEN PAWNED</w:t>
      </w:r>
    </w:p>
    <w:p w14:paraId="3D03FC46" w14:textId="30DA9273" w:rsidR="00BD297A" w:rsidRDefault="00BD297A" w:rsidP="00BD2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cs="Calibri"/>
          <w:b/>
          <w:bCs/>
          <w:color w:val="000000"/>
          <w:sz w:val="32"/>
          <w:szCs w:val="32"/>
          <w:shd w:val="clear" w:color="auto" w:fill="FFFFFF"/>
        </w:rPr>
      </w:pPr>
      <w:r>
        <w:rPr>
          <w:rFonts w:ascii="Calibri" w:hAnsi="Calibri" w:cs="Calibri"/>
          <w:b/>
          <w:bCs/>
          <w:color w:val="000000"/>
          <w:sz w:val="32"/>
          <w:szCs w:val="32"/>
          <w:shd w:val="clear" w:color="auto" w:fill="FFFFFF"/>
        </w:rPr>
        <w:t>Question 1: what did I do?</w:t>
      </w:r>
    </w:p>
    <w:p w14:paraId="1B8FE94C" w14:textId="1A8443A3" w:rsidR="000B3BF5" w:rsidRPr="0083244E" w:rsidRDefault="0083244E" w:rsidP="000B3B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sz w:val="24"/>
          <w:szCs w:val="24"/>
        </w:rPr>
      </w:pPr>
      <w:r w:rsidRPr="0083244E">
        <w:rPr>
          <w:sz w:val="24"/>
          <w:szCs w:val="24"/>
        </w:rPr>
        <w:t xml:space="preserve">For this part of the assignment, I used the </w:t>
      </w:r>
      <w:r w:rsidR="000B3BF5">
        <w:rPr>
          <w:sz w:val="24"/>
          <w:szCs w:val="24"/>
        </w:rPr>
        <w:t>“</w:t>
      </w:r>
      <w:r w:rsidRPr="000B3BF5">
        <w:rPr>
          <w:rStyle w:val="Emphasis"/>
          <w:i w:val="0"/>
          <w:iCs w:val="0"/>
          <w:sz w:val="24"/>
          <w:szCs w:val="24"/>
        </w:rPr>
        <w:t>Have I Been Pwned</w:t>
      </w:r>
      <w:r w:rsidR="000B3BF5">
        <w:rPr>
          <w:rStyle w:val="Emphasis"/>
          <w:i w:val="0"/>
          <w:iCs w:val="0"/>
          <w:sz w:val="24"/>
          <w:szCs w:val="24"/>
        </w:rPr>
        <w:t>”</w:t>
      </w:r>
      <w:r w:rsidRPr="0083244E">
        <w:rPr>
          <w:sz w:val="24"/>
          <w:szCs w:val="24"/>
        </w:rPr>
        <w:t xml:space="preserve"> website, a widely recognized tool for identifying whether email addresses have appeared in known data breaches. I tested three of my email accounts—two </w:t>
      </w:r>
      <w:r w:rsidR="000B3BF5" w:rsidRPr="0083244E">
        <w:rPr>
          <w:sz w:val="24"/>
          <w:szCs w:val="24"/>
        </w:rPr>
        <w:t>personals</w:t>
      </w:r>
      <w:r w:rsidRPr="0083244E">
        <w:rPr>
          <w:sz w:val="24"/>
          <w:szCs w:val="24"/>
        </w:rPr>
        <w:t xml:space="preserve"> (one dating back to my teenage years and another created about ten years ago) as well as my office email address. </w:t>
      </w:r>
      <w:r w:rsidR="000B3BF5" w:rsidRPr="0083244E">
        <w:rPr>
          <w:sz w:val="24"/>
          <w:szCs w:val="24"/>
        </w:rPr>
        <w:t xml:space="preserve">I also inputted </w:t>
      </w:r>
      <w:r w:rsidR="000B3BF5">
        <w:rPr>
          <w:sz w:val="24"/>
          <w:szCs w:val="24"/>
        </w:rPr>
        <w:t xml:space="preserve">four of </w:t>
      </w:r>
      <w:r w:rsidR="000B3BF5" w:rsidRPr="0083244E">
        <w:rPr>
          <w:sz w:val="24"/>
          <w:szCs w:val="24"/>
        </w:rPr>
        <w:t>my passwords to check their vulnerabilities and strengths.</w:t>
      </w:r>
    </w:p>
    <w:p w14:paraId="7AF5C0F4" w14:textId="77777777" w:rsidR="000B3BF5" w:rsidRPr="0083244E" w:rsidRDefault="000B3BF5" w:rsidP="000B3B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alibri" w:hAnsi="Calibri" w:cs="Calibri"/>
          <w:b/>
          <w:bCs/>
          <w:color w:val="000000"/>
          <w:sz w:val="24"/>
          <w:szCs w:val="24"/>
          <w:shd w:val="clear" w:color="auto" w:fill="FFFFFF"/>
        </w:rPr>
      </w:pPr>
      <w:r w:rsidRPr="0083244E">
        <w:rPr>
          <w:sz w:val="24"/>
          <w:szCs w:val="24"/>
        </w:rPr>
        <w:t>However, I noticed that the site no longer supported checking phone numbers, which may be a recent update.</w:t>
      </w:r>
    </w:p>
    <w:p w14:paraId="0E1D837F" w14:textId="40F84142" w:rsidR="0083244E" w:rsidRPr="0083244E" w:rsidRDefault="0083244E" w:rsidP="002508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sz w:val="28"/>
          <w:szCs w:val="28"/>
        </w:rPr>
      </w:pPr>
    </w:p>
    <w:p w14:paraId="4A6FC5CC" w14:textId="5FB9875D" w:rsidR="00BD297A" w:rsidRDefault="00BD297A" w:rsidP="00BD297A">
      <w:pPr>
        <w:rPr>
          <w:rFonts w:ascii="Calibri" w:hAnsi="Calibri" w:cs="Calibri"/>
          <w:b/>
          <w:bCs/>
          <w:color w:val="000000"/>
          <w:sz w:val="32"/>
          <w:szCs w:val="32"/>
          <w:shd w:val="clear" w:color="auto" w:fill="FFFFFF"/>
        </w:rPr>
      </w:pPr>
      <w:r>
        <w:rPr>
          <w:rFonts w:ascii="Calibri" w:hAnsi="Calibri" w:cs="Calibri"/>
          <w:b/>
          <w:bCs/>
          <w:color w:val="000000"/>
          <w:sz w:val="32"/>
          <w:szCs w:val="32"/>
          <w:shd w:val="clear" w:color="auto" w:fill="FFFFFF"/>
        </w:rPr>
        <w:t>Question 2: what were the results?</w:t>
      </w:r>
    </w:p>
    <w:p w14:paraId="6B8AF6CA" w14:textId="1DA071AE" w:rsidR="00BD297A" w:rsidRPr="00337F4E" w:rsidRDefault="00BD297A" w:rsidP="0025082E">
      <w:pPr>
        <w:spacing w:line="276" w:lineRule="auto"/>
        <w:rPr>
          <w:sz w:val="24"/>
          <w:szCs w:val="24"/>
        </w:rPr>
      </w:pPr>
      <w:r w:rsidRPr="00337F4E">
        <w:rPr>
          <w:sz w:val="24"/>
          <w:szCs w:val="24"/>
        </w:rPr>
        <w:t xml:space="preserve">To my relief, the tool returned a green checkmark for all of them, indicating no breaches were found. This meant that none of </w:t>
      </w:r>
      <w:r w:rsidR="000B3BF5">
        <w:rPr>
          <w:sz w:val="24"/>
          <w:szCs w:val="24"/>
        </w:rPr>
        <w:t>my email</w:t>
      </w:r>
      <w:r w:rsidRPr="00337F4E">
        <w:rPr>
          <w:sz w:val="24"/>
          <w:szCs w:val="24"/>
        </w:rPr>
        <w:t xml:space="preserve"> addresses had appeared in any known data leaks, and the vulnerability check passed with flying colors.</w:t>
      </w:r>
    </w:p>
    <w:p w14:paraId="25312636" w14:textId="31F28B78" w:rsidR="00337F4E" w:rsidRDefault="00337F4E" w:rsidP="0025082E">
      <w:pPr>
        <w:spacing w:line="276" w:lineRule="auto"/>
        <w:rPr>
          <w:sz w:val="24"/>
          <w:szCs w:val="24"/>
        </w:rPr>
      </w:pPr>
      <w:r w:rsidRPr="00337F4E">
        <w:rPr>
          <w:sz w:val="24"/>
          <w:szCs w:val="24"/>
        </w:rPr>
        <w:t>After confirming that all three of my email addresses were safe, I decided to check four of my frequently used passwords as well. Fortunately, each of these passwords</w:t>
      </w:r>
      <w:r w:rsidR="00FC3C69">
        <w:rPr>
          <w:sz w:val="24"/>
          <w:szCs w:val="24"/>
        </w:rPr>
        <w:t xml:space="preserve">, which I </w:t>
      </w:r>
      <w:r w:rsidRPr="00337F4E">
        <w:rPr>
          <w:sz w:val="24"/>
          <w:szCs w:val="24"/>
        </w:rPr>
        <w:t>use for my email, banking information, and laptop logins</w:t>
      </w:r>
      <w:r w:rsidR="00FC3C69">
        <w:rPr>
          <w:sz w:val="24"/>
          <w:szCs w:val="24"/>
        </w:rPr>
        <w:t xml:space="preserve">, </w:t>
      </w:r>
      <w:r w:rsidRPr="00337F4E">
        <w:rPr>
          <w:sz w:val="24"/>
          <w:szCs w:val="24"/>
        </w:rPr>
        <w:t>also returned green checkmarks indicating that they had not been compromised in any known breaches. This gave me additional assurance that my commonly used credentials remain secure.</w:t>
      </w:r>
    </w:p>
    <w:p w14:paraId="5C6487F7" w14:textId="77777777" w:rsidR="001807CA" w:rsidRDefault="001807CA" w:rsidP="0025082E">
      <w:pPr>
        <w:spacing w:line="276" w:lineRule="auto"/>
        <w:rPr>
          <w:sz w:val="24"/>
          <w:szCs w:val="24"/>
        </w:rPr>
      </w:pPr>
    </w:p>
    <w:p w14:paraId="608CC4DA" w14:textId="77777777" w:rsidR="001807CA" w:rsidRDefault="001807CA" w:rsidP="0025082E">
      <w:pPr>
        <w:spacing w:line="276" w:lineRule="auto"/>
        <w:rPr>
          <w:sz w:val="24"/>
          <w:szCs w:val="24"/>
        </w:rPr>
      </w:pPr>
    </w:p>
    <w:p w14:paraId="6DCECF45" w14:textId="1368D908" w:rsidR="001807CA" w:rsidRPr="001807CA" w:rsidRDefault="001807CA" w:rsidP="001807CA">
      <w:pPr>
        <w:spacing w:line="276" w:lineRule="auto"/>
        <w:rPr>
          <w:rFonts w:ascii="Calibri" w:hAnsi="Calibri" w:cs="Calibri"/>
          <w:b/>
          <w:bCs/>
          <w:color w:val="000000"/>
          <w:sz w:val="36"/>
          <w:szCs w:val="36"/>
          <w:shd w:val="clear" w:color="auto" w:fill="FFFFFF"/>
        </w:rPr>
      </w:pPr>
      <w:r w:rsidRPr="001807CA">
        <w:rPr>
          <w:b/>
          <w:bCs/>
          <w:sz w:val="24"/>
          <w:szCs w:val="24"/>
        </w:rPr>
        <w:lastRenderedPageBreak/>
        <w:t>EMAIL ADDRESSES CHECK</w:t>
      </w:r>
    </w:p>
    <w:p w14:paraId="268A35B9" w14:textId="038A5AEC" w:rsidR="0025082E" w:rsidRDefault="0025082E" w:rsidP="00BD297A">
      <w:pPr>
        <w:rPr>
          <w:rFonts w:ascii="Calibri" w:hAnsi="Calibri" w:cs="Calibri"/>
          <w:b/>
          <w:bCs/>
          <w:color w:val="000000"/>
          <w:sz w:val="36"/>
          <w:szCs w:val="36"/>
          <w:shd w:val="clear" w:color="auto" w:fill="FFFFFF"/>
        </w:rPr>
      </w:pPr>
      <w:r w:rsidRPr="0025082E">
        <w:rPr>
          <w:rFonts w:ascii="Calibri" w:hAnsi="Calibri" w:cs="Calibri"/>
          <w:b/>
          <w:bCs/>
          <w:noProof/>
          <w:color w:val="000000"/>
          <w:sz w:val="36"/>
          <w:szCs w:val="36"/>
          <w:shd w:val="clear" w:color="auto" w:fill="FFFFFF"/>
        </w:rPr>
        <w:drawing>
          <wp:inline distT="0" distB="0" distL="0" distR="0" wp14:anchorId="564ACA9F" wp14:editId="4F7B593E">
            <wp:extent cx="6022293" cy="238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45714" cy="2390511"/>
                    </a:xfrm>
                    <a:prstGeom prst="rect">
                      <a:avLst/>
                    </a:prstGeom>
                  </pic:spPr>
                </pic:pic>
              </a:graphicData>
            </a:graphic>
          </wp:inline>
        </w:drawing>
      </w:r>
    </w:p>
    <w:p w14:paraId="7E5A3C0C" w14:textId="323A162A" w:rsidR="0025082E" w:rsidRDefault="0025082E" w:rsidP="00BD297A">
      <w:pPr>
        <w:rPr>
          <w:rFonts w:ascii="Calibri" w:hAnsi="Calibri" w:cs="Calibri"/>
          <w:b/>
          <w:bCs/>
          <w:color w:val="000000"/>
          <w:sz w:val="36"/>
          <w:szCs w:val="36"/>
          <w:shd w:val="clear" w:color="auto" w:fill="FFFFFF"/>
        </w:rPr>
      </w:pPr>
      <w:r w:rsidRPr="0025082E">
        <w:rPr>
          <w:rFonts w:ascii="Calibri" w:hAnsi="Calibri" w:cs="Calibri"/>
          <w:b/>
          <w:bCs/>
          <w:noProof/>
          <w:color w:val="000000"/>
          <w:sz w:val="36"/>
          <w:szCs w:val="36"/>
          <w:shd w:val="clear" w:color="auto" w:fill="FFFFFF"/>
        </w:rPr>
        <w:drawing>
          <wp:inline distT="0" distB="0" distL="0" distR="0" wp14:anchorId="2FF2D310" wp14:editId="649CAF36">
            <wp:extent cx="6049551" cy="224790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4634"/>
                    <a:stretch/>
                  </pic:blipFill>
                  <pic:spPr bwMode="auto">
                    <a:xfrm>
                      <a:off x="0" y="0"/>
                      <a:ext cx="6082474" cy="2260134"/>
                    </a:xfrm>
                    <a:prstGeom prst="rect">
                      <a:avLst/>
                    </a:prstGeom>
                    <a:ln>
                      <a:noFill/>
                    </a:ln>
                    <a:extLst>
                      <a:ext uri="{53640926-AAD7-44D8-BBD7-CCE9431645EC}">
                        <a14:shadowObscured xmlns:a14="http://schemas.microsoft.com/office/drawing/2010/main"/>
                      </a:ext>
                    </a:extLst>
                  </pic:spPr>
                </pic:pic>
              </a:graphicData>
            </a:graphic>
          </wp:inline>
        </w:drawing>
      </w:r>
    </w:p>
    <w:p w14:paraId="79711695" w14:textId="385AC8B8" w:rsidR="0025082E" w:rsidRDefault="0025082E" w:rsidP="00BD297A">
      <w:pPr>
        <w:rPr>
          <w:rFonts w:ascii="Calibri" w:hAnsi="Calibri" w:cs="Calibri"/>
          <w:b/>
          <w:bCs/>
          <w:color w:val="000000"/>
          <w:sz w:val="36"/>
          <w:szCs w:val="36"/>
          <w:shd w:val="clear" w:color="auto" w:fill="FFFFFF"/>
        </w:rPr>
      </w:pPr>
      <w:r w:rsidRPr="0025082E">
        <w:rPr>
          <w:rFonts w:ascii="Calibri" w:hAnsi="Calibri" w:cs="Calibri"/>
          <w:b/>
          <w:bCs/>
          <w:noProof/>
          <w:color w:val="000000"/>
          <w:sz w:val="36"/>
          <w:szCs w:val="36"/>
          <w:shd w:val="clear" w:color="auto" w:fill="FFFFFF"/>
        </w:rPr>
        <w:drawing>
          <wp:inline distT="0" distB="0" distL="0" distR="0" wp14:anchorId="52249A8A" wp14:editId="6DAE2021">
            <wp:extent cx="6039925" cy="2428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77138" cy="2443840"/>
                    </a:xfrm>
                    <a:prstGeom prst="rect">
                      <a:avLst/>
                    </a:prstGeom>
                  </pic:spPr>
                </pic:pic>
              </a:graphicData>
            </a:graphic>
          </wp:inline>
        </w:drawing>
      </w:r>
    </w:p>
    <w:p w14:paraId="1B7328EC" w14:textId="77777777" w:rsidR="001807CA" w:rsidRDefault="001807CA" w:rsidP="001807CA">
      <w:pPr>
        <w:spacing w:line="276" w:lineRule="auto"/>
        <w:rPr>
          <w:sz w:val="24"/>
          <w:szCs w:val="24"/>
        </w:rPr>
      </w:pPr>
    </w:p>
    <w:p w14:paraId="0DD31942" w14:textId="304D2AE4" w:rsidR="001807CA" w:rsidRPr="001807CA" w:rsidRDefault="001807CA" w:rsidP="001807CA">
      <w:pPr>
        <w:spacing w:line="276" w:lineRule="auto"/>
        <w:rPr>
          <w:b/>
          <w:bCs/>
          <w:sz w:val="24"/>
          <w:szCs w:val="24"/>
        </w:rPr>
      </w:pPr>
      <w:r w:rsidRPr="001807CA">
        <w:rPr>
          <w:b/>
          <w:bCs/>
          <w:sz w:val="24"/>
          <w:szCs w:val="24"/>
        </w:rPr>
        <w:lastRenderedPageBreak/>
        <w:t>PASSWORD CHECKS</w:t>
      </w:r>
    </w:p>
    <w:p w14:paraId="77DE7FC7" w14:textId="682381AC" w:rsidR="0025082E" w:rsidRPr="00337F4E" w:rsidRDefault="0025082E" w:rsidP="00BD297A">
      <w:pPr>
        <w:rPr>
          <w:rFonts w:ascii="Calibri" w:hAnsi="Calibri" w:cs="Calibri"/>
          <w:b/>
          <w:bCs/>
          <w:color w:val="000000"/>
          <w:sz w:val="36"/>
          <w:szCs w:val="36"/>
          <w:shd w:val="clear" w:color="auto" w:fill="FFFFFF"/>
        </w:rPr>
      </w:pPr>
      <w:r w:rsidRPr="0025082E">
        <w:rPr>
          <w:rFonts w:ascii="Calibri" w:hAnsi="Calibri" w:cs="Calibri"/>
          <w:b/>
          <w:bCs/>
          <w:noProof/>
          <w:color w:val="000000"/>
          <w:sz w:val="36"/>
          <w:szCs w:val="36"/>
          <w:shd w:val="clear" w:color="auto" w:fill="FFFFFF"/>
        </w:rPr>
        <w:drawing>
          <wp:anchor distT="0" distB="0" distL="114300" distR="114300" simplePos="0" relativeHeight="251658240" behindDoc="0" locked="0" layoutInCell="1" allowOverlap="1" wp14:anchorId="61F7EA0A" wp14:editId="7EC36262">
            <wp:simplePos x="914400" y="914400"/>
            <wp:positionH relativeFrom="margin">
              <wp:align>left</wp:align>
            </wp:positionH>
            <wp:positionV relativeFrom="paragraph">
              <wp:align>top</wp:align>
            </wp:positionV>
            <wp:extent cx="6108700" cy="1943100"/>
            <wp:effectExtent l="0" t="0" r="635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108700" cy="194310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b/>
          <w:bCs/>
          <w:color w:val="000000"/>
          <w:sz w:val="36"/>
          <w:szCs w:val="36"/>
          <w:shd w:val="clear" w:color="auto" w:fill="FFFFFF"/>
        </w:rPr>
        <w:br w:type="textWrapping" w:clear="all"/>
      </w:r>
      <w:r w:rsidRPr="0025082E">
        <w:rPr>
          <w:rFonts w:ascii="Calibri" w:hAnsi="Calibri" w:cs="Calibri"/>
          <w:b/>
          <w:bCs/>
          <w:noProof/>
          <w:color w:val="000000"/>
          <w:sz w:val="36"/>
          <w:szCs w:val="36"/>
          <w:shd w:val="clear" w:color="auto" w:fill="FFFFFF"/>
        </w:rPr>
        <w:drawing>
          <wp:inline distT="0" distB="0" distL="0" distR="0" wp14:anchorId="353292FB" wp14:editId="30C3B369">
            <wp:extent cx="6201755" cy="195262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09629" cy="1955104"/>
                    </a:xfrm>
                    <a:prstGeom prst="rect">
                      <a:avLst/>
                    </a:prstGeom>
                  </pic:spPr>
                </pic:pic>
              </a:graphicData>
            </a:graphic>
          </wp:inline>
        </w:drawing>
      </w:r>
    </w:p>
    <w:p w14:paraId="5745D608" w14:textId="2D30CD12" w:rsidR="00BD297A" w:rsidRDefault="00BD297A" w:rsidP="00BD29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hAnsi="Calibri" w:cs="Calibri"/>
          <w:b/>
          <w:bCs/>
          <w:color w:val="000000"/>
          <w:sz w:val="32"/>
          <w:szCs w:val="32"/>
          <w:shd w:val="clear" w:color="auto" w:fill="FFFFFF"/>
        </w:rPr>
      </w:pPr>
      <w:r>
        <w:rPr>
          <w:rFonts w:ascii="Calibri" w:hAnsi="Calibri" w:cs="Calibri"/>
          <w:b/>
          <w:bCs/>
          <w:color w:val="000000"/>
          <w:sz w:val="32"/>
          <w:szCs w:val="32"/>
          <w:shd w:val="clear" w:color="auto" w:fill="FFFFFF"/>
        </w:rPr>
        <w:t>Question 3: What did I learn?</w:t>
      </w:r>
    </w:p>
    <w:p w14:paraId="1FB272A0" w14:textId="30DCCA12" w:rsidR="00BD297A" w:rsidRPr="0083244E" w:rsidRDefault="0083244E" w:rsidP="0025082E">
      <w:pPr>
        <w:spacing w:line="276" w:lineRule="auto"/>
        <w:rPr>
          <w:sz w:val="24"/>
          <w:szCs w:val="24"/>
        </w:rPr>
      </w:pPr>
      <w:r w:rsidRPr="0083244E">
        <w:rPr>
          <w:sz w:val="24"/>
          <w:szCs w:val="24"/>
        </w:rPr>
        <w:t>This exercise reinforced how vital it is to periodically check the exposure status of both emails and passwords. While it may seem like a minor precaution, conducting these checks provides early warning signs that credentials may have been compromised in past data breaches. By identifying potential exposures promptly, users have the opportunity to change their passwords, enable multi-factor authentication, and take other protective steps before attackers can exploit the information. In this way, a simple and routine action</w:t>
      </w:r>
      <w:r w:rsidR="00FC3C69">
        <w:rPr>
          <w:sz w:val="24"/>
          <w:szCs w:val="24"/>
        </w:rPr>
        <w:t xml:space="preserve"> (</w:t>
      </w:r>
      <w:r w:rsidRPr="0083244E">
        <w:rPr>
          <w:sz w:val="24"/>
          <w:szCs w:val="24"/>
        </w:rPr>
        <w:t>such as running an email or password check</w:t>
      </w:r>
      <w:r w:rsidR="00FC3C69">
        <w:rPr>
          <w:sz w:val="24"/>
          <w:szCs w:val="24"/>
        </w:rPr>
        <w:t xml:space="preserve">) </w:t>
      </w:r>
      <w:r w:rsidRPr="0083244E">
        <w:rPr>
          <w:sz w:val="24"/>
          <w:szCs w:val="24"/>
        </w:rPr>
        <w:t>serves as a powerful preventive measure that can make a significant difference in maintaining overall digital security and reducing the likelihood of identity theft or unauthorized access</w:t>
      </w:r>
      <w:r w:rsidR="00FC3C69">
        <w:rPr>
          <w:sz w:val="24"/>
          <w:szCs w:val="24"/>
        </w:rPr>
        <w:t>.</w:t>
      </w:r>
    </w:p>
    <w:sectPr w:rsidR="00BD297A" w:rsidRPr="0083244E">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DE3A2" w14:textId="77777777" w:rsidR="00C17A0D" w:rsidRDefault="00C17A0D" w:rsidP="00342569">
      <w:pPr>
        <w:spacing w:after="0" w:line="240" w:lineRule="auto"/>
      </w:pPr>
      <w:r>
        <w:separator/>
      </w:r>
    </w:p>
  </w:endnote>
  <w:endnote w:type="continuationSeparator" w:id="0">
    <w:p w14:paraId="6933CD8A" w14:textId="77777777" w:rsidR="00C17A0D" w:rsidRDefault="00C17A0D" w:rsidP="003425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2395505"/>
      <w:docPartObj>
        <w:docPartGallery w:val="Page Numbers (Bottom of Page)"/>
        <w:docPartUnique/>
      </w:docPartObj>
    </w:sdtPr>
    <w:sdtEndPr/>
    <w:sdtContent>
      <w:p w14:paraId="1D94BA80" w14:textId="58D9A14C" w:rsidR="00342569" w:rsidRDefault="001807CA">
        <w:pPr>
          <w:pStyle w:val="Footer"/>
        </w:pPr>
        <w:r>
          <w:rPr>
            <w:noProof/>
          </w:rPr>
          <mc:AlternateContent>
            <mc:Choice Requires="wps">
              <w:drawing>
                <wp:anchor distT="0" distB="0" distL="114300" distR="114300" simplePos="0" relativeHeight="251660288" behindDoc="0" locked="0" layoutInCell="1" allowOverlap="1" wp14:anchorId="44F461A3" wp14:editId="3760D224">
                  <wp:simplePos x="0" y="0"/>
                  <wp:positionH relativeFrom="margin">
                    <wp:align>center</wp:align>
                  </wp:positionH>
                  <wp:positionV relativeFrom="bottomMargin">
                    <wp:align>center</wp:align>
                  </wp:positionV>
                  <wp:extent cx="551815" cy="238760"/>
                  <wp:effectExtent l="19050" t="19050" r="19685" b="18415"/>
                  <wp:wrapNone/>
                  <wp:docPr id="9" name="Double Bracket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6E8F9F88" w14:textId="77777777" w:rsidR="001807CA" w:rsidRDefault="001807CA">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4F461A3"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9"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Cu97hzgCAABqBAAADgAAAAAAAAAA&#10;AAAAAAAuAgAAZHJzL2Uyb0RvYy54bWxQSwECLQAUAAYACAAAACEA/y8q6t4AAAADAQAADwAAAAAA&#10;AAAAAAAAAACSBAAAZHJzL2Rvd25yZXYueG1sUEsFBgAAAAAEAAQA8wAAAJ0FAAAAAA==&#10;" filled="t" strokecolor="gray" strokeweight="2.25pt">
                  <v:textbox inset=",0,,0">
                    <w:txbxContent>
                      <w:p w14:paraId="6E8F9F88" w14:textId="77777777" w:rsidR="001807CA" w:rsidRDefault="001807CA">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6E52839A" wp14:editId="66B81E62">
                  <wp:simplePos x="0" y="0"/>
                  <wp:positionH relativeFrom="margin">
                    <wp:align>center</wp:align>
                  </wp:positionH>
                  <wp:positionV relativeFrom="bottomMargin">
                    <wp:align>center</wp:align>
                  </wp:positionV>
                  <wp:extent cx="5518150" cy="0"/>
                  <wp:effectExtent l="9525" t="9525" r="6350" b="952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D4C0234" id="_x0000_t32" coordsize="21600,21600" o:spt="32" o:oned="t" path="m,l21600,21600e" filled="f">
                  <v:path arrowok="t" fillok="f" o:connecttype="none"/>
                  <o:lock v:ext="edit" shapetype="t"/>
                </v:shapetype>
                <v:shape id="Straight Arrow Connector 8"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2B493" w14:textId="77777777" w:rsidR="00C17A0D" w:rsidRDefault="00C17A0D" w:rsidP="00342569">
      <w:pPr>
        <w:spacing w:after="0" w:line="240" w:lineRule="auto"/>
      </w:pPr>
      <w:r>
        <w:separator/>
      </w:r>
    </w:p>
  </w:footnote>
  <w:footnote w:type="continuationSeparator" w:id="0">
    <w:p w14:paraId="39E5C039" w14:textId="77777777" w:rsidR="00C17A0D" w:rsidRDefault="00C17A0D" w:rsidP="0034256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4A2"/>
    <w:rsid w:val="000B3BF5"/>
    <w:rsid w:val="001807CA"/>
    <w:rsid w:val="0025082E"/>
    <w:rsid w:val="00337F4E"/>
    <w:rsid w:val="00342569"/>
    <w:rsid w:val="00383373"/>
    <w:rsid w:val="00610FD9"/>
    <w:rsid w:val="006344A2"/>
    <w:rsid w:val="0083244E"/>
    <w:rsid w:val="009D1F28"/>
    <w:rsid w:val="00BD297A"/>
    <w:rsid w:val="00C17A0D"/>
    <w:rsid w:val="00F11427"/>
    <w:rsid w:val="00FC3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6E8ED1"/>
  <w15:chartTrackingRefBased/>
  <w15:docId w15:val="{1D455362-7E1F-4434-9805-3D2A7C350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9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D29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6344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344A2"/>
    <w:rPr>
      <w:rFonts w:ascii="Courier New" w:eastAsia="Times New Roman" w:hAnsi="Courier New" w:cs="Courier New"/>
      <w:sz w:val="20"/>
      <w:szCs w:val="20"/>
    </w:rPr>
  </w:style>
  <w:style w:type="character" w:styleId="Emphasis">
    <w:name w:val="Emphasis"/>
    <w:basedOn w:val="DefaultParagraphFont"/>
    <w:uiPriority w:val="20"/>
    <w:qFormat/>
    <w:rsid w:val="00383373"/>
    <w:rPr>
      <w:i/>
      <w:iCs/>
    </w:rPr>
  </w:style>
  <w:style w:type="character" w:customStyle="1" w:styleId="Heading1Char">
    <w:name w:val="Heading 1 Char"/>
    <w:basedOn w:val="DefaultParagraphFont"/>
    <w:link w:val="Heading1"/>
    <w:uiPriority w:val="9"/>
    <w:rsid w:val="00BD297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D297A"/>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3425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2569"/>
  </w:style>
  <w:style w:type="paragraph" w:styleId="Footer">
    <w:name w:val="footer"/>
    <w:basedOn w:val="Normal"/>
    <w:link w:val="FooterChar"/>
    <w:uiPriority w:val="99"/>
    <w:unhideWhenUsed/>
    <w:rsid w:val="003425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25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9562902">
      <w:bodyDiv w:val="1"/>
      <w:marLeft w:val="0"/>
      <w:marRight w:val="0"/>
      <w:marTop w:val="0"/>
      <w:marBottom w:val="0"/>
      <w:divBdr>
        <w:top w:val="none" w:sz="0" w:space="0" w:color="auto"/>
        <w:left w:val="none" w:sz="0" w:space="0" w:color="auto"/>
        <w:bottom w:val="none" w:sz="0" w:space="0" w:color="auto"/>
        <w:right w:val="none" w:sz="0" w:space="0" w:color="auto"/>
      </w:divBdr>
    </w:div>
    <w:div w:id="1648820986">
      <w:bodyDiv w:val="1"/>
      <w:marLeft w:val="0"/>
      <w:marRight w:val="0"/>
      <w:marTop w:val="0"/>
      <w:marBottom w:val="0"/>
      <w:divBdr>
        <w:top w:val="none" w:sz="0" w:space="0" w:color="auto"/>
        <w:left w:val="none" w:sz="0" w:space="0" w:color="auto"/>
        <w:bottom w:val="none" w:sz="0" w:space="0" w:color="auto"/>
        <w:right w:val="none" w:sz="0" w:space="0" w:color="auto"/>
      </w:divBdr>
    </w:div>
    <w:div w:id="1683431333">
      <w:bodyDiv w:val="1"/>
      <w:marLeft w:val="0"/>
      <w:marRight w:val="0"/>
      <w:marTop w:val="0"/>
      <w:marBottom w:val="0"/>
      <w:divBdr>
        <w:top w:val="none" w:sz="0" w:space="0" w:color="auto"/>
        <w:left w:val="none" w:sz="0" w:space="0" w:color="auto"/>
        <w:bottom w:val="none" w:sz="0" w:space="0" w:color="auto"/>
        <w:right w:val="none" w:sz="0" w:space="0" w:color="auto"/>
      </w:divBdr>
    </w:div>
    <w:div w:id="168736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2424</TotalTime>
  <Pages>5</Pages>
  <Words>898</Words>
  <Characters>5122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akeem shadare</dc:creator>
  <cp:keywords/>
  <dc:description/>
  <cp:lastModifiedBy>akeem shadare</cp:lastModifiedBy>
  <cp:revision>9</cp:revision>
  <dcterms:created xsi:type="dcterms:W3CDTF">2025-09-05T03:20:00Z</dcterms:created>
  <dcterms:modified xsi:type="dcterms:W3CDTF">2025-09-06T19:46:00Z</dcterms:modified>
</cp:coreProperties>
</file>