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D1120"/>
          <w:sz w:val="72"/>
          <w:szCs w:val="72"/>
        </w:rPr>
        <w:t xml:space="preserve">BUG2BUILD</w:t>
      </w:r>
    </w:p>
    <w:p>
      <w:pPr>
        <w:spacing w:after="120"/>
        <w:jc w:val="center"/>
      </w:pPr>
      <w:r>
        <w:rPr>
          <w:rFonts w:ascii="Arial" w:cs="Arial" w:eastAsia="Arial" w:hAnsi="Arial"/>
          <w:color w:val="5B5FEF"/>
          <w:sz w:val="40"/>
          <w:szCs w:val="40"/>
        </w:rPr>
        <w:t xml:space="preserve">Community Website</w:t>
      </w:r>
    </w:p>
    <w:p>
      <w:pPr>
        <w:pBdr>
          <w:bottom w:val="single" w:color="5B5FEF" w:sz="6" w:space="4"/>
        </w:pBdr>
        <w:spacing w:after="0" w:before="60"/>
      </w:pPr>
    </w:p>
    <w:p>
      <w:pPr>
        <w:spacing w:after="0" w:before="4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MERN Stack Implementation Plan</w:t>
      </w: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Full-Stack Dynamic Website with Admin CMS + AI Chatbot</w:t>
      </w:r>
    </w:p>
    <w:p>
      <w:pPr>
        <w:spacing w:after="0" w:before="60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Author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Prakash Tiwari — Assistant Technical Head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Stack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MongoDB  |  Express.js  |  React.js  |  Node.js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AI Chatbot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Groq API (LLaMA 3) — Site-aware conversational assistant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Icons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Icons (react-icons) — No emojis used anywhere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Build Order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Backend First, then Client Side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Timeline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28 Days (Refined from original 25-day plan)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Goal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Zero code changes after deployment — 100% CMS-driven</w:t>
            </w:r>
          </w:p>
        </w:tc>
      </w:tr>
    </w:tbl>
    <w:p>
      <w:pPr>
        <w:spacing w:after="0"/>
      </w:pPr>
      <w:r>
        <w:br/>
      </w:r>
    </w:p>
    <w:p>
      <w:pPr>
        <w:pStyle w:val="Heading1"/>
      </w:pPr>
      <w:r>
        <w:t xml:space="preserve">1. Executive Summary</w:t>
      </w:r>
    </w:p>
    <w:p>
      <w:pPr>
        <w:pBdr>
          <w:left w:val="single" w:color="5B5FEF" w:sz="10" w:space="4"/>
        </w:pBdr>
        <w:shd w:fill="EEF2FF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0D1120"/>
          <w:sz w:val="22"/>
          <w:szCs w:val="22"/>
        </w:rPr>
        <w:t xml:space="preserve">Objective: </w:t>
      </w:r>
      <w:r>
        <w:rPr>
          <w:rFonts w:ascii="Arial" w:cs="Arial" w:eastAsia="Arial" w:hAnsi="Arial"/>
          <w:sz w:val="22"/>
          <w:szCs w:val="22"/>
        </w:rPr>
        <w:t xml:space="preserve">Build a fully dynamic, CMS-driven MERN stack website for the Bug2Build community. Every piece of content — text, images, events, team members, partners — is managed through a browser-based Admin/SuperAdmin dashboard. An AI-powered chatbot serves as a smart site guide, answering visitor queries about events, team, and the community using live data from the database.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development follows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Backend-First approach</w:t>
      </w:r>
      <w:r>
        <w:rPr>
          <w:rFonts w:ascii="Arial" w:cs="Arial" w:eastAsia="Arial" w:hAnsi="Arial"/>
          <w:sz w:val="22"/>
          <w:szCs w:val="22"/>
        </w:rPr>
        <w:t xml:space="preserve">: the entire Node.js/Express/MongoDB API layer is completed and tested before a single React component is written. This ensures the frontend is built against stable, documented endpoints.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enhancements over the original plan include a Groq-powered AI chatbot, a unified React Icons system (replacing all emojis), a refined 7-phase 28-day timeline, enriched MongoDB schemas with audit fields, and a more granular API design.</w:t>
      </w:r>
    </w:p>
    <w:p>
      <w:pPr>
        <w:pBdr>
          <w:bottom w:val="single" w:color="E2E8F0" w:sz="2" w:space="1"/>
        </w:pBdr>
        <w:spacing w:after="80" w:before="80"/>
      </w:pPr>
    </w:p>
    <w:p>
      <w:pPr>
        <w:pStyle w:val="Heading1"/>
      </w:pPr>
      <w:r>
        <w:t xml:space="preserve">2. Current Site Analysis &amp; Migration Map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hardcoded section of the existing site is mapped to a MongoDB collection and an Admin control: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000"/>
        <w:gridCol w:w="2160"/>
      </w:tblGrid>
      <w:tr>
        <w:trPr>
          <w:tblHeader/>
        </w:trPr>
        <w:tc>
          <w:tcPr>
            <w:tcW w:type="dxa" w:w="26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6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20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State</w:t>
            </w:r>
          </w:p>
        </w:tc>
        <w:tc>
          <w:tcPr>
            <w:tcW w:type="dxa" w:w="216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Controls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Navbar &amp; Footer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Hardcoded links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Dynamic, DB-driven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SuperAdmin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Hero Section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Hardcoded text/image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SiteContent key-value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SuperAdmin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About Snapshot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Hardcoded text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SiteContent key-value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Events &amp; Happenings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Hardcoded cards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Events collection (CRUD)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Executive Council/Team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Hardcoded cards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TeamMember collection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Orbital Collaborations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Hardcoded logos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Partner collection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Brands That Trust Us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Hardcoded logo grid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Brand collection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Contributors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Hardcoded list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Contributor collection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Contact / Map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Hardcoded info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SiteContent key-value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SuperAdmin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Partnership Page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Hardcoded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Partner collection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AI Chatbot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Does not exist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Groq API — new feature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SuperAdmin config</w:t>
            </w:r>
          </w:p>
        </w:tc>
      </w:tr>
    </w:tbl>
    <w:p>
      <w:pPr>
        <w:spacing w:after="0"/>
      </w:pPr>
      <w:r>
        <w:br/>
      </w:r>
    </w:p>
    <w:p>
      <w:pPr>
        <w:pStyle w:val="Heading1"/>
      </w:pPr>
      <w:r>
        <w:t xml:space="preserve">3. Premium Design System</w:t>
      </w:r>
    </w:p>
    <w:p>
      <w:pPr>
        <w:pStyle w:val="Heading2"/>
      </w:pPr>
      <w:r>
        <w:t xml:space="preserve">3.1 Color Palette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Based on the Bug2Build puzzle-piece logo — deep navy foundation, electric indigo/blue accents. The existing pink-to-purple gradient on section headings is preserved as it is core brand identity.</w:t>
      </w:r>
    </w:p>
    <w:p>
      <w:pPr>
        <w:pStyle w:val="Heading3"/>
      </w:pPr>
      <w:r>
        <w:t xml:space="preserve">Dark Mode (Default)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Value</w:t>
            </w:r>
          </w:p>
        </w:tc>
        <w:tc>
          <w:tcPr>
            <w:tcW w:type="dxa" w:w="436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--bg-primary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#080B14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Page background (Deep Space)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--bg-surface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#0D1120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Card / panel surface (Dark Navy)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--bg-elevated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#121828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Elevated modals, dropdowns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--accent-primary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#5B5FEF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Buttons, active states (Electric Indigo)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--accent-blue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#00C2FF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Highlights, links (Neon Blue)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--accent-purple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#8B5CF6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Tags, badges (Vivid Purple)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--gradient-hero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135deg #5B5FEF→#00C2FF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Hero background gradient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--gradient-title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90deg #FF6B8A→#8B5CF6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Section heading text gradient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--text-primary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#F1F5F9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Body text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--text-secondary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#94A3B8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Muted / secondary text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--border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#1E293B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Dividers, card borders</w:t>
            </w:r>
          </w:p>
        </w:tc>
      </w:tr>
    </w:tbl>
    <w:p>
      <w:pPr>
        <w:pStyle w:val="Heading3"/>
      </w:pPr>
      <w:r>
        <w:t xml:space="preserve">Light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Value</w:t>
            </w:r>
          </w:p>
        </w:tc>
        <w:tc>
          <w:tcPr>
            <w:tcW w:type="dxa" w:w="436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--bg-primary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#F8FAFC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--bg-surface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#FFFFFF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Card surface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--accent-primary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#4F46E5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Buttons, active states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--accent-blue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#0284C7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Links, highlights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--text-primary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#0F172A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Body text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--text-secondary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#64748B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Muted text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--border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#E2E8F0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Dividers</w:t>
            </w:r>
          </w:p>
        </w:tc>
      </w:tr>
    </w:tbl>
    <w:p>
      <w:pPr>
        <w:pStyle w:val="Heading2"/>
      </w:pPr>
      <w:r>
        <w:t xml:space="preserve">3.2 Icon System — React Icons Only</w:t>
      </w:r>
    </w:p>
    <w:p>
      <w:pPr>
        <w:pBdr>
          <w:left w:val="single" w:color="5B5FEF" w:sz="10" w:space="4"/>
        </w:pBdr>
        <w:shd w:fill="EEF2FF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0D1120"/>
          <w:sz w:val="22"/>
          <w:szCs w:val="22"/>
        </w:rPr>
        <w:t xml:space="preserve">Rule: </w:t>
      </w:r>
      <w:r>
        <w:rPr>
          <w:rFonts w:ascii="Arial" w:cs="Arial" w:eastAsia="Arial" w:hAnsi="Arial"/>
          <w:sz w:val="22"/>
          <w:szCs w:val="22"/>
        </w:rPr>
        <w:t xml:space="preserve">All icons throughout the entire project — admin dashboards, public pages, nav, chatbot — must use React Icons (react-icons). No emojis, no Font Awesome CDN, no inline SVG icon sets. This ensures consistent sizing, theming, and tree-shaking.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Install: </w:t>
      </w:r>
      <w:r>
        <w:rPr>
          <w:rFonts w:ascii="Courier New" w:cs="Courier New" w:eastAsia="Courier New" w:hAnsi="Courier New"/>
          <w:color w:val="5B5FEF"/>
          <w:sz w:val="20"/>
          <w:szCs w:val="20"/>
        </w:rPr>
        <w:t xml:space="preserve">npm install react-icons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Preferred icon sets within react-icons:</w:t>
      </w:r>
      <w:r>
        <w:rPr>
          <w:rFonts w:ascii="Arial" w:cs="Arial" w:eastAsia="Arial" w:hAnsi="Arial"/>
          <w:sz w:val="22"/>
          <w:szCs w:val="22"/>
        </w:rPr>
        <w:t xml:space="preserve"> HiOutline (Heroicons), FiX (Feather), MdOutline (Material), BsX (Bootstrap) — choose one set per category and stay consistent.</w:t>
      </w:r>
    </w:p>
    <w:p>
      <w:pPr>
        <w:pStyle w:val="Heading2"/>
      </w:pPr>
      <w:r>
        <w:t xml:space="preserve">3.3 B2B Loader — Signature Animation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loader is the brand's first impression. It appears on: initial page load, route changes, any pending API call, and any form submission.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Animation sequence:</w:t>
      </w:r>
      <w:r>
        <w:rPr>
          <w:rFonts w:ascii="Arial" w:cs="Arial" w:eastAsia="Arial" w:hAnsi="Arial"/>
          <w:sz w:val="22"/>
          <w:szCs w:val="22"/>
        </w:rPr>
        <w:t xml:space="preserve"> Puzzle pieces fly in from the four corners → assemble into the B2B logo → 'Bug2Build' types out below with a cursor → glowing indigo pulse → fade-out transition to page content.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Technology:</w:t>
      </w:r>
      <w:r>
        <w:rPr>
          <w:rFonts w:ascii="Arial" w:cs="Arial" w:eastAsia="Arial" w:hAnsi="Arial"/>
          <w:sz w:val="22"/>
          <w:szCs w:val="22"/>
        </w:rPr>
        <w:t xml:space="preserve"> Framer Motion for orchestrated animations + custom SVG path drawing for the puzzle assembly.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Global state:</w:t>
      </w:r>
      <w:r>
        <w:rPr>
          <w:rFonts w:ascii="Arial" w:cs="Arial" w:eastAsia="Arial" w:hAnsi="Arial"/>
          <w:sz w:val="22"/>
          <w:szCs w:val="22"/>
        </w:rPr>
        <w:t xml:space="preserve"> A LoaderContext (React Context API) exposes a </w:t>
      </w:r>
      <w:r>
        <w:rPr>
          <w:rFonts w:ascii="Courier New" w:cs="Courier New" w:eastAsia="Courier New" w:hAnsi="Courier New"/>
          <w:color w:val="5B5FEF"/>
          <w:sz w:val="20"/>
          <w:szCs w:val="20"/>
        </w:rPr>
        <w:t xml:space="preserve">setLoading(bool)</w:t>
      </w:r>
      <w:r>
        <w:rPr>
          <w:rFonts w:ascii="Arial" w:cs="Arial" w:eastAsia="Arial" w:hAnsi="Arial"/>
          <w:sz w:val="22"/>
          <w:szCs w:val="22"/>
        </w:rPr>
        <w:t xml:space="preserve"> function. Every Axios call wraps it — the loader appears automatically without per-component logic.</w:t>
      </w:r>
    </w:p>
    <w:p>
      <w:pPr>
        <w:spacing w:after="0"/>
      </w:pPr>
      <w:r>
        <w:br/>
      </w:r>
    </w:p>
    <w:p>
      <w:pPr>
        <w:pStyle w:val="Heading1"/>
      </w:pPr>
      <w:r>
        <w:t xml:space="preserve">4. Complete Folder Structure</w:t>
      </w:r>
    </w:p>
    <w:p>
      <w:pPr>
        <w:pBdr>
          <w:left w:val="single" w:color="5B5FEF" w:sz="10" w:space="4"/>
        </w:pBdr>
        <w:shd w:fill="EEF2FF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0D1120"/>
          <w:sz w:val="22"/>
          <w:szCs w:val="22"/>
        </w:rPr>
        <w:t xml:space="preserve">Build order: </w:t>
      </w:r>
      <w:r>
        <w:rPr>
          <w:rFonts w:ascii="Arial" w:cs="Arial" w:eastAsia="Arial" w:hAnsi="Arial"/>
          <w:sz w:val="22"/>
          <w:szCs w:val="22"/>
        </w:rPr>
        <w:t xml:space="preserve">server/ is built and fully tested first. client/ is built after every server route is stable and documented.</w:t>
      </w:r>
    </w:p>
    <w:p>
      <w:pPr>
        <w:pStyle w:val="Heading2"/>
      </w:pPr>
      <w:r>
        <w:t xml:space="preserve">4.1 Backend Structure (server/)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556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server.js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 entry point — mounts all routes, middleware, DB connection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config/db.js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MongoDB Atlas connection via Mongoose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config/cloudinary.js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Cloudinary SDK configuration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middleware/authMiddleware.js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Verifies JWT from Authorization header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middleware/roleMiddleware.js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isAdmin / isSuperAdmin role guards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middleware/activityLogger.js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Auto-logs every mutating action to ActivityLog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middleware/errorHandler.js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Centralized error responses (no stack traces in prod)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models/User.js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 &amp; SuperAdmin accounts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models/Event.js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Community events with status enum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models/TeamMember.js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EC, core, contributor categories with sort order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models/Partner.js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Orbital collaboration logos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models/Brand.js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Brands That Trust Us logos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models/Contributor.js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GitHub contributors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models/SiteContent.js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Key-value store for all editable text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models/ContactSubmission.js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Contact form submissions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models/ActivityLog.js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Who changed what and when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models/ChatSession.js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Chatbot conversation history (optional)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controllers/authController.js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Login, token refresh, password change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controllers/eventController.js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Event CRUD + status toggle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controllers/teamController.js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Team member CRUD + reorder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controllers/partnerController.js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Partner/orbital logo CRUD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controllers/brandController.js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Brand logo CRUD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controllers/contributorController.js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Contributor CRUD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controllers/contentController.js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SiteContent get/update by key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controllers/adminController.js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 profile, contact submissions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controllers/superAdminController.js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 user management, logs, settings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controllers/chatController.js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Groq API proxy — AI chatbot endpoint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routes/authRoutes.js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/api/auth/login, /refresh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routes/publicRoutes.js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unauthenticated GET endpoints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routes/adminRoutes.js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JWT-protected admin CRUD routes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routes/superAdminRoutes.js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SuperAdmin-only management routes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routes/chatRoutes.js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/api/chat — chatbot endpoint (public)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uploads/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Temporary Multer storage before Cloudinary upload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.env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secrets — NEVER committed to git</w:t>
            </w:r>
          </w:p>
        </w:tc>
      </w:tr>
    </w:tbl>
    <w:p>
      <w:pPr>
        <w:pStyle w:val="Heading2"/>
      </w:pPr>
      <w:r>
        <w:t xml:space="preserve">4.2 Frontend Structure (client/src/)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556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components/common/Navbar.jsx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Dynamic nav links from API, mobile hamburger, theme toggle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components/common/Footer.jsx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Social links, quick links — all from SiteContent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components/common/B2BLoader.jsx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Framer Motion puzzle assembly animation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components/common/ThemeToggle.jsx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Dark/light mode switch (FiSun, FiMoon from react-icons)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components/common/ProtectedRoute.jsx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Route guard — checks JWT + role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components/common/AIChatbot.jsx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Floating chat widget — queries /api/chat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components/home/HeroSection.jsx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Dynamic hero from SiteContent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components/home/OrbitalCollaborations.jsx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Animated orbit — logos from Partner API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components/home/BrandsGrid.jsx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Logo grid from Brand API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components/admin/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admin dashboard UI components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components/superadmin/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SuperAdmin-only UI components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context/AuthContext.jsx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JWT state, login/logout, role decoding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context/ThemeContext.jsx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Dark/light mode preference (localStorage)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context/LoaderContext.jsx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Global setLoading(bool) — triggers B2BLoader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services/api.js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Axios instance with base URL + JWT interceptor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pages/Home.jsx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Landing page composition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pages/AdminDashboard.jsx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 CMS layout + sidebar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pages/SuperAdminDashboard.jsx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SuperAdmin layout + sidebar</w:t>
            </w:r>
          </w:p>
        </w:tc>
      </w:tr>
    </w:tbl>
    <w:p>
      <w:pPr>
        <w:spacing w:after="0"/>
      </w:pPr>
      <w:r>
        <w:br/>
      </w:r>
    </w:p>
    <w:p>
      <w:pPr>
        <w:pStyle w:val="Heading1"/>
      </w:pPr>
      <w:r>
        <w:t xml:space="preserve">5. MongoDB Data Models</w:t>
      </w:r>
    </w:p>
    <w:p>
      <w:pPr>
        <w:pStyle w:val="Heading2"/>
      </w:pPr>
      <w:r>
        <w:t xml:space="preserve">5.1 User (Admin / SuperAdmin)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Unique, indexed, lowercase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bcryptjs hashed — never returned in API responses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'admin' | 'superadmin'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profilePicture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Cloudinary URL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bio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Displayed on admin profile page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isActive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SuperAdmin can deactivate without deleting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lastLogin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Updated on every successful login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 via Mongoose timestamps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createdBy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ObjectId (User)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SuperAdmin who created this account</w:t>
            </w:r>
          </w:p>
        </w:tc>
      </w:tr>
    </w:tbl>
    <w:p>
      <w:pPr>
        <w:pStyle w:val="Heading2"/>
      </w:pPr>
      <w:r>
        <w:t xml:space="preserve">5.2 Event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Required, indexed for search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slug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Auto-generated URL slug, unique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Rich text — stored as HTML from react-quill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Venue or 'Online'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eventLink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Registration or info URL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image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Cloudinary URL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tags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[String]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e.g. ['hackathon', 'workshop'] — used by chatbot context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'upcoming' | 'ongoing' | 'past' — auto-updated by cron or admin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featured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Pin to top of events page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registrationCount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Number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Optional — for analytics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createdBy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ObjectId (User)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 to admin who created it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 via Mongoose timestamps</w:t>
            </w:r>
          </w:p>
        </w:tc>
      </w:tr>
    </w:tbl>
    <w:p>
      <w:pPr>
        <w:pStyle w:val="Heading2"/>
      </w:pPr>
      <w:r>
        <w:t xml:space="preserve">5.3 TeamMember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e.g. 'President', 'Tech Lead'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photo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Cloudinary URL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linkedin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Profile URL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github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Profile URL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'executive' | 'core' | 'contributor'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batch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e.g. '2024-25' — useful for filtering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order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Number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Display sort order — draggable in admin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isActive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Hide without deleting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bio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Short bio for hover card</w:t>
            </w:r>
          </w:p>
        </w:tc>
      </w:tr>
    </w:tbl>
    <w:p>
      <w:pPr>
        <w:pStyle w:val="Heading2"/>
      </w:pPr>
      <w:r>
        <w:t xml:space="preserve">5.4 SiteContent (Key-Value Store)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SiteContent model powers every editable text block. Each key maps to one piece of content — no code change needed ever.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Example</w:t>
            </w:r>
          </w:p>
        </w:tc>
        <w:tc>
          <w:tcPr>
            <w:tcW w:type="dxa" w:w="30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Example</w:t>
            </w:r>
          </w:p>
        </w:tc>
        <w:tc>
          <w:tcPr>
            <w:tcW w:type="dxa" w:w="316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Edited By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hero_title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Build. Break. Iterate.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SuperAdmin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hero_subtitle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community for builders...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SuperAdmin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hero_cta_text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Join Us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SuperAdmin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about_description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Bug2Build is a...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Admin / SuperAdmin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contact_email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hello@bug2build.in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SuperAdmin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contact_phone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+91 XXXXX XXXXX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SuperAdmin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contact_address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NIT Kurukshetra, Haryana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SuperAdmin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contact_map_embed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Maps iframe src URL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SuperAdmin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footer_tagline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Where bugs become features.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SuperAdmin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seo_title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Bug2Build — Build. Break. Iterate.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SuperAdmin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seo_description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Community for developers...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SuperAdmin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social_instagram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Instagram URL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SuperAdmin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social_linkedin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LinkedIn URL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SuperAdmin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chatbot_system_context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 are Bug2Build assistant...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SuperAdmin</w:t>
            </w:r>
          </w:p>
        </w:tc>
      </w:tr>
    </w:tbl>
    <w:p>
      <w:pPr>
        <w:spacing w:after="0"/>
      </w:pPr>
      <w:r>
        <w:br/>
      </w:r>
    </w:p>
    <w:p>
      <w:pPr>
        <w:pStyle w:val="Heading1"/>
      </w:pPr>
      <w:r>
        <w:t xml:space="preserve">6. AI Chatbot — Groq API Integration</w:t>
      </w:r>
    </w:p>
    <w:p>
      <w:pPr>
        <w:pBdr>
          <w:left w:val="single" w:color="5B5FEF" w:sz="10" w:space="4"/>
        </w:pBdr>
        <w:shd w:fill="EEF2FF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0D1120"/>
          <w:sz w:val="22"/>
          <w:szCs w:val="22"/>
        </w:rPr>
        <w:t xml:space="preserve">Model: </w:t>
      </w:r>
      <w:r>
        <w:rPr>
          <w:rFonts w:ascii="Arial" w:cs="Arial" w:eastAsia="Arial" w:hAnsi="Arial"/>
          <w:sz w:val="22"/>
          <w:szCs w:val="22"/>
        </w:rPr>
        <w:t xml:space="preserve">LLaMA 3 70B via Groq API (ultra-fast inference, free tier available). The chatbot is site-aware — it dynamically fetches live database context before every query, so answers about events, team, and community info are always current.</w:t>
      </w:r>
    </w:p>
    <w:p>
      <w:pPr>
        <w:pStyle w:val="Heading2"/>
      </w:pPr>
      <w:r>
        <w:t xml:space="preserve">6.1 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56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User types a question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Chat widget (bottom-right floating button) receives input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POST /api/chat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 sends { message, sessionId } to backend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Backend fetches context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Server queries DB: upcoming events, active team, about text, contact info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Builds system prompt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Injects live data + chatbot_system_context from SiteContent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Calls Groq API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groq.chat.completions.create({ model: 'llama3-70b-8192', messages })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Returns response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Streamed or single response back to frontend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Chat rendered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Markdown-rendered response in the chat widget</w:t>
            </w:r>
          </w:p>
        </w:tc>
      </w:tr>
    </w:tbl>
    <w:p>
      <w:pPr>
        <w:pStyle w:val="Heading2"/>
      </w:pPr>
      <w:r>
        <w:t xml:space="preserve">6.2 Example Conversations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Asks</w:t>
            </w:r>
          </w:p>
        </w:tc>
        <w:tc>
          <w:tcPr>
            <w:tcW w:type="dxa" w:w="576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Chatbot Answers (live from DB)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What events are coming up?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Fetches upcoming events from DB → 'Our next event is [Title] on [Date] at [Location]. Register here: [link]'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What is Bug2Build?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Reads about_description from SiteContent → answers accurately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Who leads the community?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Queries TeamMember where category='executive' → lists names &amp; roles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How do I contact you?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Reads contact_email, contact_phone from SiteContent → provides details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Can I collaborate with B2B?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Reads partnership content → explains collaboration process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Who are your partners?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Fetches active Partners from DB → lists them</w:t>
            </w:r>
          </w:p>
        </w:tc>
      </w:tr>
    </w:tbl>
    <w:p>
      <w:pPr>
        <w:pStyle w:val="Heading2"/>
      </w:pPr>
      <w:r>
        <w:t xml:space="preserve">6.3 Chatbot Backend Route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Route: </w:t>
      </w:r>
      <w:r>
        <w:rPr>
          <w:rFonts w:ascii="Courier New" w:cs="Courier New" w:eastAsia="Courier New" w:hAnsi="Courier New"/>
          <w:color w:val="5B5FEF"/>
          <w:sz w:val="20"/>
          <w:szCs w:val="20"/>
        </w:rPr>
        <w:t xml:space="preserve">POST /api/chat</w:t>
      </w:r>
      <w:r>
        <w:rPr>
          <w:rFonts w:ascii="Arial" w:cs="Arial" w:eastAsia="Arial" w:hAnsi="Arial"/>
          <w:sz w:val="22"/>
          <w:szCs w:val="22"/>
        </w:rPr>
        <w:t xml:space="preserve">  |  Auth: None (public endpoint)  |  Rate limited: 20 req/min per IP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body: </w:t>
      </w:r>
      <w:r>
        <w:rPr>
          <w:rFonts w:ascii="Courier New" w:cs="Courier New" w:eastAsia="Courier New" w:hAnsi="Courier New"/>
          <w:color w:val="5B5FEF"/>
          <w:sz w:val="20"/>
          <w:szCs w:val="20"/>
        </w:rPr>
        <w:t xml:space="preserve">{ "message": "string", "sessionId": "string (optional)" }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System prompt injection includes:</w:t>
      </w:r>
      <w:r>
        <w:rPr>
          <w:rFonts w:ascii="Arial" w:cs="Arial" w:eastAsia="Arial" w:hAnsi="Arial"/>
          <w:sz w:val="22"/>
          <w:szCs w:val="22"/>
        </w:rPr>
        <w:t xml:space="preserve"> SiteContent about_description, hero_title, contact fields, upcoming events array, executive team names, active partner names. This context is rebuilt fresh on every request — always current.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Fallback behavior:</w:t>
      </w:r>
      <w:r>
        <w:rPr>
          <w:rFonts w:ascii="Arial" w:cs="Arial" w:eastAsia="Arial" w:hAnsi="Arial"/>
          <w:sz w:val="22"/>
          <w:szCs w:val="22"/>
        </w:rPr>
        <w:t xml:space="preserve"> If Groq API is unreachable, the chatbot responds with a friendly offline message and the contact email from SiteContent.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SuperAdmin control:</w:t>
      </w:r>
      <w:r>
        <w:rPr>
          <w:rFonts w:ascii="Arial" w:cs="Arial" w:eastAsia="Arial" w:hAnsi="Arial"/>
          <w:sz w:val="22"/>
          <w:szCs w:val="22"/>
        </w:rPr>
        <w:t xml:space="preserve"> The </w:t>
      </w:r>
      <w:r>
        <w:rPr>
          <w:rFonts w:ascii="Courier New" w:cs="Courier New" w:eastAsia="Courier New" w:hAnsi="Courier New"/>
          <w:color w:val="5B5FEF"/>
          <w:sz w:val="20"/>
          <w:szCs w:val="20"/>
        </w:rPr>
        <w:t xml:space="preserve">chatbot_system_context</w:t>
      </w:r>
      <w:r>
        <w:rPr>
          <w:rFonts w:ascii="Arial" w:cs="Arial" w:eastAsia="Arial" w:hAnsi="Arial"/>
          <w:sz w:val="22"/>
          <w:szCs w:val="22"/>
        </w:rPr>
        <w:t xml:space="preserve"> key in SiteContent lets the SuperAdmin customise the chatbot's personality and constraints without touching any code.</w:t>
      </w:r>
    </w:p>
    <w:p>
      <w:pPr>
        <w:spacing w:after="0"/>
      </w:pPr>
      <w:r>
        <w:br/>
      </w:r>
    </w:p>
    <w:p>
      <w:pPr>
        <w:pStyle w:val="Heading1"/>
      </w:pPr>
      <w:r>
        <w:t xml:space="preserve">7. Complete API Reference</w:t>
      </w:r>
    </w:p>
    <w:p>
      <w:pPr>
        <w:pStyle w:val="Heading2"/>
      </w:pPr>
      <w:r>
        <w:t xml:space="preserve">7.1 Public Routes (No 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/api/content/:key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a site content value by key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/api/events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events (filter by ?status=upcoming|past)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/api/events/:slug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Single event by slug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/api/team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active team members (filter by ?category=)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/api/partners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active orbital collaboration logos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/api/brands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active brand logos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/api/contributors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contributors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/api/contact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Submit contact form → saved to DB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Admin/SuperAdmin login → returns JWT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/api/chat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chatbot — Groq proxy with live DB context</w:t>
            </w:r>
          </w:p>
        </w:tc>
      </w:tr>
    </w:tbl>
    <w:p>
      <w:pPr>
        <w:pStyle w:val="Heading2"/>
      </w:pPr>
      <w:r>
        <w:t xml:space="preserve">7.2 Admin Routes (JWT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/api/admin/events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new event (with image upload)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/api/admin/events/:id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 event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/api/admin/events/:id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Delete event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/api/admin/events/:id/status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Toggle upcoming/past status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/api/admin/team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 team member (with photo upload)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/api/admin/team/:id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 team member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/api/admin/team/:id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Delete team member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/api/admin/team/reorder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Drag-and-drop reorder (bulk order update)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/api/admin/partners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 orbital partner logo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/api/admin/partners/:id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 partner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/api/admin/partners/:id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Remove partner logo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/api/admin/brands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 brand logo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/api/admin/brands/:id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Remove brand logo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/api/admin/contributors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 contributor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/api/admin/contributors/:id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 contributor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/api/admin/contributors/:id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Delete contributor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/api/admin/profile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 own admin profile + photo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/api/admin/contacts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View all contact form submissions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/api/admin/contacts/:id/read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Mark contact submission as read</w:t>
            </w:r>
          </w:p>
        </w:tc>
      </w:tr>
    </w:tbl>
    <w:p>
      <w:pPr>
        <w:pStyle w:val="Heading2"/>
      </w:pPr>
      <w:r>
        <w:t xml:space="preserve">7.3 SuperAdmin Routes (JWT + superadmin role)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/api/superadmin/content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all SiteContent keys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/api/superadmin/content/:key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Edit any site text (hero, about, contact)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/api/superadmin/admins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 all admin accounts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/api/superadmin/admins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new admin account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/api/superadmin/admins/:id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Edit admin (name, role, photo)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/api/superadmin/admins/:id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Delete admin account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/api/superadmin/admins/:id/password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Reset any admin password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/api/superadmin/admins/:id/activate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Activate / deactivate admin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/api/superadmin/logs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View activity logs (paginated, filterable)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/api/superadmin/settings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SEO + social settings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/api/superadmin/settings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 SEO title, description, social links</w:t>
            </w:r>
          </w:p>
        </w:tc>
      </w:tr>
    </w:tbl>
    <w:p>
      <w:pPr>
        <w:spacing w:after="0"/>
      </w:pPr>
      <w:r>
        <w:br/>
      </w:r>
    </w:p>
    <w:p>
      <w:pPr>
        <w:pStyle w:val="Heading1"/>
      </w:pPr>
      <w:r>
        <w:t xml:space="preserve">8. Authentication &amp; Security Design</w:t>
      </w:r>
    </w:p>
    <w:p>
      <w:pPr>
        <w:pStyle w:val="Heading2"/>
      </w:pPr>
      <w:r>
        <w:t xml:space="preserve">8.1 Role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4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Scope</w:t>
            </w:r>
          </w:p>
        </w:tc>
        <w:tc>
          <w:tcPr>
            <w:tcW w:type="dxa" w:w="356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Created By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superadmin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site control — content, admins, logs, settings, chatbot context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D28D9"/>
                <w:sz w:val="20"/>
                <w:szCs w:val="20"/>
              </w:rPr>
              <w:t xml:space="preserve">Hard-coded seed on first deployment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Events, Team, Partners, Brands, Contributors, own Profile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284C7"/>
                <w:sz w:val="20"/>
                <w:szCs w:val="20"/>
              </w:rPr>
              <w:t xml:space="preserve">Only SuperAdmin can create admin accounts</w:t>
            </w:r>
          </w:p>
        </w:tc>
      </w:tr>
    </w:tbl>
    <w:p>
      <w:pPr>
        <w:pStyle w:val="Heading2"/>
      </w:pPr>
      <w:r>
        <w:t xml:space="preserve">8.2 Security Measures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Passwords hashed with bcryptjs (salt rounds: 12)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JWT tokens expire in 7 days — short-lived refresh tokens optional in Phase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JWT stored in localStorage on client — Authorization: Bearer &lt;token&gt; on every request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Role decoded from JWT payload — verified server-side on every protected route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express-validator sanitizes and validates all input before DB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Multer limits uploads to 5MB max, image MIME types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Cloudinary signed uploads — direct client upload not permitted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CORS configured to allow only the CLIENT_URL origin in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Groq API key kept server-side only — never exposed to 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Rate limiting on /api/auth/login (5 attempts/15min) and /api/chat (20 req/min)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log records every mutating action: user, action string, timestamp, 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public signup — zero attack surface on account creation</w:t>
      </w:r>
    </w:p>
    <w:p>
      <w:pPr>
        <w:spacing w:after="0"/>
      </w:pPr>
      <w:r>
        <w:br/>
      </w:r>
    </w:p>
    <w:p>
      <w:pPr>
        <w:pStyle w:val="Heading1"/>
      </w:pPr>
      <w:r>
        <w:t xml:space="preserve">9. Technology Stack &amp; Libraries</w:t>
      </w:r>
    </w:p>
    <w:p>
      <w:pPr>
        <w:pStyle w:val="Heading2"/>
      </w:pPr>
      <w:r>
        <w:t xml:space="preserve">9.1 Backend (server/)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8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56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express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^4.18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 server &amp; routing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mongoose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^8.x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MongoDB ODM — schemas, validation, queries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bcryptjs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^2.4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Password hashing (salt rounds: 12)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^9.x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JWT issuance and verification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multer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^1.4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Multipart form data &amp; file upload handling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cloudinary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^2.x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Image hosting — upload, transform, deliver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multer-storage-cloudinary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^4.0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Cloudinary storage engine for Multer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groq-sdk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Official Groq API client for LLaMA 3 inference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cors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^2.8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Cross-Origin Resource Sharing headers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dotenv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^16.x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Environment variable loading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morgan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^1.10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 request logging in development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express-validator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^7.x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Request body validation &amp; sanitization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express-rate-limit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^7.x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Rate limiting for auth + chat endpoints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helmet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^7.x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Security headers (XSS, CSRF protection)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compression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^1.7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Gzip compression for API responses</w:t>
            </w:r>
          </w:p>
        </w:tc>
      </w:tr>
    </w:tbl>
    <w:p>
      <w:pPr>
        <w:pStyle w:val="Heading2"/>
      </w:pPr>
      <w:r>
        <w:t xml:space="preserve">9.2 Frontend (client/)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8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56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^18 + ^5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UI framework + ultra-fast dev server &amp; build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react-router-dom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^6.x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Client-side routing + protected route wrappers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axios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^1.x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 client with JWT interceptor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framer-motion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^11.x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B2B Loader animation + page transitions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^3.x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Utility-first CSS — custom CSS vars applied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react-icons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^5.x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icons — HiOutline, Feather, Material sets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react-hot-toast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^2.x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Toast notifications for all CMS actions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react-quill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^2.x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Rich text editor for event/team descriptions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react-dropzone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^14.x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Drag-and-drop image upload in admin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react-markdown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^9.x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Render chatbot markdown responses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@dnd-kit/core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^6.x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Drag-and-drop team member reordering</w:t>
            </w:r>
          </w:p>
        </w:tc>
      </w:tr>
    </w:tbl>
    <w:p>
      <w:pPr>
        <w:spacing w:after="0"/>
      </w:pPr>
      <w:r>
        <w:br/>
      </w:r>
    </w:p>
    <w:p>
      <w:pPr>
        <w:pStyle w:val="Heading1"/>
      </w:pPr>
      <w:r>
        <w:t xml:space="preserve">10. Development Timeline — 7 Phases (28 Days)</w:t>
      </w:r>
    </w:p>
    <w:p>
      <w:pPr>
        <w:pBdr>
          <w:left w:val="single" w:color="5B5FEF" w:sz="10" w:space="4"/>
        </w:pBdr>
        <w:shd w:fill="EEF2FF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0D1120"/>
          <w:sz w:val="22"/>
          <w:szCs w:val="22"/>
        </w:rPr>
        <w:t xml:space="preserve">Build order: </w:t>
      </w:r>
      <w:r>
        <w:rPr>
          <w:rFonts w:ascii="Arial" w:cs="Arial" w:eastAsia="Arial" w:hAnsi="Arial"/>
          <w:sz w:val="22"/>
          <w:szCs w:val="22"/>
        </w:rPr>
        <w:t xml:space="preserve">Phases 1-4 complete the entire backend. Phases 5-7 build the frontend against stable, tested API endpoints. This prevents wasted frontend work caused by API changes.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1120"/>
          <w:sz w:val="24"/>
          <w:szCs w:val="24"/>
        </w:rPr>
        <w:t xml:space="preserve">Phase 1: Project Foundation &amp; Backend Setup  (Days 1–2)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Initialise Node.js project — npm init, install all backend packages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Connect MongoDB Atlas — db.js with connection error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Configure Cloudinary — test upload/delete 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Setup .env with all required variables (MONGO_URI, JWT_SECRET, GROQ_API_KEY,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Configure CORS, Helmet, Morgan, compression middleware in server.js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and test Mongoose models: User, Event, TeamMember, Partner, Brand, Contributor, SiteContent, ContactSubmission, ActivityLog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Seed initial SuperAdmin account (seeder script)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Seed initial SiteContent keys with placeholder values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1120"/>
          <w:sz w:val="24"/>
          <w:szCs w:val="24"/>
        </w:rPr>
        <w:t xml:space="preserve">Phase 2: Auth System &amp; Middleware  (Days 3–4)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authController.js — login with bcrypt verify, JWT issuance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authMiddleware.js — JWT verify on every protected request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roleMiddleware.js — isAdmin and isSuperAdmin guards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activityLogger.js — auto-log on POST/PUT/DELETE with user, action, IP, timestamp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errorHandler.js — centralized 400/401/403/404/500 responses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express-rate-limit on /auth/login (5/15min) and /chat (20/min)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express-validator schemas for all inputs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all auth flows with Postman/Thunder Client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1120"/>
          <w:sz w:val="24"/>
          <w:szCs w:val="24"/>
        </w:rPr>
        <w:t xml:space="preserve">Phase 3: All Public &amp; Admin API Routes  (Days 5–9)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Public routes: GET events, team, partners, brands, contributors, content/:key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Public POST /contact — save submission to DB, return 201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Admin CRUD: Events (with Multer+Cloudinary image upload)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Admin CRUD: Team Members (with photo upload + bulk reorder endpoint)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Admin CRUD: Partners (orbital logos with image upload)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Admin CRUD: Brands (logos with image upload)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Admin CRUD: Contributors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Admin GET /contacts — paginated contact submissions with read/unread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Admin PUT /profile — own name, bio, photo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every route — success cases, auth failures, validation errors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1120"/>
          <w:sz w:val="24"/>
          <w:szCs w:val="24"/>
        </w:rPr>
        <w:t xml:space="preserve">Phase 4: SuperAdmin Routes &amp; AI Chatbot  (Days 10–13)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SuperAdmin GET/PUT /content/:key — SiteContent CRUD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SuperAdmin CRUD /admins — create, edit, deactivate, reset password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SuperAdmin GET /logs — paginated activity log with user filter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SuperAdmin GET/PUT /settings — SEO, social links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chatController.js — fetch live DB context (events, team, about, contact)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dynamic system prompt with injected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Integrate groq-sdk — call llama3-70b-8192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 /api/chat route — validate input, call Groq, return response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Groq fallback handler — if API down, return offline message + contact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 API documentation (README with all endpoints, payloads, responses)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1120"/>
          <w:sz w:val="24"/>
          <w:szCs w:val="24"/>
        </w:rPr>
        <w:t xml:space="preserve">Phase 5: React Setup &amp; Core Components  (Days 14–17)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Initialise Vite + React project in /client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Install all frontend packages — tailwindcss, framer-motion, react-icons, axios,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Configure Tailwind with custom CSS variables from Color System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B2BLoader.jsx — Framer Motion puzzle assembly animation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LoaderContext.jsx + ThemeContext.jsx + AuthContext.jsx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Navbar.jsx — dynamic links from SiteContent API, react-icons, mobile menu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Footer.jsx — dynamic from SiteContent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ProtectedRoute.jsx — checks JWT + 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services/api.js — Axios instance with base URL + JWT Authorization interceptor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Setup React Router with all routes (public + protected)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1120"/>
          <w:sz w:val="24"/>
          <w:szCs w:val="24"/>
        </w:rPr>
        <w:t xml:space="preserve">Phase 6: Public Pages &amp; AI Chatbot Widget  (Days 18–22)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Home.jsx — HeroSection (SiteContent), EventsPreview, TeamPreview, BrandsGrid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OrbitalCollaborations.jsx — recreate the CSS animation, logos from Partner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Events.jsx — full list with filter by status, pagination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Team.jsx — Executive Council, Core Team, Contributors sections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Contributors.jsx, Partnership.jsx, Contact.jsx (form + map)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About.jsx — dynamic from SiteContent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AIChatbot.jsx — floating button (FiMessageSquare icon), sliding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Chat widget: message history, typing indicator, react-markdown renderer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Connect chat widget to POST /api/chat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 mobile responsiveness pass on all pages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1120"/>
          <w:sz w:val="24"/>
          <w:szCs w:val="24"/>
        </w:rPr>
        <w:t xml:space="preserve">Phase 7: Admin &amp; SuperAdmin Dashboards + Polish  (Days 23–28)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Admin login page (/admin/login) with JWT storage on success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Admin dashboard layout — sidebar (react-icons throughout), responsive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Events Manager — add/edit modal with react-dropzone image upload + react-quill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Team Manager — add/edit + drag-and-drop reorder with @dnd-kit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Partners &amp; Brands Manager — logo upload + toggle active/inactive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Contributors Manager, Contact Submissions viewer (read/unread)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SuperAdmin dashboard — Site Content editor, Admin Manager, Activity Logs,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Error boundaries on all dashboard sections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404 page with B2B branding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Final responsiveness check, lighthouse audit, npm run build test</w:t>
      </w:r>
    </w:p>
    <w:p>
      <w:pPr>
        <w:spacing w:after="60"/>
      </w:pPr>
    </w:p>
    <w:p>
      <w:pPr>
        <w:spacing w:after="0"/>
      </w:pPr>
      <w:r>
        <w:br/>
      </w:r>
    </w:p>
    <w:p>
      <w:pPr>
        <w:pStyle w:val="Heading1"/>
      </w:pPr>
      <w:r>
        <w:t xml:space="preserve">11. Dashboard Feature Reference</w:t>
      </w:r>
    </w:p>
    <w:p>
      <w:pPr>
        <w:pStyle w:val="Heading2"/>
      </w:pPr>
      <w:r>
        <w:t xml:space="preserve">11.1 Admin Dashboard (/admin)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 (react-icons)</w:t>
            </w:r>
          </w:p>
        </w:tc>
        <w:tc>
          <w:tcPr>
            <w:tcW w:type="dxa" w:w="516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Events Manager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HiOutlineCalendar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Add/Edit/Delete events, image upload (Cloudinary), rich text description, status toggle, featured pin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Team Manager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HiOutlineUsers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Add/Edit/Delete members, photo upload, category assign, drag-and-drop reorder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Orbital Partners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HiOutlineGlobe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Add/Remove orbital collaboration logos, toggle active/inactive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Brands Manager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HiOutlineBriefcase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Add/Remove 'Brands That Trust Us' logos, toggle active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Contributors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HiOutlineCode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Add/Edit/Delete contributors, GitHub link, role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Contact Submissions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HiOutlineMail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View all form submissions, mark read/unread, delete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My Profile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HiOutlineUser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Edit own name, bio, profile photo upload</w:t>
            </w:r>
          </w:p>
        </w:tc>
      </w:tr>
    </w:tbl>
    <w:p>
      <w:pPr>
        <w:pStyle w:val="Heading2"/>
      </w:pPr>
      <w:r>
        <w:t xml:space="preserve">11.2 SuperAdmin Dashboard (/superadmin)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 (react-icons)</w:t>
            </w:r>
          </w:p>
        </w:tc>
        <w:tc>
          <w:tcPr>
            <w:tcW w:type="dxa" w:w="516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Content Editor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HiOutlinePencil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Edit hero title/subtitle/CTA, about text, contact info, chatbot system context — all via form, no code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Admin Manager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HiOutlineUserGroup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Create/Edit/Delete admin accounts, reset passwords, activate/deactivate, upload profile photo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Activity Logs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HiOutlineClipboardList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View all site changes with user, action, timestamp, IP — paginated + filterable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Site Settings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HiOutlineCog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SEO title/description, all social media links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Chatbot Config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HiOutlineChatAlt2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Edit chatbot_system_context — control chatbot personality</w:t>
            </w:r>
          </w:p>
        </w:tc>
      </w:tr>
    </w:tbl>
    <w:p>
      <w:pPr>
        <w:spacing w:after="0"/>
      </w:pPr>
      <w:r>
        <w:br/>
      </w:r>
    </w:p>
    <w:p>
      <w:pPr>
        <w:pStyle w:val="Heading1"/>
      </w:pPr>
      <w:r>
        <w:t xml:space="preserve">12. Deployment Guide (cPanel)</w:t>
      </w:r>
    </w:p>
    <w:p>
      <w:pPr>
        <w:pBdr>
          <w:left w:val="single" w:color="5B5FEF" w:sz="10" w:space="4"/>
        </w:pBdr>
        <w:shd w:fill="EEF2FF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0D1120"/>
          <w:sz w:val="22"/>
          <w:szCs w:val="22"/>
        </w:rPr>
        <w:t xml:space="preserve">Frontend URL: </w:t>
      </w:r>
      <w:r>
        <w:rPr>
          <w:rFonts w:ascii="Arial" w:cs="Arial" w:eastAsia="Arial" w:hAnsi="Arial"/>
          <w:sz w:val="22"/>
          <w:szCs w:val="22"/>
        </w:rPr>
        <w:t xml:space="preserve">https://bug2build.in   |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Backend URL: </w:t>
      </w:r>
      <w:r>
        <w:rPr>
          <w:rFonts w:ascii="Arial" w:cs="Arial" w:eastAsia="Arial" w:hAnsi="Arial"/>
          <w:sz w:val="22"/>
          <w:szCs w:val="22"/>
        </w:rPr>
        <w:t xml:space="preserve">https://api.bug2build.in</w:t>
      </w:r>
    </w:p>
    <w:p>
      <w:pPr>
        <w:pStyle w:val="Heading2"/>
      </w:pPr>
      <w:r>
        <w:t xml:space="preserve">12.1 Frontend Deployment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Build: </w:t>
      </w:r>
      <w:r>
        <w:rPr>
          <w:rFonts w:ascii="Arial" w:cs="Arial" w:eastAsia="Arial" w:hAnsi="Arial"/>
          <w:sz w:val="20"/>
          <w:szCs w:val="20"/>
        </w:rPr>
        <w:t xml:space="preserve">Run </w:t>
      </w:r>
      <w:r>
        <w:rPr>
          <w:rFonts w:ascii="Courier New" w:cs="Courier New" w:eastAsia="Courier New" w:hAnsi="Courier New"/>
          <w:color w:val="5B5FEF"/>
          <w:sz w:val="20"/>
          <w:szCs w:val="20"/>
        </w:rPr>
        <w:t xml:space="preserve">npm run build</w:t>
      </w:r>
      <w:r>
        <w:rPr>
          <w:rFonts w:ascii="Arial" w:cs="Arial" w:eastAsia="Arial" w:hAnsi="Arial"/>
          <w:sz w:val="20"/>
          <w:szCs w:val="20"/>
        </w:rPr>
        <w:t xml:space="preserve"> inside /client — generates /dist folder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Upload: </w:t>
      </w:r>
      <w:r>
        <w:rPr>
          <w:rFonts w:ascii="Arial" w:cs="Arial" w:eastAsia="Arial" w:hAnsi="Arial"/>
          <w:sz w:val="20"/>
          <w:szCs w:val="20"/>
        </w:rPr>
        <w:t xml:space="preserve">Upload contents of /dist (not the folder itself) to public_html on cPanel File Manager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.htaccess: </w:t>
      </w:r>
      <w:r>
        <w:rPr>
          <w:rFonts w:ascii="Arial" w:cs="Arial" w:eastAsia="Arial" w:hAnsi="Arial"/>
          <w:sz w:val="20"/>
          <w:szCs w:val="20"/>
        </w:rPr>
        <w:t xml:space="preserve">Add React Router redirect rule so all routes serve index.html</w:t>
      </w:r>
    </w:p>
    <w:p>
      <w:pPr>
        <w:pStyle w:val="Heading2"/>
      </w:pPr>
      <w:r>
        <w:t xml:space="preserve">12.2 Backend Deployment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Node.js App: </w:t>
      </w:r>
      <w:r>
        <w:rPr>
          <w:rFonts w:ascii="Arial" w:cs="Arial" w:eastAsia="Arial" w:hAnsi="Arial"/>
          <w:sz w:val="20"/>
          <w:szCs w:val="20"/>
        </w:rPr>
        <w:t xml:space="preserve">Use cPanel's Node.js App feature or set up on api.bug2build.in subdomain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Upload: </w:t>
      </w:r>
      <w:r>
        <w:rPr>
          <w:rFonts w:ascii="Arial" w:cs="Arial" w:eastAsia="Arial" w:hAnsi="Arial"/>
          <w:sz w:val="20"/>
          <w:szCs w:val="20"/>
        </w:rPr>
        <w:t xml:space="preserve">Upload entire /server folder to the server app root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Environment Variables: </w:t>
      </w:r>
      <w:r>
        <w:rPr>
          <w:rFonts w:ascii="Arial" w:cs="Arial" w:eastAsia="Arial" w:hAnsi="Arial"/>
          <w:sz w:val="20"/>
          <w:szCs w:val="20"/>
        </w:rPr>
        <w:t xml:space="preserve">Set all .env values in cPanel's environment variable section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Install &amp; Start: </w:t>
      </w:r>
      <w:r>
        <w:rPr>
          <w:rFonts w:ascii="Courier New" w:cs="Courier New" w:eastAsia="Courier New" w:hAnsi="Courier New"/>
          <w:color w:val="5B5FEF"/>
          <w:sz w:val="20"/>
          <w:szCs w:val="20"/>
        </w:rPr>
        <w:t xml:space="preserve">npm install</w:t>
      </w:r>
      <w:r>
        <w:rPr>
          <w:rFonts w:ascii="Arial" w:cs="Arial" w:eastAsia="Arial" w:hAnsi="Arial"/>
          <w:sz w:val="20"/>
          <w:szCs w:val="20"/>
        </w:rPr>
        <w:t xml:space="preserve"> then start with PM2: </w:t>
      </w:r>
      <w:r>
        <w:rPr>
          <w:rFonts w:ascii="Courier New" w:cs="Courier New" w:eastAsia="Courier New" w:hAnsi="Courier New"/>
          <w:color w:val="5B5FEF"/>
          <w:sz w:val="20"/>
          <w:szCs w:val="20"/>
        </w:rPr>
        <w:t xml:space="preserve">pm2 start server.js --name b2b-api</w:t>
      </w:r>
    </w:p>
    <w:p>
      <w:pPr>
        <w:pStyle w:val="Heading2"/>
      </w:pPr>
      <w:r>
        <w:t xml:space="preserve">12.3 Required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0D11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Source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MONGO_URI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MongoDB Atlas connection string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JWT_SECRET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Long random string — generate with crypto.randomBytes(64).toString('hex')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CLOUDINARY_CLOUD_NAME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From Cloudinary dashboard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CLOUDINARY_API_KEY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From Cloudinary dashboard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CLOUDINARY_API_SECRET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From Cloudinary dashboard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GROQ_API_KEY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From console.groq.com — free tier available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CLIENT_URL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https://bug2build.in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PORT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5000 (or cPanel-assigned port)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20"/>
                <w:sz w:val="20"/>
                <w:szCs w:val="20"/>
              </w:rPr>
              <w:t xml:space="preserve">NODE_ENV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production</w:t>
            </w:r>
          </w:p>
        </w:tc>
      </w:tr>
    </w:tbl>
    <w:p>
      <w:pPr>
        <w:spacing w:after="0"/>
      </w:pPr>
      <w:r>
        <w:br/>
      </w:r>
    </w:p>
    <w:p>
      <w:pPr>
        <w:pStyle w:val="Heading1"/>
      </w:pPr>
      <w:r>
        <w:t xml:space="preserve">13. Final Delivery Checklist</w:t>
      </w:r>
    </w:p>
    <w:p>
      <w:pPr>
        <w:pStyle w:val="Heading2"/>
      </w:pPr>
      <w:r>
        <w:t xml:space="preserve">13.1 Backend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Mongoose models created with proper validation and timestamps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bcrypt password hashing on all user creation/update routes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JWT auth middleware applied to all protected routes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Role middleware applied — isAdmin and isSuperAdmin guards tested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10 public GET/POST routes tested and returning correct data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admin CRUD routes tested — events, team, partners, brands, contributors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Cloudinary image upload working for events, team photos, partner logos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SuperAdmin routes tested — content editing, admin management, logs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Groq chatbot endpoint working — live DB context injected into system prompt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Chatbot fallback working when Groq API is unavailable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Activity logging working on every mutating action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Rate limiting active on /auth/login and /api/chat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express-validator running on all POST/PUT inputs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CORS restricted to CLIENT_URL in production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secrets in .env — no hardcoded credentials anywhere in codebase</w:t>
            </w:r>
          </w:p>
        </w:tc>
      </w:tr>
    </w:tbl>
    <w:p>
      <w:pPr>
        <w:pStyle w:val="Heading2"/>
      </w:pPr>
      <w:r>
        <w:t xml:space="preserve">13.2 Frontend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B2BLoader animation working — puzzle assembly on load, route change, API calls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ThemeContext working — dark/light toggle persists in localStorage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icons using react-icons only — zero emojis anywhere in the codebase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Navbar dynamic — links from SiteContent API, mobile hamburger functional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8 public pages built and connected to backend APIs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OrbitalCollaborations animation preserved and loading logos dynamically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AIChatbot widget — floating button, panel opens, chat functional, markdown rendered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 dashboard — all 7 modules functional with loading states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SuperAdmin dashboard — all 5 modules functional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Drag-and-drop team reorder working with @dnd-kit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react-hot-toast notifications on every CMS action (success + error)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ProtectedRoute blocks unauthenticated access to /admin and /superadmin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404 page with Bug2Build branding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mobile responsiveness on all pages (320px to 1920px)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FEF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npm run build completes without errors — /dist ready for deployment</w:t>
            </w:r>
          </w:p>
        </w:tc>
      </w:tr>
    </w:tbl>
    <w:p>
      <w:pPr>
        <w:spacing w:after="0" w:before="400"/>
      </w:pPr>
    </w:p>
    <w:p>
      <w:pPr>
        <w:pBdr>
          <w:bottom w:val="single" w:color="E2E8F0" w:sz="2" w:space="1"/>
        </w:pBdr>
        <w:spacing w:after="80" w:before="80"/>
      </w:pP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Bug2Build — Implementation Plan v2.0   |   Prepared by Prakash Tiwari, Assistant Technical Head</w:t>
      </w: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Confidential — Internal Use Only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spacing w:before="10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Bug2Build Community  |  Confidential Implementation Document  |  Page </w:t>
    </w:r>
    <w:r>
      <w:rPr>
        <w:rFonts w:ascii="Arial" w:cs="Arial" w:eastAsia="Arial" w:hAnsi="Arial"/>
        <w:color w:val="5B5FE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5B5FE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0D1120" w:val="clear"/>
      <w:spacing w:after="100" w:before="100"/>
      <w:ind w:left="240" w:right="240"/>
    </w:pPr>
    <w:r>
      <w:rPr>
        <w:rFonts w:ascii="Arial" w:cs="Arial" w:eastAsia="Arial" w:hAnsi="Arial"/>
        <w:b/>
        <w:bCs/>
        <w:color w:val="FFFFFF"/>
        <w:sz w:val="22"/>
        <w:szCs w:val="22"/>
      </w:rPr>
      <w:t xml:space="preserve">Bug2Build</w:t>
    </w:r>
    <w:r>
      <w:rPr>
        <w:rFonts w:ascii="Arial" w:cs="Arial" w:eastAsia="Arial" w:hAnsi="Arial"/>
        <w:color w:val="C7D2FE"/>
        <w:sz w:val="20"/>
        <w:szCs w:val="20"/>
      </w:rPr>
      <w:t xml:space="preserve">  |  MERN Stack Website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color w:val="5B5FEF"/>
      </w:r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5B5FEF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0D11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D11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D112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B5FE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2026-04-13T13:49:38.273Z</dcterms:created>
  <dcterms:modified xsi:type="dcterms:W3CDTF">2026-04-13T13:49:38.275Z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