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45309"/>
          <w:sz w:val="44"/>
          <w:szCs w:val="44"/>
        </w:rPr>
        <w:t xml:space="preserve">AWADH ASTRO</w:t>
      </w:r>
    </w:p>
    <w:p>
      <w:pPr>
        <w:spacing w:after="30"/>
        <w:jc w:val="center"/>
      </w:pPr>
      <w:r>
        <w:rPr>
          <w:color w:val="555555"/>
          <w:sz w:val="26"/>
          <w:szCs w:val="26"/>
        </w:rPr>
        <w:t xml:space="preserve">Strategy &amp; Positioning — The Ayodhya Advantage</w:t>
      </w:r>
    </w:p>
    <w:p>
      <w:pPr>
        <w:pBdr>
          <w:bottom w:val="single" w:color="B45309" w:sz="8" w:space="4"/>
        </w:pBdr>
        <w:spacing w:after="260"/>
        <w:jc w:val="center"/>
      </w:pPr>
      <w:r>
        <w:rPr>
          <w:i/>
          <w:iCs/>
          <w:color w:val="777777"/>
          <w:sz w:val="18"/>
          <w:szCs w:val="18"/>
        </w:rPr>
        <w:t xml:space="preserve">Confidential — Founder / Investor Brief · July 2026</w:t>
      </w:r>
    </w:p>
    <w:p>
      <w:pPr>
        <w:pStyle w:val="Heading1"/>
        <w:spacing w:after="120" w:before="260"/>
      </w:pPr>
      <w:r>
        <w:t xml:space="preserve">The One-Line Thesis</w:t>
      </w:r>
    </w:p>
    <w:p>
      <w:pPr>
        <w:spacing w:after="120"/>
      </w:pPr>
      <w:r>
        <w:t xml:space="preserve">For every competitor, "Ayodhya" is a </w:t>
      </w:r>
      <w:r>
        <w:rPr>
          <w:i/>
          <w:iCs/>
        </w:rPr>
        <w:t xml:space="preserve">location</w:t>
      </w:r>
      <w:r>
        <w:t xml:space="preserve">. For Awadh Astro, Ayodhya must be the </w:t>
      </w:r>
      <w:r>
        <w:rPr>
          <w:i/>
          <w:iCs/>
        </w:rPr>
        <w:t xml:space="preserve">product</w:t>
      </w:r>
      <w:r>
        <w:t xml:space="preserve">. We do not win by being a cheaper Astrotalk in a holy city — we win by being the only credible way for any Hindu on earth to </w:t>
      </w:r>
      <w:r>
        <w:rPr>
          <w:b/>
          <w:bCs/>
        </w:rPr>
        <w:t xml:space="preserve">act on their faith through Ayodhya.</w:t>
      </w:r>
    </w:p>
    <w:p>
      <w:pPr>
        <w:pStyle w:val="Heading1"/>
        <w:spacing w:after="120" w:before="260"/>
      </w:pPr>
      <w:r>
        <w:t xml:space="preserve">The Uncomfortable Truth (Why the Obvious Plan Fails)</w:t>
      </w:r>
    </w:p>
    <w:p>
      <w:pPr>
        <w:spacing w:after="120"/>
      </w:pPr>
      <w:r>
        <w:t xml:space="preserve">The "pilgrim footfall funnel" is weaker than it looks. The ~23 crore people who visited Ayodhya in H1 2025 came for </w:t>
      </w:r>
      <w:r>
        <w:rPr>
          <w:i/>
          <w:iCs/>
        </w:rPr>
        <w:t xml:space="preserve">darshan</w:t>
      </w:r>
      <w:r>
        <w:t xml:space="preserve">, not for an astrology app. They stay a day, leave emotionally full, and go home. Converting that crowd to per-minute consultations fights the reason they came.</w:t>
      </w:r>
    </w:p>
    <w:p>
      <w:pPr>
        <w:spacing w:after="120"/>
      </w:pPr>
      <w:r>
        <w:rPr>
          <w:b/>
          <w:bCs/>
        </w:rPr>
        <w:t xml:space="preserve">And we cannot out-Astrotalk Astrotalk. </w:t>
      </w:r>
      <w:r>
        <w:t xml:space="preserve">They hold ~80% market share, ₹1,214 Cr FY25 revenue, 41,000+ astrologers, and deep capital. A "local version of Astrotalk" competing on the same commodity consultations and ₹/min price loses by default. That path is where most "local X" startups die.</w:t>
      </w:r>
    </w:p>
    <w:p>
      <w:pPr>
        <w:pStyle w:val="Heading1"/>
        <w:spacing w:after="120" w:before="260"/>
      </w:pPr>
      <w:r>
        <w:t xml:space="preserve">The Real Moat: We Own a Place; They Are Placeless</w:t>
      </w:r>
    </w:p>
    <w:p>
      <w:pPr>
        <w:spacing w:after="120"/>
      </w:pPr>
      <w:r>
        <w:t xml:space="preserve">Astrotalk sells </w:t>
      </w:r>
      <w:r>
        <w:rPr>
          <w:i/>
          <w:iCs/>
        </w:rPr>
        <w:t xml:space="preserve">information</w:t>
      </w:r>
      <w:r>
        <w:t xml:space="preserve"> — what the stars say. Because we control access to real pandits, temples, and ghats in the most trusted spiritual location in India today, we can sell </w:t>
      </w:r>
      <w:r>
        <w:rPr>
          <w:b/>
          <w:bCs/>
        </w:rPr>
        <w:t xml:space="preserve">devotion, performed</w:t>
      </w:r>
      <w:r>
        <w:t xml:space="preserve">. That is a different, higher-margin, more defensible business — and it is structurally impossible for a placeless marketplace to copy.</w:t>
      </w:r>
    </w:p>
    <w:p>
      <w:pPr>
        <w:pStyle w:val="Heading1"/>
        <w:spacing w:after="120" w:before="260"/>
      </w:pPr>
      <w:r>
        <w:t xml:space="preserve">Four Advantages No Competitor Can Copy</w:t>
      </w:r>
    </w:p>
    <w:p>
      <w:pPr>
        <w:spacing w:after="120"/>
      </w:pPr>
      <w:r>
        <w:rPr>
          <w:b/>
          <w:bCs/>
          <w:color w:val="92400E"/>
        </w:rPr>
        <w:t xml:space="preserve">1. Ritual-by-proxy in real Ayodhya temples. </w:t>
      </w:r>
      <w:r>
        <w:t xml:space="preserve">Our killer product is not consultation — it is fulfilment. "We will have your Rudrabhishek / Navagraha Shanti / your child's Naamkaran performed by a verified Ayodhya pandit, on the muhurat we calculate, with live video and prasad couriered to your door." Astrotalk dropships gemstones; we deliver presence in a holy place. Higher margin, deeper trust, recurring at every life milestone.</w:t>
      </w:r>
    </w:p>
    <w:p>
      <w:pPr>
        <w:spacing w:after="120"/>
      </w:pPr>
      <w:r>
        <w:rPr>
          <w:b/>
          <w:bCs/>
          <w:color w:val="92400E"/>
        </w:rPr>
        <w:t xml:space="preserve">2. Trust arbitrage — win on trust, not price. </w:t>
      </w:r>
      <w:r>
        <w:t xml:space="preserve">The sector's core weakness is credibility: faceless per-minute advisors, sensational claims, tightening regulation. Astrotalk's 41,000 anonymous astrologers ARE that weakness. Our answer is the opposite — a small, curated, named, verifiable panel of Ayodhya pandits. We position as "the most trusted, from the holiest place," never "the cheapest minute." In a low-trust market, the trusted brand earns the premium.</w:t>
      </w:r>
    </w:p>
    <w:p>
      <w:pPr>
        <w:spacing w:after="120"/>
      </w:pPr>
      <w:r>
        <w:rPr>
          <w:b/>
          <w:bCs/>
          <w:color w:val="92400E"/>
        </w:rPr>
        <w:t xml:space="preserve">3. The diaspora is the real customer — the pilgrim is the proof. </w:t>
      </w:r>
      <w:r>
        <w:t xml:space="preserve">The person physically in Ayodhya is our content and credibility. The person who pays the most is the NRI in New Jersey, London, or Dubai who is emotionally desperate to connect to Ram Janmabhoomi and cannot come. They have money, deep pull, and no way to "be there." We sell them presence-by-proxy: pujas in their family's name in Ayodhya, streamed live, prasad shipped worldwide, annual ritual subscriptions for parents' health or a new business. A premium global revenue stream Astrotalk is not built to claim. Pilgrims = funnel; diaspora = margin.</w:t>
      </w:r>
    </w:p>
    <w:p>
      <w:pPr>
        <w:spacing w:after="120"/>
      </w:pPr>
      <w:r>
        <w:rPr>
          <w:b/>
          <w:bCs/>
          <w:color w:val="92400E"/>
        </w:rPr>
        <w:t xml:space="preserve">4. A family's spiritual operating system, not a per-minute meter. </w:t>
      </w:r>
      <w:r>
        <w:t xml:space="preserve">Astrotalk monetizes a single moment of anxiety. We become the family's spiritual OS across a lifetime — birth, marriage matching, griha pravesh, business openings, annual rituals. Retention runs through life events, not minutes. Relationships do not churn to a ₹1/min competitor.</w:t>
      </w:r>
    </w:p>
    <w:p>
      <w:pPr>
        <w:pStyle w:val="Heading1"/>
        <w:spacing w:after="120" w:before="260"/>
      </w:pPr>
      <w:r>
        <w:t xml:space="preserve">What We Deliberately Do NOT Do</w:t>
      </w:r>
    </w:p>
    <w:p>
      <w:pPr>
        <w:spacing w:after="60"/>
      </w:pPr>
      <w:r>
        <w:t xml:space="preserve">• Compete on price per minute or on astrologer headcount.
</w:t>
      </w:r>
    </w:p>
    <w:p>
      <w:pPr>
        <w:spacing w:after="60"/>
      </w:pPr>
      <w:r>
        <w:t xml:space="preserve">•  Chase raw pilgrim volume as a vanity metric — we convert emotion and life-events, not footfall.</w:t>
      </w:r>
    </w:p>
    <w:p>
      <w:pPr>
        <w:spacing w:after="60"/>
      </w:pPr>
      <w:r>
        <w:t xml:space="preserve">•  Make sensational or fear-based predictions — that is the regulatory and trust risk that will define the sector's next few years.</w:t>
      </w:r>
    </w:p>
    <w:p>
      <w:pPr>
        <w:spacing w:after="120"/>
      </w:pPr>
      <w:r>
        <w:t xml:space="preserve">•  Position as "another consultation marketplace headquartered in Ayodhya." The day we are that, we have lost.</w:t>
      </w:r>
    </w:p>
    <w:p>
      <w:pPr>
        <w:pStyle w:val="Heading1"/>
        <w:spacing w:after="120" w:before="260"/>
      </w:pPr>
      <w:r>
        <w:t xml:space="preserve">The Bet in One Sentence</w:t>
      </w:r>
    </w:p>
    <w:p>
      <w:pPr>
        <w:spacing w:after="120"/>
      </w:pPr>
      <w:r>
        <w:t xml:space="preserve">Astrotalk can raise more money, hire more astrologers, and run more ads — but it can never offer "</w:t>
      </w:r>
      <w:r>
        <w:rPr>
          <w:i/>
          <w:iCs/>
        </w:rPr>
        <w:t xml:space="preserve">come to Ayodhya</w:t>
      </w:r>
      <w:r>
        <w:t xml:space="preserve">," and it can never authentically be </w:t>
      </w:r>
      <w:r>
        <w:rPr>
          <w:i/>
          <w:iCs/>
        </w:rPr>
        <w:t xml:space="preserve">of</w:t>
      </w:r>
      <w:r>
        <w:rPr>
          <w:b/>
          <w:bCs/>
        </w:rPr>
        <w:t xml:space="preserve"> Ayodhya. That is the one thing capital cannot buy, and it is the entire company.</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B4530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2026-07-18T22:02:04.991Z</dcterms:created>
  <dcterms:modified xsi:type="dcterms:W3CDTF">2026-07-18T22:02:04.994Z</dcterms:modified>
</cp:coreProperties>
</file>

<file path=docProps/custom.xml><?xml version="1.0" encoding="utf-8"?>
<Properties xmlns="http://schemas.openxmlformats.org/officeDocument/2006/custom-properties" xmlns:vt="http://schemas.openxmlformats.org/officeDocument/2006/docPropsVTypes"/>
</file>