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otmclibqs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le pediría ahora a tu IA CTO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 pediría: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Conecta las pantallas.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demasiado ambiguo.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pediría: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r86nomuxp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A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c438t33h2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 completa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entregas: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Modelo de datos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Tablas Supabase actuales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le preguntas: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Compara las tablas actuales con la arquitectura aprobada.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Genera diferencias.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 modifiques nada aún.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rq0gdln3c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B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1t191lneg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Normalización de la base de datos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sí: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Crear columnas faltantes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Crear índices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Crear relaciones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Crear constraints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Crear RLS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que Supabase refleje exactamente la arquitectura.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6xok1jghv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C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v23alg0vp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primero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mucha gente se equivoca.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conectar pantallas: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Construyes: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Repositorios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Mutations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acceptBooking()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closeRoute()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startRoute()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boardPassenger()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completeDelivery()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sin UI.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rcpb812rs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D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xz4axqqez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Casos de uso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Construcción de ruta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Inicio de ruta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Recogida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Finalización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rai035sid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E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5w108oew9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Realtime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Cancelaciones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Cambios de estado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90swh1rmh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F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i1knzahaq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Integración de pantallas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sí.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 por pantalla.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conecta a: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conecta a: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así sucesivamente.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8wrtrxxb0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El flujo ideal para tu IA CTO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trabajaría con un proceso muy disciplinado.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vez que avances: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6larvlrft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Entrada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entregas: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Documento funcional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Documento visual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Modelo de datos relacionado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mha7nfr46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Instrucción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Implementa únicamente este módulo.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No asumas reglas.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Respeta la documentación.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Reporta inconsistencias.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ctmjv39d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Salida esperada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Edge Functions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Stores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Pantallas conectadas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19udh8x21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Lo que yo haría la próxima semana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fuera tu CTO técnico, el plan sería: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l54tsg9s6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ue0a1su2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documento maestro: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dhc9dzzt4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Arquitectura Consolidada v1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reúna: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Pantallas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Reglas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único índice navegable.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5fvueq1m5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Auditoría completa de Supabase.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Comparar: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Base de datos real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lba6w35qt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Generar: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wa1g1qj4p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Implementación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Módulo por módulo: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M1 Auth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M2 Drivers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M3 Marketplace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M4 Route Building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M5 Route Active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M6 Ratings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M7 Notifications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M8 Wallet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ejecutar en ese orden.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tuviera que resumirlo en una frase: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información que estamos generando aquí no debería enviarse directamente a la IA para que programe. Primero debería consolidarse en una arquitectura única y ordenada. Luego la IA CTO utiliza esa arquitectura como fuente de verdad para auditar, corregir y construir el sistema módulo por módulo.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paso de consolidación probablemente sea la inversión con mayor retorno que puedes hacer antes de entrar de lleno en backend y frontend funcional.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