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mrunchnju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u4vl9992n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BO-542 — Algoritmo Oficial de Scoring de Compatibilidad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x8eqjfud1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Algoritmo Oficial de Scoring de Compatibilidad</w:t>
      </w:r>
      <w:r w:rsidDel="00000000" w:rsidR="00000000" w:rsidRPr="00000000">
        <w:rPr>
          <w:rtl w:val="0"/>
        </w:rPr>
        <w:t xml:space="preserve"> calcula una puntuación para cada </w:t>
      </w:r>
      <w:r w:rsidDel="00000000" w:rsidR="00000000" w:rsidRPr="00000000">
        <w:rPr>
          <w:b w:val="1"/>
          <w:bCs w:val="1"/>
          <w:rtl w:val="0"/>
        </w:rPr>
        <w:t xml:space="preserve">Route</w:t>
      </w:r>
      <w:r w:rsidDel="00000000" w:rsidR="00000000" w:rsidRPr="00000000">
        <w:rPr>
          <w:rtl w:val="0"/>
        </w:rPr>
        <w:t xml:space="preserve"> que ya ha superado todas las validaciones obligatorias de compatibilidad.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es clasificar las alternativas disponibles y seleccionar la incorporación que produzca el mayor beneficio global para la plataforma.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algoritmo nunca determina si un Booking es compatible.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Únicamente compara alternativas previamente aceptadas.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jhj2qhdwe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evalúa únicamente Routes previamente aprobadas por: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Compatibilidad Geográfica;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Temporal;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Operativas;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de Capacidad.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Routes incompatibles nunca participan en este algoritmo.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0l6yheh3s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mqvthuh6v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Score nunca reemplaza las reglas obligatorias.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730kyg1qb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participan Routes compatibles.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r76pcbz0m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mayor puntuación representa la mejor alternativa.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ngl4y84ri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optimiza el sistema completo.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2yr9m3ofi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debe ser completamente determinístico.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4y8dl5ky8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Entradas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recibe: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candidato;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Routes compatibles;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geográficas;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temporales;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operativas;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definidos en System Settings.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0m47q97cf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Salidas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devuelve: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Compatibility Score;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de Routes;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recomendada;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explicación de la puntuación obtenida.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4664l1acs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Componentes del Score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Score estará compuesto por múltiples dimensiones independientes.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 deberán considerarse: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eficiencia geográfica;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eficiencia temporal;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utilización del vehículo;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ocupación proyectada;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sobre pasajeros existentes;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eficiencia global de la Route.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dimensión generará una puntuación parcial.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4cmc3w817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Normalización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puntuaciones deberán transformarse a una escala común antes de combinarse.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normalización garantiza que ninguna métrica domine el resultado únicamente por su unidad de medida.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v7p5u4rz6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Ponderación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dimensión poseerá un peso configurable.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pesos serán administrados desde System Settings.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suma de todas las ponderaciones deberá representar el 100 % del Score final.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n4q9ptybm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Cálculo del Score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combinará las puntuaciones parciales para producir un único valor comparable entre todas las Routes compatibles.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formulación matemática específica será desarrollada en documentos posteriores.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4ub5hz8q7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Ranking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Routes compatibles deberán ordenarse desde la mayor hasta la menor puntuación.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posición constituye la recomendación oficial del algoritmo.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rasqukjiv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Desempates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dos o más Routes obtengan exactamente la misma puntuación, se aplicarán los siguientes criterios, en orden: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menor incremento temporal;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incremento geográfico;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ocupación proyectada;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cantidad de paradas pendientes;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complejidad operativa.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empate persiste, se utilizará un criterio determinístico definido por la plataforma.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upyfy83jk6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Información Devuelta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respuesta deberá incluir: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 final;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puntuación por dimensión;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ranking;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utilizados;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del algoritmo.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67xe9na0z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Reglas Arquitectónicas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RA-542-001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nunca modifica una Route.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RA-542-002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no crea Bookings.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RA-542-003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ponderaciones deberán obtenerse desde System Settings.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RA-542-004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deberá producir el mismo ranking utilizando las mismas entradas.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RA-542-005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puntuaciones parciales deberán conservarse para auditoría y análisis posteriores.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p2xr2kw7fx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Requisitos No Funcionales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deberá: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responder en tiempo real;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múltiples evaluaciones simultáneas;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cálculos redundantes;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modificar ponderaciones sin cambios en el código;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métricas de desempeño.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0gfdsvsen4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Dependencias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Optimización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de Asignación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Construcción de Rutas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5wrgvs9d5r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Dependencias Documentales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arquitectura del algoritmo de Scoring.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posteriores desarrollarán: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función matemática oficial;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calibración de pesos;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avanzadas;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multicriterio;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aprendizaje y ajuste de parámetros.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k7fjjehc3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Historial de Versiones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af5ojv9g1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Algoritmo Oficial de Scoring de Compatibilidad.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