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3467cal4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zdl561jss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BO-401 — Modelo Conceptual de Datos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svun5q5nv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estructura conceptual del modelo de datos de TIXI y las entidades principales que soportan la operación de la plataforma.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la organización general del dominio de datos y sirve como referencia para todas las especificaciones de entidades.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ii0lc515v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de TIXI se rige por los siguientes principios: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Normalización de la información.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única fuente de verdad para cada dato.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referencial.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eventos.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dominios funcionales.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6nscwg0vo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Dominios de Datos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se organiza en los siguientes dominios: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x1rh9zlo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Identidad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información de los usuarios del sistema.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vjhu22x81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Operación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funcionamiento del servicio de transporte.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Segments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Events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s6u3we7zr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Financiero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operación económica entre el conductor y la plataforma.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Records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Adjustments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hnwtuszsj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Comunicación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interacción entre usuarios y plataforma.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Messages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f71e9tqwg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Configuración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parámetros y catálogos del sistema.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Parameters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evefqo40z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Relaciones Generales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mantienen relaciones jerárquicas y funcionales entre sí.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User puede estar asociado a un Driver o a un Passenger.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Driver puede crear múltiples Routes.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Route contiene múltiples Bookings.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Booking pertenece a una única Route.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Driver posee una Wallet.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Wallet registra múltiples Transactions.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Incident puede contener múltiples mensajes.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cqrukr84y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Especificaciones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tendrá su propio documento oficial dentro de la Biblioteca.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incluirá: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Consideraciones de implementación.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5djttsdbh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Dependencias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depende de: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BO-201 — Arquitectura General.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BO-301 — Motor Operativo.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BO-302 — Motor Financiero.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BO-303 — Reglas Globales de Negocio.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sirve como base para todos los documentos BO-4xx correspondientes a entidades.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e3w6iiq9q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Historial de Versiones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3t6fq9ws5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documento.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