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Después de revisar todo lo que hemos definido, veo algo importante: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esquema actual es muy bueno como inventario</w:t>
      </w:r>
      <w:r w:rsidDel="00000000" w:rsidR="00000000" w:rsidRPr="00000000">
        <w:rPr>
          <w:rtl w:val="0"/>
        </w:rPr>
        <w:t xml:space="preserve">, pero todavía no es un verdadero mapa arquitectónico porque no muestra las relaciones entre los elementos.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haría un ajuste antes de comenzar cualquier documento formal.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z5z4h8lmx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Estructura Maestra de Arquitectura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dividiría en 6 capas: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CAPA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CAPA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Dominios de Negocio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CAPA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CAPA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CAPA 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Integraciones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q7x6bo4jg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1 — ACTORES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qgum561tw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2 — DOMINIOS DE NEGOCIO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algo que todavía no habíamos formalizado explícitamente.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SOLICITUDES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dominios serán muy útiles cuando organicemos backend, frontend y Supabase.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1odwkjmln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3 — PANTALLAS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u63mu48a2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 Solicitud Inmediata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 Solicitud Programada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Viaje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 Esperando Conductor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 Conductor en Camino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 Viaje en Curso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 Viaje Finalizado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└─ Detalle de Viaje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gqn9b6a6q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└─ Detalle Solicitud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 Detalle Ruta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 Historial Financiero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 Reportar Depósito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 Crear Incidencia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└─ Detalle Incidencia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ho8j8fbyj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vp34u8nga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4 — ESTADOS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l1wqgb8aa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jsm14o5z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15c2xmpbq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tgbang525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LOW_BALANCE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70iu4les4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Topup Request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7ec9sqfka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IN_REVIEW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WAITING_FOR_DRIVER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cqx89oue9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UNREAD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tfc06gg73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5 — ENTIDADES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22n4hjnor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fwcho9tg4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oexvs75i8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INCIDENT_MESSAGES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hi4rsh1zq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182ll2wta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sib435j3n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 6 — INTEGRACIONES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bjuaafckt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vxeonj03f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49gqk3y8c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y Datos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React Query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Supabase Realtime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e6swo1tsl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react-native-maps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expo-location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yscbb07ki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Llamadas Telefónicas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hrimyzlwy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Observabilidad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Crash Reporting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u85710z9z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detecto que todavía no está formalmente modelado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4 áreas que aparecen en las pantallas pero no tienen todavía una definición arquitectónica propia: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n1u8yvbw6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del Conductor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xh9u5as88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del Pasajero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Preferencias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mhkou6193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Administrativos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Operaciones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Soporte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dzvcy4kb6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 Global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Comisión por pasajero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Saldo mínimo operativo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Parámetros operativos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Parámetros financieros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Parámetros de seguridad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