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atgdjdjlz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wcotks7rt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BO-434 — Entidad: Financial Adjustments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zbxn6erja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b w:val="1"/>
          <w:bCs w:val="1"/>
          <w:rtl w:val="0"/>
        </w:rPr>
        <w:t xml:space="preserve">Financial Adjustments</w:t>
      </w:r>
      <w:r w:rsidDel="00000000" w:rsidR="00000000" w:rsidRPr="00000000">
        <w:rPr>
          <w:rtl w:val="0"/>
        </w:rPr>
        <w:t xml:space="preserve"> representa cualquier corrección financiera extraordinaria realizada por la Administración sobre la Wallet de un conductor.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ajustes permiten corregir errores, compensar situaciones excepcionales o aplicar decisiones administrativas sin alterar el historial financiero existente.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ajuste genera obligatoriamente una Transaction.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cq7v5b9bm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Financial Adjustments es responsable de: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ajustes financieros extraordinarios;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la justificación de cada ajuste;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evidencia de la autorización;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servir como origen de Transactions administrativas;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la trazabilidad completa del proceso.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uheoz84xu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Propietario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Financial Adjustment pertenece a una única Wallet.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ajuste es independiente y permanente.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 reutilizarse ni modificarse una vez ejecutado.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o4nj4zau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Tipos de Ajuste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uyowrgrtc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CREDIT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Incrementa el saldo de la Wallet.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Corrección administrativa.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Compensación.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Bono excepcional.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a favor del conductor.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0gmfhfxje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DEBIT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el saldo de la Wallet.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Cobro omitido.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Penalización administrativa.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Corrección por error.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contable.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pnoec4k0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Ciclo de Vida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PENDING_APPROVAL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EXECUTED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 alternos: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PENDING_APPROVAL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i0ms2qzm2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Definición de Estados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8wt3lpva6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DRAFT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ajuste está siendo preparado.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modificarse.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qdabsefrs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PENDING_APPROVAL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ajuste está pendiente de autorización.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frl6anx0a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APPROVED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ajuste fue autorizado.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generar automáticamente una Transaction.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7sgfpcr1g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EXECUTED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Transaction fue creada correctamente y el ajuste quedó aplicado.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hzua3ux7w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REJECTED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ajuste fue rechazado.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conservar el motivo.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a4yez7kef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CANCELLED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ajuste fue cancelado antes de ejecutarse.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f98iv6xl7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Campos Principales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c067r0lj6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Identificación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wallet_id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adjustment_number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0vcskzmkh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Clasificación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adjustment_type (CREDIT / DEBIT)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i417nn17f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Valores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6r04yzz7c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Justificación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reason_code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reason_description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y4tcdp2ap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Aprobación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requested_by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approved_by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approved_at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rejected_by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rejected_at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rejection_reason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4ygj88c2f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Relación Financiera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transaction_id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p1rwr9qvl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Tiempo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executed_at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qnrq3ro4w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bmevc44eg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Relaciones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Financial Adjustment: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pertenece a una Wallet;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una Transaction;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creado por un Administrator;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ser aprobado por otro Administrator;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estar relacionado con una Incidencia.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wdshr750e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Restricciones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lff8n4zlp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R-001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ajuste pertenece a una Wallet.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oq5q6pc8k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R-002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ajuste debe contener una justificación.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mak7ma5ca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R-003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ajuste aprobado genera exactamente una Transaction.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pk5hadcm6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R-004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ajuste EXECUTED no podrá modificarse.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ohep3wm5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R-005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ajuste REJECTED no podrá aprobarse posteriormente.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crearse un nuevo ajuste.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jqzz252c6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R-006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 existir más de una Transaction asociada al mismo ajuste.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hd9l12e5z3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Reglas de Negocio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RN-434-001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ajuste nace en estado DRAFT.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RN-434-002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ajuste debe indicar si corresponde a un crédito o un débito.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RN-434-003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aprobación genera automáticamente una Transaction de tipo ADJUSTMENT.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RN-434-004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ejecución finaliza únicamente cuando la Transaction ha sido registrada correctamente.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RN-434-005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ajuste debe registrar el administrador creador.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RN-434-006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aprobación debe registrar el administrador aprobador.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RN-434-007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política interna lo requiera, el creador y el aprobador deberán ser administradores distintos (principio de segregación de funciones).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lhzrvcev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Eventos Emitidos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FinancialAdjustmentCreated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FinancialAdjustmentSubmitted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FinancialAdjustmentApproved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FinancialAdjustmentRejected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FinancialAdjustmentExecuted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by3yqptgfn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Eventos Consumidos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AdminRequestedAdjustment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AdminApprovedAdjustment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AdminRejectedAdjustment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TransactionCreated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30ytt9h0pq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Índices Recomendados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wallet_id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adjustment_number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adjustment_type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executed_at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vixvzg52cp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Integridad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Financial Adjustments forman parte del historial financiero permanente.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eliminarse ni modificarse después de su ejecución.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trazabilidad administrativa deberá conservarse indefinidamente.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wneickvri7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Consideraciones de Implementación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aprobación y la creación de la Transaction deben ejecutarse dentro de una única transacción de base de datos.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políticas de autorización deberán permitir distintos niveles de aprobación según el monto del ajuste.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documentación de soporte deberá poder asociarse al ajuste sin afectar el modelo principal.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operación deberá registrarse en el sistema de auditoría.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h8wv63hnw0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Casos Límite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Intento de ejecutar dos veces el mismo ajuste.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 después de iniciada la aprobación.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durante la creación de la Transaction.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masivos autorizados por la Administración.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derivados de conciliaciones financieras.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337u83uy6x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Dependencias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Administrators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utilizada por: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Panel de Finanzas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</w:t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ik2jc9r75s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Historial de Versiones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k9tfsq18gd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 la entidad Financial Adjustments.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