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6ykel4lxh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FS-DRIVER-AVAILABLE-TRIPS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8y1mgwpee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TIXI — Especificación Funcional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cfhcon8a7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CONGELADO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chxkcb1eg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al conductor visualizar, evaluar y seleccionar solicitudes de viaje programadas compatibles para construir una ruta compartida de forma progresiva.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bndfvtr4k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Descripción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Viajes Disponibles constituye el marketplace operativo de solicitudes de pasajeros.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solicitud permanece visible hasta que un conductor la agrega a una Ruta en Construcción.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conductor que agrega una solicitud la bloquea inmediatamente y deja de estar disponible para los demás conductores.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0xzgxxgzo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Condiciones de Acceso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debe encontrarse: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ONLINE.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en estado ACTIVE.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Ruta Activa.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Ruta Cerrada pendiente de iniciar.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 una Ruta en Construcción, la pantalla continúa mostrando solicitudes compatibles para completarla.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x7bv4rqha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Contenido de la Pantalla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muestra una lista de tarjetas de solicitudes programadas.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tarjeta incluye: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Punto de recogida.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Punto de destino.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 programada.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Ventana horaria.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destacada.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pasajeros.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Tarifa estimada.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 aproximada.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estimado.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Agregar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</w:t>
      </w:r>
      <w:r w:rsidDel="00000000" w:rsidR="00000000" w:rsidRPr="00000000">
        <w:rPr>
          <w:b w:val="1"/>
          <w:bCs w:val="1"/>
          <w:rtl w:val="0"/>
        </w:rPr>
        <w:t xml:space="preserve">Ver mapa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</w:t>
      </w:r>
      <w:r w:rsidDel="00000000" w:rsidR="00000000" w:rsidRPr="00000000">
        <w:rPr>
          <w:b w:val="1"/>
          <w:bCs w:val="1"/>
          <w:rtl w:val="0"/>
        </w:rPr>
        <w:t xml:space="preserve">Ver detalles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y3uiipb4z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Compatibilidad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Ruta en Construcción aún no existe, cualquier solicitud puede mostrarse.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agregada la primera solicitud, la ventana horaria pasa a ser el criterio principal de compatibilidad.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compatibilidad siempre debe mostrarse visualmente en cada tarjeta.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ghr9h4cn6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Capacidad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marketplace continúa mostrando solicitudes hasta completar la capacidad máxima del vehículo.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conductor ya tiene tres pasajeros seleccionados, solo podrá agregar una solicitud adicional.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agregarse solicitudes que excedan la capacidad disponible.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icd3jxiuh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Vista de Mapa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tarjeta permite visualizar un mapa de referencia con: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Ubicación de recogida.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de destino.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Trazado estimado del recorrido.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visualización del mapa constituye un estado contextual de la pantalla y no un flujo independiente.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povlay18a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Vista de Detalles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tarjeta permite consultar información ampliada de la solicitud sin abandonar el marketplace.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v3luuigx8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Acción Principal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principal de cada tarjeta es </w:t>
      </w:r>
      <w:r w:rsidDel="00000000" w:rsidR="00000000" w:rsidRPr="00000000">
        <w:rPr>
          <w:b w:val="1"/>
          <w:bCs w:val="1"/>
          <w:rtl w:val="0"/>
        </w:rPr>
        <w:t xml:space="preserve">Agregar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agregar una solicitud: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crea una Ruta en Construcción si no existe.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solicitud queda bloqueada para los demás conductores.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Desaparece inmediatamente del marketplace global.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incorpora a la Ruta en Construcción.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v0mvp271g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Actualización en Tiempo Real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debe actualizarse automáticamente cuando: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Otro conductor agrega una solicitud.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solicitud vuelve al marketplace.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conductor agrega una solicitud.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 la compatibilidad debido a modificaciones de la ruta.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i0h4ca4iv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Estados Relacionados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interactúa con: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Ruta en Construcción.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Cerrada.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Activa.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reyihj0m2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 de Negocio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existen solicitudes programadas.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solicitud solo puede pertenecer a una ruta a la vez.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primer conductor que agrega una solicitud obtiene el bloqueo.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solicitudes incompatibles no deben poder agregarse.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capacidad máxima del vehículo nunca puede superarse.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compatibilidad debe permanecer visible durante toda la selección.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wdkd7v0rq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Entidades Relacionadas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DriverDetails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1uzyy4id3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Eventos Relacionados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BookingAddedToRoute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BookingReleased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RouteCreated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MarketplaceUpdated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7hu5ju1al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Resultado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constituye la especificación funcional oficial del módulo </w:t>
      </w:r>
      <w:r w:rsidDel="00000000" w:rsidR="00000000" w:rsidRPr="00000000">
        <w:rPr>
          <w:b w:val="1"/>
          <w:bCs w:val="1"/>
          <w:rtl w:val="0"/>
        </w:rPr>
        <w:t xml:space="preserve">Viajes Disponibles</w:t>
      </w:r>
      <w:r w:rsidDel="00000000" w:rsidR="00000000" w:rsidRPr="00000000">
        <w:rPr>
          <w:rtl w:val="0"/>
        </w:rPr>
        <w:t xml:space="preserve"> del conductor para el MVP de TIXI.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Estado: CONGELADO.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Uno menos.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vvxhmnpuw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Inventario actualizado</w:t>
      </w:r>
    </w:p>
    <w:tbl>
      <w:tblPr>
        <w:tblStyle w:val="Table1"/>
        <w:tblW w:w="5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1845"/>
        <w:tblGridChange w:id="0">
          <w:tblGrid>
            <w:gridCol w:w="3765"/>
            <w:gridCol w:w="1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FS-DRIVER-ONBOARDING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FS-DRIVER-PROFILE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FS-DRIVER-AVAILABLE-TRIPS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FS-DRIVER-BUILDING-ROUTE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FS-DRIVER-CLOSED-ROUTE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FS-DRIVER-ACTIVE-ROUTE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FS-DRIVER-HELP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Siguiente documento: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FS-DRIVER-BUILDING-ROUTE</w:t>
      </w:r>
      <w:r w:rsidDel="00000000" w:rsidR="00000000" w:rsidRPr="00000000">
        <w:rPr>
          <w:rtl w:val="0"/>
        </w:rPr>
        <w:t xml:space="preserve">. Ese será el próximo que dejaremos listo para copiar y archivar.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