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parece el paso correcto.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creo que debemos cambiar un poco la perspectiva respecto a lo que hicimos con Pasajero y Conductor.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 no debe organizarse por pantallas, sino por </w:t>
      </w:r>
      <w:r w:rsidDel="00000000" w:rsidR="00000000" w:rsidRPr="00000000">
        <w:rPr>
          <w:b w:val="1"/>
          <w:bCs w:val="1"/>
          <w:rtl w:val="0"/>
        </w:rPr>
        <w:t xml:space="preserve">dominios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primero definimos </w:t>
      </w:r>
      <w:r w:rsidDel="00000000" w:rsidR="00000000" w:rsidRPr="00000000">
        <w:rPr>
          <w:b w:val="1"/>
          <w:bCs w:val="1"/>
          <w:rtl w:val="0"/>
        </w:rPr>
        <w:t xml:space="preserve">qué administra TIXI</w:t>
      </w:r>
      <w:r w:rsidDel="00000000" w:rsidR="00000000" w:rsidRPr="00000000">
        <w:rPr>
          <w:rtl w:val="0"/>
        </w:rPr>
        <w:t xml:space="preserve">, y después diseñamos las pantallas necesarias para administrar cada dominio.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propondría esta arquitectura.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dslm4u2t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 (v1)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tyiw4rcr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Dashboard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centro de operaciones.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entidades directamente.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mostrar el estado actual de la plataforma.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jdocw6fhw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en menos de 10 segundos: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está funcionando TIXI?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alguna alerta crítica?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requiere atención inmediata?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gys9pvj8o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 activas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 online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 activos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pendientes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 pendientes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abiertas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críticas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reciente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g2iqjnvvf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Conductores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todo el ciclo de vida del conductor.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tajsa2hp2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conductor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perfil completo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solicitud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solicitud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Reactivar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capacidad del vehículo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estado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wallet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incidencias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rutas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documentos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dqoee4ibu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Pantallas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igau4daby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Pasajeros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similar al módulo anterior.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bap6tdis0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(futuro)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gdkqrdayc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Vehículos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 independiente.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4reazdcna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vehículo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capacidad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documentos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fuera de servicio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zx3txjawe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Rutas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módulos más importantes.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j2kcb1qth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rutas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mapa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timeline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eventos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ruta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operación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cb4gryw32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Bookings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Administración de todas las solicitudes.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2c69evk4v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booking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estado (solo cuando esté permitido)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historial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trazabilidad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ruta asociada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gvs1krdof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Finanzas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completo.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dividiría internamente.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2icw4plq6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saldo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g1k5aux4e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Transacciones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t1gyn9okc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Recargas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evidencia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ye52po6xp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Ajustes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Crédito manual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Débito manual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djnk4b88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Incidencias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de soporte.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gnnp3mvn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caso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responsable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Conversación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yqz554ha6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Notificaciones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comunicaciones.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kqqj8805i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anuncio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notificación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Programar envío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kxutxjf4e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Penalidades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lógica disciplinaria.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2ta2nqboq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penalidad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Levantar penalidad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reincidencias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5tk6h3g99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Configuración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Parámetros globales.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zbik2rsd9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Tarifa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espera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máxima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2k2e7h7fj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Financiero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de recarga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mínimo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uuvdd2nb9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bnco26ma5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Administración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a los propios administradores.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qziomk7jf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administrador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Desactivar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qgrncwepm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Auditoría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será el "historial del sistema".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se modifica nada.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consulta.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5nu0wy42r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r14zx9u16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Dominios vs Pantallas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una decisión que considero importante para mantener el proyecto limpio.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deberíamos empezar dibujando las pantallas de estos módulos. Primero conviene definirlos como </w:t>
      </w:r>
      <w:r w:rsidDel="00000000" w:rsidR="00000000" w:rsidRPr="00000000">
        <w:rPr>
          <w:b w:val="1"/>
          <w:bCs w:val="1"/>
          <w:rtl w:val="0"/>
        </w:rPr>
        <w:t xml:space="preserve">dominios funcionales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el dominio </w:t>
      </w:r>
      <w:r w:rsidDel="00000000" w:rsidR="00000000" w:rsidRPr="00000000">
        <w:rPr>
          <w:b w:val="1"/>
          <w:bCs w:val="1"/>
          <w:rtl w:val="0"/>
        </w:rPr>
        <w:t xml:space="preserve">Conductores</w:t>
      </w:r>
      <w:r w:rsidDel="00000000" w:rsidR="00000000" w:rsidRPr="00000000">
        <w:rPr>
          <w:rtl w:val="0"/>
        </w:rPr>
        <w:t xml:space="preserve"> puede terminar teniendo: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conductores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del conductor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rutas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financiero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de actividad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sigue perteneciendo a un único dominio.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roo6un70l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Roles y permisos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conversación anterior ya definimos una estructura organizacional inicial compuesta por tres roles principales: </w:t>
      </w:r>
      <w:r w:rsidDel="00000000" w:rsidR="00000000" w:rsidRPr="00000000">
        <w:rPr>
          <w:b w:val="1"/>
          <w:bCs w:val="1"/>
          <w:rtl w:val="0"/>
        </w:rPr>
        <w:t xml:space="preserve">SUPER_ADMIN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ampliaría esa definición para convertirla en una </w:t>
      </w:r>
      <w:r w:rsidDel="00000000" w:rsidR="00000000" w:rsidRPr="00000000">
        <w:rPr>
          <w:b w:val="1"/>
          <w:bCs w:val="1"/>
          <w:rtl w:val="0"/>
        </w:rPr>
        <w:t xml:space="preserve">matriz de permisos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595"/>
        <w:gridCol w:w="1370"/>
        <w:gridCol w:w="1040"/>
        <w:gridCol w:w="1070"/>
        <w:tblGridChange w:id="0">
          <w:tblGrid>
            <w:gridCol w:w="1730"/>
            <w:gridCol w:w="1595"/>
            <w:gridCol w:w="1370"/>
            <w:gridCol w:w="104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Pasajeros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Penalidades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</w:tbl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= administración completa.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👁️</w:t>
      </w:r>
      <w:r w:rsidDel="00000000" w:rsidR="00000000" w:rsidRPr="00000000">
        <w:rPr>
          <w:rtl w:val="0"/>
        </w:rPr>
        <w:t xml:space="preserve"> = solo consulta o acceso limitado según el módulo.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</w:t>
      </w:r>
      <w:r w:rsidDel="00000000" w:rsidR="00000000" w:rsidRPr="00000000">
        <w:rPr>
          <w:rtl w:val="0"/>
        </w:rPr>
        <w:t xml:space="preserve"> = sin acceso.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6e1ilk79g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sugerencia antes de pasar a Stitch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dedicaría una sesión más a cerrar este documento, añadiendo para cada módulo: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que administra.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que lo componen.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permitidas.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por rol.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terminemos ese documento, tendremos el equivalente administrativo de la arquitectura funcional que ya construimos para Pasajero y Conductor. A partir de ahí, diseñar el panel en Stitch será mucho más rápido y consistente.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