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Excelente. Entonces avancemos con el siguiente nivel de detalle: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qy0zqpk5j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Visual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vszglrqfb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Pantalla Wallet (Conductor)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tenemos definida la lógica financiera, las entidades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topup_requests</w:t>
      </w:r>
      <w:r w:rsidDel="00000000" w:rsidR="00000000" w:rsidRPr="00000000">
        <w:rPr>
          <w:rtl w:val="0"/>
        </w:rPr>
        <w:t xml:space="preserve">) y el flujo de recarga. Ahora toca diseñar la pantalla como producto.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w5ltyj4y1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 responder en menos de 2 segundos: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"¿Tengo saldo suficiente para seguir operando?"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lo demás es secundario.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la9dq3wrl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Visual General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    Wallet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Saldo Disponible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RD$ 485.00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● Activo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[ Recargar Saldo 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Resumen Financiero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Pendiente      RD$ 0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Retenido       RD$ 0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Deuda          RD$ 0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Última Solicitud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RD$500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Pendiente Validación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Movimientos Recientes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+ RD$500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Recarga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Hoy 8:42 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- RD$12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Comisión viaje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Hoy 9:10 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+ RD$50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Bonificación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Ayer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[ Ver Historial Completo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6xq7e06f2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1 — Hero Financiero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sección más importante.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gt8mjk5uv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RD$ XXX.XX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Activo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Saldo Bajo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Operación Restringida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wallet.status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0d1kj2qdv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wallet.status = 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estado normal.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wallet.status = restricted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banner: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 puedes crear nuevas rutas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hasta recargar saldo.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gqrsgkt0z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2 — CTA Principal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Recargar Saldo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Reportar Depósito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único CTA principal de la pantalla.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lloxolcna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3 — Resumen Financiero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Tarjetas compactas horizontales.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4t4s6wjhq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Pendiente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pending_balance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1vvghtjo4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Retenido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held_balance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o2jxhzbnl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Deuda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debt_balance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4hlurqep5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4 — Última Solicitud de Recarga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Nueva sección derivada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topup_requests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solo si existe una solicitud reciente.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Última Solicitud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RD$500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Pendiente de Validación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Aprobada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Rechazada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evita que el conductor tenga que contactar soporte para saber qué pasó con su depósito.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8e9fwcdd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5 — Movimientos Recientes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Origen: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únicamente los últimos 5 movimientos.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 RD$500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Recarga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RD$12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Comisión Viaje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 RD$50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Bonificación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bdgg6ducp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Sección 6 — Historial Completo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 Historial Completo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 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Pantalla: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Historial Financiero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(la diseñaremos más adelante).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0aljychol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Especiales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u9c6gsjss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 Vacía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Saldo Disponible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RD$0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Mensaje: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Recarga saldo para continuar operando.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destacado: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Recargar Saldo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q1iamuhxw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 Restringida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Banner superior: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Operación Restringida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No puedes crear nuevas rutas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hasta recargar saldo.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fqbmuvhw4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Solicitud Pendiente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 visible: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Recarga en revisión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reducir ansiedad y consultas.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i46icphp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evaluación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Wallet ya está aproximadamente en un </w:t>
      </w:r>
      <w:r w:rsidDel="00000000" w:rsidR="00000000" w:rsidRPr="00000000">
        <w:rPr>
          <w:b w:val="1"/>
          <w:bCs w:val="1"/>
          <w:rtl w:val="0"/>
        </w:rPr>
        <w:t xml:space="preserve">90-95% definida arquitectónicamente</w:t>
      </w:r>
      <w:r w:rsidDel="00000000" w:rsidR="00000000" w:rsidRPr="00000000">
        <w:rPr>
          <w:rtl w:val="0"/>
        </w:rPr>
        <w:t xml:space="preserve">. Antes de pasar al prompt Stitch, solo queda una decisión de UX: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1gryhcb7g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 la sección "Movimientos Recientes", ¿quieres mostrar únicamente los últimos movimientos mezclados (recargas, comisiones, bonificaciones, etc.) en orden cronológico, o prefieres incluir filtros rápidos como: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Todos | Recargas | Comisiones | Ajustes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inclinación para el MVP sería </w:t>
      </w:r>
      <w:r w:rsidDel="00000000" w:rsidR="00000000" w:rsidRPr="00000000">
        <w:rPr>
          <w:b w:val="1"/>
          <w:bCs w:val="1"/>
          <w:rtl w:val="0"/>
        </w:rPr>
        <w:t xml:space="preserve">sin filtros</w:t>
      </w:r>
      <w:r w:rsidDel="00000000" w:rsidR="00000000" w:rsidRPr="00000000">
        <w:rPr>
          <w:rtl w:val="0"/>
        </w:rPr>
        <w:t xml:space="preserve">, manteniendo la pantalla extremadamente simple y dejando los filtros para la futura pantalla de Historial Financiero.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