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Entonces queda aprobada una nueva entidad del modelo de datos.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6bcbvnttt0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MODELO DE DATOS V2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hb8t1wntp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Entidad: TOPUP_REQUESTS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entidad será la encargada de gestionar todo el proceso de recargas manuales del MVP.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pifdtgg5ken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Propósito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Registrar las solicitudes de acreditación de saldo realizadas por los conductores.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Auditoría completa.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administrativa.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Aprobación o rechazo.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Seguimiento por parte del conductor.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 financiera.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loymjbeawf0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Flujo Operativo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Conductor realiza depósito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 transferencia bancaria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Conductor reporta depósito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TOPUP_REQUEST creada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status = pending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Administración revisa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┌───────────────┐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APROBADA      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└───────────────┘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Transaction(wallet_topup)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Wallet actualizada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Notificación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┌───────────────┐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 RECHAZADA     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└───────────────┘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Notificación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k6d27985hf9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Relaciones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│ 1:N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TOPUP_REQUESTS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TOPUP_REQUESTS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│ 1:1 (opcional)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cuywixrnupr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Campos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reowm41o6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topup_request_id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UUID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PK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o29g6hcb6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driver_id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UUID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FK → drivers.driver_id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Conductor solicitante.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gh13ofg20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amount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DECIMAL(10,2)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Monto reportado.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n740opor3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destination_bank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VARCHAR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Banco de Tixi al que se realizó el depósito.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Banco Popular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Banreservas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BHD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qxj05z10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source_bank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VARCHAR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NULLABLE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Banco origen del conductor.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8lnouiaahc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reference_number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VARCHAR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Número de referencia del depósito o transferencia.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h4jw6a1x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deposit_date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Fecha y hora reportada por el conductor.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sxlnhrq0zj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receipt_url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NULLABLE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Comprobante adjunto.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Imagen o PDF.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nac4rjf7gv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status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ENUM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Valores: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dj4vbfxf77x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Estados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md45o1zxo1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pending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Solicitud creada.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Pendiente de revisión.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qqgjoxhqha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approved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Solicitud validada.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 generó: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wallet_topup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Transactions.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bxs3g7pbj6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rejected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Solicitud rechazada.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genera movimientos financieros.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nq0vdci3e8m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Auditoría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whgofu7mb0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reviewed_by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UUID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NULLABLE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Administrador que revisó.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uzcfrpw3o0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reviewed_at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NULLABLE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Fecha de revisión.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hcu2c3df1x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rejection_reason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NULLABLE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Motivo del rechazo.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5nadgiefr4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created_at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Fecha de creación.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9n1rb6ubj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updated_at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Última modificación.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boqyi18qlgr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Reglas de Negocio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3jlr7ryjld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Regla 1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solicitud aprobada no puede volver a estado pendiente.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9zgsuafptg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Regla 2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solicitud aprobada genera exactamente una Transaction: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wallet_topup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fn2is1o2x8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Regla 3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solicitud aprobada actualiza inmediatamente: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wallet.available_balance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ritm1u692k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Regla 4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solicitud rechazada no modifica Wallet.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073l57uqeh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Regla 5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solicitud permanece almacenada para auditoría.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se elimina.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0c2bpxu2ocq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Impacto en la Pantalla Wallet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la pantalla Wallet puede incluir una sección muy útil: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Última Solicitud de Recarga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RD$500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Pendiente de validación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Aprobada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Rechazada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cual reduce incertidumbre para el conductor y disminuye consultas a soporte.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esto, el ecosistema financiero del MVP queda compuesto por: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WALLETS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TOPUP_REQUESTS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el siguiente paso natural sería diseñar completamente la </w:t>
      </w:r>
      <w:r w:rsidDel="00000000" w:rsidR="00000000" w:rsidRPr="00000000">
        <w:rPr>
          <w:b w:val="1"/>
          <w:bCs w:val="1"/>
          <w:rtl w:val="0"/>
        </w:rPr>
        <w:t xml:space="preserve">Pantalla Wallet</w:t>
      </w:r>
      <w:r w:rsidDel="00000000" w:rsidR="00000000" w:rsidRPr="00000000">
        <w:rPr>
          <w:rtl w:val="0"/>
        </w:rPr>
        <w:t xml:space="preserve"> (incluyendo estados, componentes, comportamiento y luego el prompt Stitch), ya con todas las entidades financieras que la respaldan definidas.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