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Excelente.</w:t>
      </w:r>
    </w:p>
    <w:p w:rsidR="00000000" w:rsidDel="00000000" w:rsidP="00000000" w:rsidRDefault="00000000" w:rsidRPr="00000000" w14:paraId="00000003">
      <w:pPr>
        <w:spacing w:after="240" w:before="240" w:lineRule="auto"/>
        <w:rPr/>
      </w:pPr>
      <w:r w:rsidDel="00000000" w:rsidR="00000000" w:rsidRPr="00000000">
        <w:rPr>
          <w:rtl w:val="0"/>
        </w:rPr>
        <w:t xml:space="preserve">Entonces damos por cerrada la entidad </w:t>
      </w:r>
      <w:r w:rsidDel="00000000" w:rsidR="00000000" w:rsidRPr="00000000">
        <w:rPr>
          <w:b w:val="1"/>
          <w:bCs w:val="1"/>
          <w:rtl w:val="0"/>
        </w:rPr>
        <w:t xml:space="preserve">WALLETS</w:t>
      </w:r>
      <w:r w:rsidDel="00000000" w:rsidR="00000000" w:rsidRPr="00000000">
        <w:rPr>
          <w:rtl w:val="0"/>
        </w:rPr>
        <w:t xml:space="preserve"> a nivel conceptual y pasamos a la siguiente pieza del modelo financiero:</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v6ebysjj9a49" w:id="0"/>
      <w:bookmarkEnd w:id="0"/>
      <w:r w:rsidDel="00000000" w:rsidR="00000000" w:rsidRPr="00000000">
        <w:rPr>
          <w:b w:val="1"/>
          <w:bCs w:val="1"/>
          <w:sz w:val="46"/>
          <w:szCs w:val="46"/>
          <w:rtl w:val="0"/>
        </w:rPr>
        <w:t xml:space="preserve">TIXI — MODELO DE DATOS V2</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5v8kwrbg8h" w:id="1"/>
      <w:bookmarkEnd w:id="1"/>
      <w:r w:rsidDel="00000000" w:rsidR="00000000" w:rsidRPr="00000000">
        <w:rPr>
          <w:b w:val="1"/>
          <w:bCs w:val="1"/>
          <w:sz w:val="34"/>
          <w:szCs w:val="34"/>
          <w:rtl w:val="0"/>
        </w:rPr>
        <w:t xml:space="preserve">Entidad: TRANSACTIONS</w:t>
      </w:r>
    </w:p>
    <w:p w:rsidR="00000000" w:rsidDel="00000000" w:rsidP="00000000" w:rsidRDefault="00000000" w:rsidRPr="00000000" w14:paraId="00000006">
      <w:pPr>
        <w:spacing w:after="240" w:before="240" w:lineRule="auto"/>
        <w:rPr/>
      </w:pPr>
      <w:r w:rsidDel="00000000" w:rsidR="00000000" w:rsidRPr="00000000">
        <w:rPr>
          <w:rtl w:val="0"/>
        </w:rPr>
        <w:t xml:space="preserve">Si Wallet es la fotografía financiera actual, entonces Transactions será el libro contable completo. Ya habíamos establecido este principio:</w:t>
      </w:r>
    </w:p>
    <w:p w:rsidR="00000000" w:rsidDel="00000000" w:rsidP="00000000" w:rsidRDefault="00000000" w:rsidRPr="00000000" w14:paraId="00000007">
      <w:pPr>
        <w:rPr/>
      </w:pPr>
      <w:r w:rsidDel="00000000" w:rsidR="00000000" w:rsidRPr="00000000">
        <w:rPr>
          <w:rtl w:val="0"/>
        </w:rPr>
        <w:t xml:space="preserve">Wallet = Estado actual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Transactions = Historial financiero completo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hhhgbfrpq3w5" w:id="2"/>
      <w:bookmarkEnd w:id="2"/>
      <w:r w:rsidDel="00000000" w:rsidR="00000000" w:rsidRPr="00000000">
        <w:rPr>
          <w:b w:val="1"/>
          <w:bCs w:val="1"/>
          <w:sz w:val="46"/>
          <w:szCs w:val="46"/>
          <w:rtl w:val="0"/>
        </w:rPr>
        <w:t xml:space="preserve">1. Propósito</w:t>
      </w:r>
    </w:p>
    <w:p w:rsidR="00000000" w:rsidDel="00000000" w:rsidP="00000000" w:rsidRDefault="00000000" w:rsidRPr="00000000" w14:paraId="0000000D">
      <w:pPr>
        <w:spacing w:after="240" w:before="240" w:lineRule="auto"/>
        <w:rPr/>
      </w:pPr>
      <w:r w:rsidDel="00000000" w:rsidR="00000000" w:rsidRPr="00000000">
        <w:rPr>
          <w:rtl w:val="0"/>
        </w:rPr>
        <w:t xml:space="preserve">La entidad </w:t>
      </w: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 registra absolutamente todo movimiento financiero que afecte una Wallet.</w:t>
      </w:r>
    </w:p>
    <w:p w:rsidR="00000000" w:rsidDel="00000000" w:rsidP="00000000" w:rsidRDefault="00000000" w:rsidRPr="00000000" w14:paraId="0000000E">
      <w:pPr>
        <w:spacing w:after="240" w:before="240" w:lineRule="auto"/>
        <w:rPr/>
      </w:pPr>
      <w:r w:rsidDel="00000000" w:rsidR="00000000" w:rsidRPr="00000000">
        <w:rPr>
          <w:rtl w:val="0"/>
        </w:rPr>
        <w:t xml:space="preserve">Debe permitir responder:</w:t>
      </w:r>
    </w:p>
    <w:p w:rsidR="00000000" w:rsidDel="00000000" w:rsidP="00000000" w:rsidRDefault="00000000" w:rsidRPr="00000000" w14:paraId="0000000F">
      <w:pPr>
        <w:rPr/>
      </w:pPr>
      <w:r w:rsidDel="00000000" w:rsidR="00000000" w:rsidRPr="00000000">
        <w:rPr>
          <w:rtl w:val="0"/>
        </w:rPr>
        <w:t xml:space="preserve">¿Por qué tengo este saldo?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y también:</w:t>
      </w:r>
    </w:p>
    <w:p w:rsidR="00000000" w:rsidDel="00000000" w:rsidP="00000000" w:rsidRDefault="00000000" w:rsidRPr="00000000" w14:paraId="00000012">
      <w:pPr>
        <w:rPr/>
      </w:pPr>
      <w:r w:rsidDel="00000000" w:rsidR="00000000" w:rsidRPr="00000000">
        <w:rPr>
          <w:rtl w:val="0"/>
        </w:rPr>
        <w:t xml:space="preserve">¿Cuándo ocurrió?</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¿Qué tipo de movimiento fue?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¿Cuánto dinero involucró?</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¿Qué entidad lo generó?</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Quién lo creó?</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gcx3bgpj2nj9" w:id="3"/>
      <w:bookmarkEnd w:id="3"/>
      <w:r w:rsidDel="00000000" w:rsidR="00000000" w:rsidRPr="00000000">
        <w:rPr>
          <w:b w:val="1"/>
          <w:bCs w:val="1"/>
          <w:sz w:val="46"/>
          <w:szCs w:val="46"/>
          <w:rtl w:val="0"/>
        </w:rPr>
        <w:t xml:space="preserve">2. Principio de Trazabilidad</w:t>
      </w:r>
    </w:p>
    <w:p w:rsidR="00000000" w:rsidDel="00000000" w:rsidP="00000000" w:rsidRDefault="00000000" w:rsidRPr="00000000" w14:paraId="0000001E">
      <w:pPr>
        <w:spacing w:after="240" w:before="240" w:lineRule="auto"/>
        <w:rPr/>
      </w:pPr>
      <w:r w:rsidDel="00000000" w:rsidR="00000000" w:rsidRPr="00000000">
        <w:rPr>
          <w:rtl w:val="0"/>
        </w:rPr>
        <w:t xml:space="preserve">Regla fundamental:</w:t>
      </w:r>
    </w:p>
    <w:p w:rsidR="00000000" w:rsidDel="00000000" w:rsidP="00000000" w:rsidRDefault="00000000" w:rsidRPr="00000000" w14:paraId="0000001F">
      <w:pPr>
        <w:rPr/>
      </w:pPr>
      <w:r w:rsidDel="00000000" w:rsidR="00000000" w:rsidRPr="00000000">
        <w:rPr>
          <w:rtl w:val="0"/>
        </w:rPr>
        <w:t xml:space="preserve">Toda modificación financiera</w:t>
      </w:r>
    </w:p>
    <w:p w:rsidR="00000000" w:rsidDel="00000000" w:rsidP="00000000" w:rsidRDefault="00000000" w:rsidRPr="00000000" w14:paraId="00000020">
      <w:pPr>
        <w:rPr/>
      </w:pPr>
      <w:r w:rsidDel="00000000" w:rsidR="00000000" w:rsidRPr="00000000">
        <w:rPr>
          <w:rtl w:val="0"/>
        </w:rPr>
        <w:t xml:space="preserve">debe generar una Transaction.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Por tanto:</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Prohibido modificar una Wallet sin registrar una Transaction.</w:t>
      </w:r>
    </w:p>
    <w:p w:rsidR="00000000" w:rsidDel="00000000" w:rsidP="00000000" w:rsidRDefault="00000000" w:rsidRPr="00000000" w14:paraId="00000024">
      <w:pPr>
        <w:spacing w:after="240" w:before="240" w:lineRule="auto"/>
        <w:rPr/>
      </w:pPr>
      <w:r w:rsidDel="00000000" w:rsidR="00000000" w:rsidRPr="00000000">
        <w:rPr>
          <w:rtl w:val="0"/>
        </w:rPr>
        <w:t xml:space="preserve">Esto es coherente con la filosofía de trazabilidad global que definimos para Tixi.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kcbixc9fhrcq" w:id="4"/>
      <w:bookmarkEnd w:id="4"/>
      <w:r w:rsidDel="00000000" w:rsidR="00000000" w:rsidRPr="00000000">
        <w:rPr>
          <w:b w:val="1"/>
          <w:bCs w:val="1"/>
          <w:sz w:val="46"/>
          <w:szCs w:val="46"/>
          <w:rtl w:val="0"/>
        </w:rPr>
        <w:t xml:space="preserve">3. Relaciones</w:t>
      </w:r>
    </w:p>
    <w:p w:rsidR="00000000" w:rsidDel="00000000" w:rsidP="00000000" w:rsidRDefault="00000000" w:rsidRPr="00000000" w14:paraId="00000027">
      <w:pPr>
        <w:rPr/>
      </w:pPr>
      <w:r w:rsidDel="00000000" w:rsidR="00000000" w:rsidRPr="00000000">
        <w:rPr>
          <w:rtl w:val="0"/>
        </w:rPr>
        <w:t xml:space="preserve">DRIVERS</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1:1</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WALLETS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1:N</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TRANSACTIONS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Y adicionalmente:</w:t>
      </w:r>
    </w:p>
    <w:p w:rsidR="00000000" w:rsidDel="00000000" w:rsidP="00000000" w:rsidRDefault="00000000" w:rsidRPr="00000000" w14:paraId="00000032">
      <w:pPr>
        <w:rPr/>
      </w:pPr>
      <w:r w:rsidDel="00000000" w:rsidR="00000000" w:rsidRPr="00000000">
        <w:rPr>
          <w:rtl w:val="0"/>
        </w:rPr>
        <w:t xml:space="preserve">TRANSACTIONS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ROUTES (opcional)</w:t>
      </w:r>
    </w:p>
    <w:p w:rsidR="00000000" w:rsidDel="00000000" w:rsidP="00000000" w:rsidRDefault="00000000" w:rsidRPr="00000000" w14:paraId="00000035">
      <w:pPr>
        <w:rPr/>
      </w:pPr>
      <w:r w:rsidDel="00000000" w:rsidR="00000000" w:rsidRPr="00000000">
        <w:rPr>
          <w:rtl w:val="0"/>
        </w:rPr>
        <w:t xml:space="preserve">     ├── BOOKINGS (opcional)</w:t>
      </w:r>
    </w:p>
    <w:p w:rsidR="00000000" w:rsidDel="00000000" w:rsidP="00000000" w:rsidRDefault="00000000" w:rsidRPr="00000000" w14:paraId="00000036">
      <w:pPr>
        <w:rPr/>
      </w:pPr>
      <w:r w:rsidDel="00000000" w:rsidR="00000000" w:rsidRPr="00000000">
        <w:rPr>
          <w:rtl w:val="0"/>
        </w:rPr>
        <w:t xml:space="preserve">     ├── INCIDENTS (opcional)</w:t>
      </w:r>
    </w:p>
    <w:p w:rsidR="00000000" w:rsidDel="00000000" w:rsidP="00000000" w:rsidRDefault="00000000" w:rsidRPr="00000000" w14:paraId="00000037">
      <w:pPr>
        <w:rPr/>
      </w:pPr>
      <w:r w:rsidDel="00000000" w:rsidR="00000000" w:rsidRPr="00000000">
        <w:rPr>
          <w:rtl w:val="0"/>
        </w:rPr>
        <w:t xml:space="preserve">     └── ADMIN_ACTIONS (futuro)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pwizv2n08snv" w:id="5"/>
      <w:bookmarkEnd w:id="5"/>
      <w:r w:rsidDel="00000000" w:rsidR="00000000" w:rsidRPr="00000000">
        <w:rPr>
          <w:b w:val="1"/>
          <w:bCs w:val="1"/>
          <w:sz w:val="46"/>
          <w:szCs w:val="46"/>
          <w:rtl w:val="0"/>
        </w:rPr>
        <w:t xml:space="preserve">4. Identidad</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23isecie5f7v" w:id="6"/>
      <w:bookmarkEnd w:id="6"/>
      <w:r w:rsidDel="00000000" w:rsidR="00000000" w:rsidRPr="00000000">
        <w:rPr>
          <w:b w:val="1"/>
          <w:bCs w:val="1"/>
          <w:sz w:val="34"/>
          <w:szCs w:val="34"/>
          <w:rtl w:val="0"/>
        </w:rPr>
        <w:t xml:space="preserve">transaction_id</w:t>
      </w:r>
    </w:p>
    <w:p w:rsidR="00000000" w:rsidDel="00000000" w:rsidP="00000000" w:rsidRDefault="00000000" w:rsidRPr="00000000" w14:paraId="0000003C">
      <w:pPr>
        <w:rPr/>
      </w:pPr>
      <w:r w:rsidDel="00000000" w:rsidR="00000000" w:rsidRPr="00000000">
        <w:rPr>
          <w:rtl w:val="0"/>
        </w:rPr>
        <w:t xml:space="preserve">UUID</w:t>
      </w:r>
    </w:p>
    <w:p w:rsidR="00000000" w:rsidDel="00000000" w:rsidP="00000000" w:rsidRDefault="00000000" w:rsidRPr="00000000" w14:paraId="0000003D">
      <w:pPr>
        <w:rPr/>
      </w:pPr>
      <w:r w:rsidDel="00000000" w:rsidR="00000000" w:rsidRPr="00000000">
        <w:rPr>
          <w:rtl w:val="0"/>
        </w:rPr>
        <w:t xml:space="preserve">PK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Identificador único.</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riowjqhnyhn" w:id="7"/>
      <w:bookmarkEnd w:id="7"/>
      <w:r w:rsidDel="00000000" w:rsidR="00000000" w:rsidRPr="00000000">
        <w:rPr>
          <w:b w:val="1"/>
          <w:bCs w:val="1"/>
          <w:sz w:val="34"/>
          <w:szCs w:val="34"/>
          <w:rtl w:val="0"/>
        </w:rPr>
        <w:t xml:space="preserve">wallet_id</w:t>
      </w:r>
    </w:p>
    <w:p w:rsidR="00000000" w:rsidDel="00000000" w:rsidP="00000000" w:rsidRDefault="00000000" w:rsidRPr="00000000" w14:paraId="00000042">
      <w:pPr>
        <w:rPr/>
      </w:pPr>
      <w:r w:rsidDel="00000000" w:rsidR="00000000" w:rsidRPr="00000000">
        <w:rPr>
          <w:rtl w:val="0"/>
        </w:rPr>
        <w:t xml:space="preserve">UUID</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FK → wallets.wallet_id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Wallet afectada.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qfe4ojyzujn2" w:id="8"/>
      <w:bookmarkEnd w:id="8"/>
      <w:r w:rsidDel="00000000" w:rsidR="00000000" w:rsidRPr="00000000">
        <w:rPr>
          <w:b w:val="1"/>
          <w:bCs w:val="1"/>
          <w:sz w:val="46"/>
          <w:szCs w:val="46"/>
          <w:rtl w:val="0"/>
        </w:rPr>
        <w:t xml:space="preserve">5. Tipo de Transacción</w:t>
      </w:r>
    </w:p>
    <w:p w:rsidR="00000000" w:rsidDel="00000000" w:rsidP="00000000" w:rsidRDefault="00000000" w:rsidRPr="00000000" w14:paraId="00000048">
      <w:pPr>
        <w:spacing w:after="240" w:before="240" w:lineRule="auto"/>
        <w:rPr/>
      </w:pPr>
      <w:r w:rsidDel="00000000" w:rsidR="00000000" w:rsidRPr="00000000">
        <w:rPr>
          <w:rtl w:val="0"/>
        </w:rPr>
        <w:t xml:space="preserve">Este será probablemente el campo más importante.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9uc4waw1trr" w:id="9"/>
      <w:bookmarkEnd w:id="9"/>
      <w:r w:rsidDel="00000000" w:rsidR="00000000" w:rsidRPr="00000000">
        <w:rPr>
          <w:b w:val="1"/>
          <w:bCs w:val="1"/>
          <w:sz w:val="34"/>
          <w:szCs w:val="34"/>
          <w:rtl w:val="0"/>
        </w:rPr>
        <w:t xml:space="preserve">transaction_type</w:t>
      </w:r>
    </w:p>
    <w:p w:rsidR="00000000" w:rsidDel="00000000" w:rsidP="00000000" w:rsidRDefault="00000000" w:rsidRPr="00000000" w14:paraId="0000004A">
      <w:pPr>
        <w:rPr/>
      </w:pPr>
      <w:r w:rsidDel="00000000" w:rsidR="00000000" w:rsidRPr="00000000">
        <w:rPr>
          <w:rtl w:val="0"/>
        </w:rPr>
        <w:t xml:space="preserve">ENUM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Propuesta MVP:</w:t>
      </w:r>
    </w:p>
    <w:p w:rsidR="00000000" w:rsidDel="00000000" w:rsidP="00000000" w:rsidRDefault="00000000" w:rsidRPr="00000000" w14:paraId="0000004D">
      <w:pPr>
        <w:rPr/>
      </w:pPr>
      <w:r w:rsidDel="00000000" w:rsidR="00000000" w:rsidRPr="00000000">
        <w:rPr>
          <w:rtl w:val="0"/>
        </w:rPr>
        <w:t xml:space="preserve">wallet_topup</w:t>
      </w:r>
    </w:p>
    <w:p w:rsidR="00000000" w:rsidDel="00000000" w:rsidP="00000000" w:rsidRDefault="00000000" w:rsidRPr="00000000" w14:paraId="0000004E">
      <w:pPr>
        <w:rPr/>
      </w:pPr>
      <w:r w:rsidDel="00000000" w:rsidR="00000000" w:rsidRPr="00000000">
        <w:rPr>
          <w:rtl w:val="0"/>
        </w:rPr>
        <w:t xml:space="preserve">trip_commission</w:t>
      </w:r>
    </w:p>
    <w:p w:rsidR="00000000" w:rsidDel="00000000" w:rsidP="00000000" w:rsidRDefault="00000000" w:rsidRPr="00000000" w14:paraId="0000004F">
      <w:pPr>
        <w:rPr/>
      </w:pPr>
      <w:r w:rsidDel="00000000" w:rsidR="00000000" w:rsidRPr="00000000">
        <w:rPr>
          <w:rtl w:val="0"/>
        </w:rPr>
        <w:t xml:space="preserve">penalty</w:t>
      </w:r>
    </w:p>
    <w:p w:rsidR="00000000" w:rsidDel="00000000" w:rsidP="00000000" w:rsidRDefault="00000000" w:rsidRPr="00000000" w14:paraId="00000050">
      <w:pPr>
        <w:rPr/>
      </w:pPr>
      <w:r w:rsidDel="00000000" w:rsidR="00000000" w:rsidRPr="00000000">
        <w:rPr>
          <w:rtl w:val="0"/>
        </w:rPr>
        <w:t xml:space="preserve">bonus</w:t>
      </w:r>
    </w:p>
    <w:p w:rsidR="00000000" w:rsidDel="00000000" w:rsidP="00000000" w:rsidRDefault="00000000" w:rsidRPr="00000000" w14:paraId="00000051">
      <w:pPr>
        <w:rPr/>
      </w:pPr>
      <w:r w:rsidDel="00000000" w:rsidR="00000000" w:rsidRPr="00000000">
        <w:rPr>
          <w:rtl w:val="0"/>
        </w:rPr>
        <w:t xml:space="preserve">refund</w:t>
      </w:r>
    </w:p>
    <w:p w:rsidR="00000000" w:rsidDel="00000000" w:rsidP="00000000" w:rsidRDefault="00000000" w:rsidRPr="00000000" w14:paraId="00000052">
      <w:pPr>
        <w:rPr/>
      </w:pPr>
      <w:r w:rsidDel="00000000" w:rsidR="00000000" w:rsidRPr="00000000">
        <w:rPr>
          <w:rtl w:val="0"/>
        </w:rPr>
        <w:t xml:space="preserve">adjustment</w:t>
      </w:r>
    </w:p>
    <w:p w:rsidR="00000000" w:rsidDel="00000000" w:rsidP="00000000" w:rsidRDefault="00000000" w:rsidRPr="00000000" w14:paraId="00000053">
      <w:pPr>
        <w:rPr/>
      </w:pPr>
      <w:r w:rsidDel="00000000" w:rsidR="00000000" w:rsidRPr="00000000">
        <w:rPr>
          <w:rtl w:val="0"/>
        </w:rPr>
        <w:t xml:space="preserve">hold</w:t>
      </w:r>
    </w:p>
    <w:p w:rsidR="00000000" w:rsidDel="00000000" w:rsidP="00000000" w:rsidRDefault="00000000" w:rsidRPr="00000000" w14:paraId="00000054">
      <w:pPr>
        <w:rPr/>
      </w:pPr>
      <w:r w:rsidDel="00000000" w:rsidR="00000000" w:rsidRPr="00000000">
        <w:rPr>
          <w:rtl w:val="0"/>
        </w:rPr>
        <w:t xml:space="preserve">release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djgs2s6kcbqu" w:id="10"/>
      <w:bookmarkEnd w:id="10"/>
      <w:r w:rsidDel="00000000" w:rsidR="00000000" w:rsidRPr="00000000">
        <w:rPr>
          <w:b w:val="1"/>
          <w:bCs w:val="1"/>
          <w:color w:val="000000"/>
          <w:sz w:val="26"/>
          <w:szCs w:val="26"/>
          <w:rtl w:val="0"/>
        </w:rPr>
        <w:t xml:space="preserve">wallet_topup</w:t>
      </w:r>
    </w:p>
    <w:p w:rsidR="00000000" w:rsidDel="00000000" w:rsidP="00000000" w:rsidRDefault="00000000" w:rsidRPr="00000000" w14:paraId="00000058">
      <w:pPr>
        <w:spacing w:after="240" w:before="240" w:lineRule="auto"/>
        <w:rPr/>
      </w:pPr>
      <w:r w:rsidDel="00000000" w:rsidR="00000000" w:rsidRPr="00000000">
        <w:rPr>
          <w:rtl w:val="0"/>
        </w:rPr>
        <w:t xml:space="preserve">Recarga realizada por el conductor.</w:t>
      </w:r>
    </w:p>
    <w:p w:rsidR="00000000" w:rsidDel="00000000" w:rsidP="00000000" w:rsidRDefault="00000000" w:rsidRPr="00000000" w14:paraId="00000059">
      <w:pPr>
        <w:spacing w:after="240" w:before="240" w:lineRule="auto"/>
        <w:rPr/>
      </w:pPr>
      <w:r w:rsidDel="00000000" w:rsidR="00000000" w:rsidRPr="00000000">
        <w:rPr>
          <w:rtl w:val="0"/>
        </w:rPr>
        <w:t xml:space="preserve">Ejemplo:</w:t>
      </w:r>
    </w:p>
    <w:p w:rsidR="00000000" w:rsidDel="00000000" w:rsidP="00000000" w:rsidRDefault="00000000" w:rsidRPr="00000000" w14:paraId="0000005A">
      <w:pPr>
        <w:rPr/>
      </w:pPr>
      <w:r w:rsidDel="00000000" w:rsidR="00000000" w:rsidRPr="00000000">
        <w:rPr>
          <w:rtl w:val="0"/>
        </w:rPr>
        <w:t xml:space="preserve">+ RD$500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132jc8mihl7" w:id="11"/>
      <w:bookmarkEnd w:id="11"/>
      <w:r w:rsidDel="00000000" w:rsidR="00000000" w:rsidRPr="00000000">
        <w:rPr>
          <w:b w:val="1"/>
          <w:bCs w:val="1"/>
          <w:color w:val="000000"/>
          <w:sz w:val="26"/>
          <w:szCs w:val="26"/>
          <w:rtl w:val="0"/>
        </w:rPr>
        <w:t xml:space="preserve">trip_commission</w:t>
      </w:r>
    </w:p>
    <w:p w:rsidR="00000000" w:rsidDel="00000000" w:rsidP="00000000" w:rsidRDefault="00000000" w:rsidRPr="00000000" w14:paraId="0000005E">
      <w:pPr>
        <w:spacing w:after="240" w:before="240" w:lineRule="auto"/>
        <w:rPr/>
      </w:pPr>
      <w:r w:rsidDel="00000000" w:rsidR="00000000" w:rsidRPr="00000000">
        <w:rPr>
          <w:rtl w:val="0"/>
        </w:rPr>
        <w:t xml:space="preserve">Comisión descontada por un viaje completado.</w:t>
      </w:r>
    </w:p>
    <w:p w:rsidR="00000000" w:rsidDel="00000000" w:rsidP="00000000" w:rsidRDefault="00000000" w:rsidRPr="00000000" w14:paraId="0000005F">
      <w:pPr>
        <w:spacing w:after="240" w:before="240" w:lineRule="auto"/>
        <w:rPr/>
      </w:pPr>
      <w:r w:rsidDel="00000000" w:rsidR="00000000" w:rsidRPr="00000000">
        <w:rPr>
          <w:rtl w:val="0"/>
        </w:rPr>
        <w:t xml:space="preserve">Ejemplo:</w:t>
      </w:r>
    </w:p>
    <w:p w:rsidR="00000000" w:rsidDel="00000000" w:rsidP="00000000" w:rsidRDefault="00000000" w:rsidRPr="00000000" w14:paraId="00000060">
      <w:pPr>
        <w:rPr/>
      </w:pPr>
      <w:r w:rsidDel="00000000" w:rsidR="00000000" w:rsidRPr="00000000">
        <w:rPr>
          <w:rtl w:val="0"/>
        </w:rPr>
        <w:t xml:space="preserve">- RD$12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ld07shvwxxn9" w:id="12"/>
      <w:bookmarkEnd w:id="12"/>
      <w:r w:rsidDel="00000000" w:rsidR="00000000" w:rsidRPr="00000000">
        <w:rPr>
          <w:b w:val="1"/>
          <w:bCs w:val="1"/>
          <w:color w:val="000000"/>
          <w:sz w:val="26"/>
          <w:szCs w:val="26"/>
          <w:rtl w:val="0"/>
        </w:rPr>
        <w:t xml:space="preserve">penalty</w:t>
      </w:r>
    </w:p>
    <w:p w:rsidR="00000000" w:rsidDel="00000000" w:rsidP="00000000" w:rsidRDefault="00000000" w:rsidRPr="00000000" w14:paraId="00000064">
      <w:pPr>
        <w:spacing w:after="240" w:before="240" w:lineRule="auto"/>
        <w:rPr/>
      </w:pPr>
      <w:r w:rsidDel="00000000" w:rsidR="00000000" w:rsidRPr="00000000">
        <w:rPr>
          <w:rtl w:val="0"/>
        </w:rPr>
        <w:t xml:space="preserve">Penalidad aplicada.</w:t>
      </w:r>
    </w:p>
    <w:p w:rsidR="00000000" w:rsidDel="00000000" w:rsidP="00000000" w:rsidRDefault="00000000" w:rsidRPr="00000000" w14:paraId="00000065">
      <w:pPr>
        <w:spacing w:after="240" w:before="240" w:lineRule="auto"/>
        <w:rPr/>
      </w:pPr>
      <w:r w:rsidDel="00000000" w:rsidR="00000000" w:rsidRPr="00000000">
        <w:rPr>
          <w:rtl w:val="0"/>
        </w:rPr>
        <w:t xml:space="preserve">Ejemplo:</w:t>
      </w:r>
    </w:p>
    <w:p w:rsidR="00000000" w:rsidDel="00000000" w:rsidP="00000000" w:rsidRDefault="00000000" w:rsidRPr="00000000" w14:paraId="00000066">
      <w:pPr>
        <w:rPr/>
      </w:pPr>
      <w:r w:rsidDel="00000000" w:rsidR="00000000" w:rsidRPr="00000000">
        <w:rPr>
          <w:rtl w:val="0"/>
        </w:rPr>
        <w:t xml:space="preserve">- RD$100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8l8df535skqc" w:id="13"/>
      <w:bookmarkEnd w:id="13"/>
      <w:r w:rsidDel="00000000" w:rsidR="00000000" w:rsidRPr="00000000">
        <w:rPr>
          <w:b w:val="1"/>
          <w:bCs w:val="1"/>
          <w:color w:val="000000"/>
          <w:sz w:val="26"/>
          <w:szCs w:val="26"/>
          <w:rtl w:val="0"/>
        </w:rPr>
        <w:t xml:space="preserve">bonus</w:t>
      </w:r>
    </w:p>
    <w:p w:rsidR="00000000" w:rsidDel="00000000" w:rsidP="00000000" w:rsidRDefault="00000000" w:rsidRPr="00000000" w14:paraId="0000006A">
      <w:pPr>
        <w:spacing w:after="240" w:before="240" w:lineRule="auto"/>
        <w:rPr/>
      </w:pPr>
      <w:r w:rsidDel="00000000" w:rsidR="00000000" w:rsidRPr="00000000">
        <w:rPr>
          <w:rtl w:val="0"/>
        </w:rPr>
        <w:t xml:space="preserve">Bonificación otorgada.</w:t>
      </w:r>
    </w:p>
    <w:p w:rsidR="00000000" w:rsidDel="00000000" w:rsidP="00000000" w:rsidRDefault="00000000" w:rsidRPr="00000000" w14:paraId="0000006B">
      <w:pPr>
        <w:spacing w:after="240" w:before="240" w:lineRule="auto"/>
        <w:rPr/>
      </w:pPr>
      <w:r w:rsidDel="00000000" w:rsidR="00000000" w:rsidRPr="00000000">
        <w:rPr>
          <w:rtl w:val="0"/>
        </w:rPr>
        <w:t xml:space="preserve">Ejemplo:</w:t>
      </w:r>
    </w:p>
    <w:p w:rsidR="00000000" w:rsidDel="00000000" w:rsidP="00000000" w:rsidRDefault="00000000" w:rsidRPr="00000000" w14:paraId="0000006C">
      <w:pPr>
        <w:rPr/>
      </w:pPr>
      <w:r w:rsidDel="00000000" w:rsidR="00000000" w:rsidRPr="00000000">
        <w:rPr>
          <w:rtl w:val="0"/>
        </w:rPr>
        <w:t xml:space="preserve">+ RD$50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btpojwvs7r3h" w:id="14"/>
      <w:bookmarkEnd w:id="14"/>
      <w:r w:rsidDel="00000000" w:rsidR="00000000" w:rsidRPr="00000000">
        <w:rPr>
          <w:b w:val="1"/>
          <w:bCs w:val="1"/>
          <w:color w:val="000000"/>
          <w:sz w:val="26"/>
          <w:szCs w:val="26"/>
          <w:rtl w:val="0"/>
        </w:rPr>
        <w:t xml:space="preserve">refund</w:t>
      </w:r>
    </w:p>
    <w:p w:rsidR="00000000" w:rsidDel="00000000" w:rsidP="00000000" w:rsidRDefault="00000000" w:rsidRPr="00000000" w14:paraId="00000070">
      <w:pPr>
        <w:spacing w:after="240" w:before="240" w:lineRule="auto"/>
        <w:rPr/>
      </w:pPr>
      <w:r w:rsidDel="00000000" w:rsidR="00000000" w:rsidRPr="00000000">
        <w:rPr>
          <w:rtl w:val="0"/>
        </w:rPr>
        <w:t xml:space="preserve">Reembolso o reintegro.</w:t>
      </w:r>
    </w:p>
    <w:p w:rsidR="00000000" w:rsidDel="00000000" w:rsidP="00000000" w:rsidRDefault="00000000" w:rsidRPr="00000000" w14:paraId="00000071">
      <w:pPr>
        <w:spacing w:after="240" w:before="240" w:lineRule="auto"/>
        <w:rPr/>
      </w:pPr>
      <w:r w:rsidDel="00000000" w:rsidR="00000000" w:rsidRPr="00000000">
        <w:rPr>
          <w:rtl w:val="0"/>
        </w:rPr>
        <w:t xml:space="preserve">Ejemplo:</w:t>
      </w:r>
    </w:p>
    <w:p w:rsidR="00000000" w:rsidDel="00000000" w:rsidP="00000000" w:rsidRDefault="00000000" w:rsidRPr="00000000" w14:paraId="00000072">
      <w:pPr>
        <w:rPr/>
      </w:pPr>
      <w:r w:rsidDel="00000000" w:rsidR="00000000" w:rsidRPr="00000000">
        <w:rPr>
          <w:rtl w:val="0"/>
        </w:rPr>
        <w:t xml:space="preserve">+ RD$80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amyt64gb92e5" w:id="15"/>
      <w:bookmarkEnd w:id="15"/>
      <w:r w:rsidDel="00000000" w:rsidR="00000000" w:rsidRPr="00000000">
        <w:rPr>
          <w:b w:val="1"/>
          <w:bCs w:val="1"/>
          <w:color w:val="000000"/>
          <w:sz w:val="26"/>
          <w:szCs w:val="26"/>
          <w:rtl w:val="0"/>
        </w:rPr>
        <w:t xml:space="preserve">adjustment</w:t>
      </w:r>
    </w:p>
    <w:p w:rsidR="00000000" w:rsidDel="00000000" w:rsidP="00000000" w:rsidRDefault="00000000" w:rsidRPr="00000000" w14:paraId="00000076">
      <w:pPr>
        <w:spacing w:after="240" w:before="240" w:lineRule="auto"/>
        <w:rPr/>
      </w:pPr>
      <w:r w:rsidDel="00000000" w:rsidR="00000000" w:rsidRPr="00000000">
        <w:rPr>
          <w:rtl w:val="0"/>
        </w:rPr>
        <w:t xml:space="preserve">Corrección administrativa.</w:t>
      </w:r>
    </w:p>
    <w:p w:rsidR="00000000" w:rsidDel="00000000" w:rsidP="00000000" w:rsidRDefault="00000000" w:rsidRPr="00000000" w14:paraId="00000077">
      <w:pPr>
        <w:spacing w:after="240" w:before="240" w:lineRule="auto"/>
        <w:rPr/>
      </w:pPr>
      <w:r w:rsidDel="00000000" w:rsidR="00000000" w:rsidRPr="00000000">
        <w:rPr>
          <w:rtl w:val="0"/>
        </w:rPr>
        <w:t xml:space="preserve">Puede ser:</w:t>
      </w:r>
    </w:p>
    <w:p w:rsidR="00000000" w:rsidDel="00000000" w:rsidP="00000000" w:rsidRDefault="00000000" w:rsidRPr="00000000" w14:paraId="00000078">
      <w:pPr>
        <w:rPr/>
      </w:pPr>
      <w:r w:rsidDel="00000000" w:rsidR="00000000" w:rsidRPr="00000000">
        <w:rPr>
          <w:rtl w:val="0"/>
        </w:rPr>
        <w:t xml:space="preserve">+ o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i9oot676thd" w:id="16"/>
      <w:bookmarkEnd w:id="16"/>
      <w:r w:rsidDel="00000000" w:rsidR="00000000" w:rsidRPr="00000000">
        <w:rPr>
          <w:b w:val="1"/>
          <w:bCs w:val="1"/>
          <w:color w:val="000000"/>
          <w:sz w:val="26"/>
          <w:szCs w:val="26"/>
          <w:rtl w:val="0"/>
        </w:rPr>
        <w:t xml:space="preserve">hold</w:t>
      </w:r>
    </w:p>
    <w:p w:rsidR="00000000" w:rsidDel="00000000" w:rsidP="00000000" w:rsidRDefault="00000000" w:rsidRPr="00000000" w14:paraId="0000007C">
      <w:pPr>
        <w:spacing w:after="240" w:before="240" w:lineRule="auto"/>
        <w:rPr/>
      </w:pPr>
      <w:r w:rsidDel="00000000" w:rsidR="00000000" w:rsidRPr="00000000">
        <w:rPr>
          <w:rtl w:val="0"/>
        </w:rPr>
        <w:t xml:space="preserve">Retención temporal.</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gbuym0igzn1j" w:id="17"/>
      <w:bookmarkEnd w:id="17"/>
      <w:r w:rsidDel="00000000" w:rsidR="00000000" w:rsidRPr="00000000">
        <w:rPr>
          <w:b w:val="1"/>
          <w:bCs w:val="1"/>
          <w:color w:val="000000"/>
          <w:sz w:val="26"/>
          <w:szCs w:val="26"/>
          <w:rtl w:val="0"/>
        </w:rPr>
        <w:t xml:space="preserve">release</w:t>
      </w:r>
    </w:p>
    <w:p w:rsidR="00000000" w:rsidDel="00000000" w:rsidP="00000000" w:rsidRDefault="00000000" w:rsidRPr="00000000" w14:paraId="0000007F">
      <w:pPr>
        <w:spacing w:after="240" w:before="240" w:lineRule="auto"/>
        <w:rPr/>
      </w:pPr>
      <w:r w:rsidDel="00000000" w:rsidR="00000000" w:rsidRPr="00000000">
        <w:rPr>
          <w:rtl w:val="0"/>
        </w:rPr>
        <w:t xml:space="preserve">Liberación de una retención.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kie57n84mu7l" w:id="18"/>
      <w:bookmarkEnd w:id="18"/>
      <w:r w:rsidDel="00000000" w:rsidR="00000000" w:rsidRPr="00000000">
        <w:rPr>
          <w:b w:val="1"/>
          <w:bCs w:val="1"/>
          <w:sz w:val="46"/>
          <w:szCs w:val="46"/>
          <w:rtl w:val="0"/>
        </w:rPr>
        <w:t xml:space="preserve">6. Dirección del Movimiento</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rofsuaqpieec" w:id="19"/>
      <w:bookmarkEnd w:id="19"/>
      <w:r w:rsidDel="00000000" w:rsidR="00000000" w:rsidRPr="00000000">
        <w:rPr>
          <w:b w:val="1"/>
          <w:bCs w:val="1"/>
          <w:sz w:val="34"/>
          <w:szCs w:val="34"/>
          <w:rtl w:val="0"/>
        </w:rPr>
        <w:t xml:space="preserve">direction</w:t>
      </w:r>
    </w:p>
    <w:p w:rsidR="00000000" w:rsidDel="00000000" w:rsidP="00000000" w:rsidRDefault="00000000" w:rsidRPr="00000000" w14:paraId="00000083">
      <w:pPr>
        <w:rPr/>
      </w:pPr>
      <w:r w:rsidDel="00000000" w:rsidR="00000000" w:rsidRPr="00000000">
        <w:rPr>
          <w:rtl w:val="0"/>
        </w:rPr>
        <w:t xml:space="preserve">credit</w:t>
      </w:r>
    </w:p>
    <w:p w:rsidR="00000000" w:rsidDel="00000000" w:rsidP="00000000" w:rsidRDefault="00000000" w:rsidRPr="00000000" w14:paraId="00000084">
      <w:pPr>
        <w:rPr/>
      </w:pPr>
      <w:r w:rsidDel="00000000" w:rsidR="00000000" w:rsidRPr="00000000">
        <w:rPr>
          <w:rtl w:val="0"/>
        </w:rPr>
        <w:t xml:space="preserve">debit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qrh3pxwryki" w:id="20"/>
      <w:bookmarkEnd w:id="20"/>
      <w:r w:rsidDel="00000000" w:rsidR="00000000" w:rsidRPr="00000000">
        <w:rPr>
          <w:b w:val="1"/>
          <w:bCs w:val="1"/>
          <w:color w:val="000000"/>
          <w:sz w:val="26"/>
          <w:szCs w:val="26"/>
          <w:rtl w:val="0"/>
        </w:rPr>
        <w:t xml:space="preserve">credit</w:t>
      </w:r>
    </w:p>
    <w:p w:rsidR="00000000" w:rsidDel="00000000" w:rsidP="00000000" w:rsidRDefault="00000000" w:rsidRPr="00000000" w14:paraId="00000088">
      <w:pPr>
        <w:spacing w:after="240" w:before="240" w:lineRule="auto"/>
        <w:rPr/>
      </w:pPr>
      <w:r w:rsidDel="00000000" w:rsidR="00000000" w:rsidRPr="00000000">
        <w:rPr>
          <w:rtl w:val="0"/>
        </w:rPr>
        <w:t xml:space="preserve">Incrementa saldo.</w:t>
      </w:r>
    </w:p>
    <w:p w:rsidR="00000000" w:rsidDel="00000000" w:rsidP="00000000" w:rsidRDefault="00000000" w:rsidRPr="00000000" w14:paraId="00000089">
      <w:pPr>
        <w:spacing w:after="240" w:before="240" w:lineRule="auto"/>
        <w:rPr/>
      </w:pPr>
      <w:r w:rsidDel="00000000" w:rsidR="00000000" w:rsidRPr="00000000">
        <w:rPr>
          <w:rtl w:val="0"/>
        </w:rPr>
        <w:t xml:space="preserve">Ejemplo:</w:t>
      </w:r>
    </w:p>
    <w:p w:rsidR="00000000" w:rsidDel="00000000" w:rsidP="00000000" w:rsidRDefault="00000000" w:rsidRPr="00000000" w14:paraId="0000008A">
      <w:pPr>
        <w:rPr/>
      </w:pPr>
      <w:r w:rsidDel="00000000" w:rsidR="00000000" w:rsidRPr="00000000">
        <w:rPr>
          <w:rtl w:val="0"/>
        </w:rPr>
        <w:t xml:space="preserve">Recarga</w:t>
      </w:r>
    </w:p>
    <w:p w:rsidR="00000000" w:rsidDel="00000000" w:rsidP="00000000" w:rsidRDefault="00000000" w:rsidRPr="00000000" w14:paraId="0000008B">
      <w:pPr>
        <w:rPr/>
      </w:pPr>
      <w:r w:rsidDel="00000000" w:rsidR="00000000" w:rsidRPr="00000000">
        <w:rPr>
          <w:rtl w:val="0"/>
        </w:rPr>
        <w:t xml:space="preserve">Bonificación</w:t>
      </w:r>
    </w:p>
    <w:p w:rsidR="00000000" w:rsidDel="00000000" w:rsidP="00000000" w:rsidRDefault="00000000" w:rsidRPr="00000000" w14:paraId="0000008C">
      <w:pPr>
        <w:rPr/>
      </w:pPr>
      <w:r w:rsidDel="00000000" w:rsidR="00000000" w:rsidRPr="00000000">
        <w:rPr>
          <w:rtl w:val="0"/>
        </w:rPr>
        <w:t xml:space="preserve">Reembolso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bvlmdg8rao30" w:id="21"/>
      <w:bookmarkEnd w:id="21"/>
      <w:r w:rsidDel="00000000" w:rsidR="00000000" w:rsidRPr="00000000">
        <w:rPr>
          <w:b w:val="1"/>
          <w:bCs w:val="1"/>
          <w:color w:val="000000"/>
          <w:sz w:val="26"/>
          <w:szCs w:val="26"/>
          <w:rtl w:val="0"/>
        </w:rPr>
        <w:t xml:space="preserve">debit</w:t>
      </w:r>
    </w:p>
    <w:p w:rsidR="00000000" w:rsidDel="00000000" w:rsidP="00000000" w:rsidRDefault="00000000" w:rsidRPr="00000000" w14:paraId="00000090">
      <w:pPr>
        <w:spacing w:after="240" w:before="240" w:lineRule="auto"/>
        <w:rPr/>
      </w:pPr>
      <w:r w:rsidDel="00000000" w:rsidR="00000000" w:rsidRPr="00000000">
        <w:rPr>
          <w:rtl w:val="0"/>
        </w:rPr>
        <w:t xml:space="preserve">Reduce saldo.</w:t>
      </w:r>
    </w:p>
    <w:p w:rsidR="00000000" w:rsidDel="00000000" w:rsidP="00000000" w:rsidRDefault="00000000" w:rsidRPr="00000000" w14:paraId="00000091">
      <w:pPr>
        <w:spacing w:after="240" w:before="240" w:lineRule="auto"/>
        <w:rPr/>
      </w:pPr>
      <w:r w:rsidDel="00000000" w:rsidR="00000000" w:rsidRPr="00000000">
        <w:rPr>
          <w:rtl w:val="0"/>
        </w:rPr>
        <w:t xml:space="preserve">Ejemplo:</w:t>
      </w:r>
    </w:p>
    <w:p w:rsidR="00000000" w:rsidDel="00000000" w:rsidP="00000000" w:rsidRDefault="00000000" w:rsidRPr="00000000" w14:paraId="00000092">
      <w:pPr>
        <w:rPr/>
      </w:pPr>
      <w:r w:rsidDel="00000000" w:rsidR="00000000" w:rsidRPr="00000000">
        <w:rPr>
          <w:rtl w:val="0"/>
        </w:rPr>
        <w:t xml:space="preserve">Comisión</w:t>
      </w:r>
    </w:p>
    <w:p w:rsidR="00000000" w:rsidDel="00000000" w:rsidP="00000000" w:rsidRDefault="00000000" w:rsidRPr="00000000" w14:paraId="00000093">
      <w:pPr>
        <w:rPr/>
      </w:pPr>
      <w:r w:rsidDel="00000000" w:rsidR="00000000" w:rsidRPr="00000000">
        <w:rPr>
          <w:rtl w:val="0"/>
        </w:rPr>
        <w:t xml:space="preserve">Penalidad</w:t>
      </w:r>
    </w:p>
    <w:p w:rsidR="00000000" w:rsidDel="00000000" w:rsidP="00000000" w:rsidRDefault="00000000" w:rsidRPr="00000000" w14:paraId="00000094">
      <w:pPr>
        <w:rPr/>
      </w:pPr>
      <w:r w:rsidDel="00000000" w:rsidR="00000000" w:rsidRPr="00000000">
        <w:rPr>
          <w:rtl w:val="0"/>
        </w:rPr>
        <w:t xml:space="preserve">Ajuste negativo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j0ozb4yljpr" w:id="22"/>
      <w:bookmarkEnd w:id="22"/>
      <w:r w:rsidDel="00000000" w:rsidR="00000000" w:rsidRPr="00000000">
        <w:rPr>
          <w:b w:val="1"/>
          <w:bCs w:val="1"/>
          <w:sz w:val="46"/>
          <w:szCs w:val="46"/>
          <w:rtl w:val="0"/>
        </w:rPr>
        <w:t xml:space="preserve">7. Monto</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doyonbpf8wfe" w:id="23"/>
      <w:bookmarkEnd w:id="23"/>
      <w:r w:rsidDel="00000000" w:rsidR="00000000" w:rsidRPr="00000000">
        <w:rPr>
          <w:b w:val="1"/>
          <w:bCs w:val="1"/>
          <w:sz w:val="34"/>
          <w:szCs w:val="34"/>
          <w:rtl w:val="0"/>
        </w:rPr>
        <w:t xml:space="preserve">amount</w:t>
      </w:r>
    </w:p>
    <w:p w:rsidR="00000000" w:rsidDel="00000000" w:rsidP="00000000" w:rsidRDefault="00000000" w:rsidRPr="00000000" w14:paraId="00000099">
      <w:pPr>
        <w:rPr/>
      </w:pPr>
      <w:r w:rsidDel="00000000" w:rsidR="00000000" w:rsidRPr="00000000">
        <w:rPr>
          <w:rtl w:val="0"/>
        </w:rPr>
        <w:t xml:space="preserve">DECIMAL(10,2)</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Siempre positivo.</w:t>
      </w:r>
    </w:p>
    <w:p w:rsidR="00000000" w:rsidDel="00000000" w:rsidP="00000000" w:rsidRDefault="00000000" w:rsidRPr="00000000" w14:paraId="0000009C">
      <w:pPr>
        <w:spacing w:after="240" w:before="240" w:lineRule="auto"/>
        <w:rPr/>
      </w:pPr>
      <w:r w:rsidDel="00000000" w:rsidR="00000000" w:rsidRPr="00000000">
        <w:rPr>
          <w:rtl w:val="0"/>
        </w:rPr>
        <w:t xml:space="preserve">La dirección la determina:</w:t>
      </w:r>
    </w:p>
    <w:p w:rsidR="00000000" w:rsidDel="00000000" w:rsidP="00000000" w:rsidRDefault="00000000" w:rsidRPr="00000000" w14:paraId="0000009D">
      <w:pPr>
        <w:rPr/>
      </w:pPr>
      <w:r w:rsidDel="00000000" w:rsidR="00000000" w:rsidRPr="00000000">
        <w:rPr>
          <w:rtl w:val="0"/>
        </w:rPr>
        <w:t xml:space="preserve">direction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t8j6huofgda7" w:id="24"/>
      <w:bookmarkEnd w:id="24"/>
      <w:r w:rsidDel="00000000" w:rsidR="00000000" w:rsidRPr="00000000">
        <w:rPr>
          <w:b w:val="1"/>
          <w:bCs w:val="1"/>
          <w:sz w:val="46"/>
          <w:szCs w:val="46"/>
          <w:rtl w:val="0"/>
        </w:rPr>
        <w:t xml:space="preserve">8. Descripción</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q8w8vzos6vqn" w:id="25"/>
      <w:bookmarkEnd w:id="25"/>
      <w:r w:rsidDel="00000000" w:rsidR="00000000" w:rsidRPr="00000000">
        <w:rPr>
          <w:b w:val="1"/>
          <w:bCs w:val="1"/>
          <w:sz w:val="34"/>
          <w:szCs w:val="34"/>
          <w:rtl w:val="0"/>
        </w:rPr>
        <w:t xml:space="preserve">description</w:t>
      </w:r>
    </w:p>
    <w:p w:rsidR="00000000" w:rsidDel="00000000" w:rsidP="00000000" w:rsidRDefault="00000000" w:rsidRPr="00000000" w14:paraId="000000A2">
      <w:pPr>
        <w:rPr/>
      </w:pPr>
      <w:r w:rsidDel="00000000" w:rsidR="00000000" w:rsidRPr="00000000">
        <w:rPr>
          <w:rtl w:val="0"/>
        </w:rPr>
        <w:t xml:space="preserve">TEXT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Ejemplos:</w:t>
      </w:r>
    </w:p>
    <w:p w:rsidR="00000000" w:rsidDel="00000000" w:rsidP="00000000" w:rsidRDefault="00000000" w:rsidRPr="00000000" w14:paraId="000000A5">
      <w:pPr>
        <w:rPr/>
      </w:pPr>
      <w:r w:rsidDel="00000000" w:rsidR="00000000" w:rsidRPr="00000000">
        <w:rPr>
          <w:rtl w:val="0"/>
        </w:rPr>
        <w:t xml:space="preserve">Comisión viaje #R-001245</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Bonificación campaña junio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Penalidad por cancelación tardía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Recarga mediante tarjeta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qor2l0gcypzm" w:id="26"/>
      <w:bookmarkEnd w:id="26"/>
      <w:r w:rsidDel="00000000" w:rsidR="00000000" w:rsidRPr="00000000">
        <w:rPr>
          <w:b w:val="1"/>
          <w:bCs w:val="1"/>
          <w:sz w:val="46"/>
          <w:szCs w:val="46"/>
          <w:rtl w:val="0"/>
        </w:rPr>
        <w:t xml:space="preserve">9. Referencias Operativas</w:t>
      </w:r>
    </w:p>
    <w:p w:rsidR="00000000" w:rsidDel="00000000" w:rsidP="00000000" w:rsidRDefault="00000000" w:rsidRPr="00000000" w14:paraId="000000AF">
      <w:pPr>
        <w:spacing w:after="240" w:before="240" w:lineRule="auto"/>
        <w:rPr/>
      </w:pPr>
      <w:r w:rsidDel="00000000" w:rsidR="00000000" w:rsidRPr="00000000">
        <w:rPr>
          <w:rtl w:val="0"/>
        </w:rPr>
        <w:t xml:space="preserve">Para mantener trazabilidad completa.</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18von0wzhvt0" w:id="27"/>
      <w:bookmarkEnd w:id="27"/>
      <w:r w:rsidDel="00000000" w:rsidR="00000000" w:rsidRPr="00000000">
        <w:rPr>
          <w:b w:val="1"/>
          <w:bCs w:val="1"/>
          <w:sz w:val="34"/>
          <w:szCs w:val="34"/>
          <w:rtl w:val="0"/>
        </w:rPr>
        <w:t xml:space="preserve">route_id</w:t>
      </w:r>
    </w:p>
    <w:p w:rsidR="00000000" w:rsidDel="00000000" w:rsidP="00000000" w:rsidRDefault="00000000" w:rsidRPr="00000000" w14:paraId="000000B1">
      <w:pPr>
        <w:rPr/>
      </w:pPr>
      <w:r w:rsidDel="00000000" w:rsidR="00000000" w:rsidRPr="00000000">
        <w:rPr>
          <w:rtl w:val="0"/>
        </w:rPr>
        <w:t xml:space="preserve">NULLABLE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FK → routes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3e5bgsqvprfj" w:id="28"/>
      <w:bookmarkEnd w:id="28"/>
      <w:r w:rsidDel="00000000" w:rsidR="00000000" w:rsidRPr="00000000">
        <w:rPr>
          <w:b w:val="1"/>
          <w:bCs w:val="1"/>
          <w:sz w:val="34"/>
          <w:szCs w:val="34"/>
          <w:rtl w:val="0"/>
        </w:rPr>
        <w:t xml:space="preserve">booking_id</w:t>
      </w:r>
    </w:p>
    <w:p w:rsidR="00000000" w:rsidDel="00000000" w:rsidP="00000000" w:rsidRDefault="00000000" w:rsidRPr="00000000" w14:paraId="000000B6">
      <w:pPr>
        <w:rPr/>
      </w:pPr>
      <w:r w:rsidDel="00000000" w:rsidR="00000000" w:rsidRPr="00000000">
        <w:rPr>
          <w:rtl w:val="0"/>
        </w:rPr>
        <w:t xml:space="preserve">NULLABLE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FK → bookings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8nw4krdcmjk" w:id="29"/>
      <w:bookmarkEnd w:id="29"/>
      <w:r w:rsidDel="00000000" w:rsidR="00000000" w:rsidRPr="00000000">
        <w:rPr>
          <w:b w:val="1"/>
          <w:bCs w:val="1"/>
          <w:sz w:val="34"/>
          <w:szCs w:val="34"/>
          <w:rtl w:val="0"/>
        </w:rPr>
        <w:t xml:space="preserve">incident_id</w:t>
      </w:r>
    </w:p>
    <w:p w:rsidR="00000000" w:rsidDel="00000000" w:rsidP="00000000" w:rsidRDefault="00000000" w:rsidRPr="00000000" w14:paraId="000000BB">
      <w:pPr>
        <w:rPr/>
      </w:pPr>
      <w:r w:rsidDel="00000000" w:rsidR="00000000" w:rsidRPr="00000000">
        <w:rPr>
          <w:rtl w:val="0"/>
        </w:rPr>
        <w:t xml:space="preserve">NULLABLE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FK → incidents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y1ple9defd16" w:id="30"/>
      <w:bookmarkEnd w:id="30"/>
      <w:r w:rsidDel="00000000" w:rsidR="00000000" w:rsidRPr="00000000">
        <w:rPr>
          <w:b w:val="1"/>
          <w:bCs w:val="1"/>
          <w:sz w:val="46"/>
          <w:szCs w:val="46"/>
          <w:rtl w:val="0"/>
        </w:rPr>
        <w:t xml:space="preserve">10. Estado</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woi8ar278yc" w:id="31"/>
      <w:bookmarkEnd w:id="31"/>
      <w:r w:rsidDel="00000000" w:rsidR="00000000" w:rsidRPr="00000000">
        <w:rPr>
          <w:b w:val="1"/>
          <w:bCs w:val="1"/>
          <w:sz w:val="34"/>
          <w:szCs w:val="34"/>
          <w:rtl w:val="0"/>
        </w:rPr>
        <w:t xml:space="preserve">status</w:t>
      </w:r>
    </w:p>
    <w:p w:rsidR="00000000" w:rsidDel="00000000" w:rsidP="00000000" w:rsidRDefault="00000000" w:rsidRPr="00000000" w14:paraId="000000C1">
      <w:pPr>
        <w:rPr/>
      </w:pPr>
      <w:r w:rsidDel="00000000" w:rsidR="00000000" w:rsidRPr="00000000">
        <w:rPr>
          <w:rtl w:val="0"/>
        </w:rPr>
        <w:t xml:space="preserve">ENUM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Valores:</w:t>
      </w:r>
    </w:p>
    <w:p w:rsidR="00000000" w:rsidDel="00000000" w:rsidP="00000000" w:rsidRDefault="00000000" w:rsidRPr="00000000" w14:paraId="000000C4">
      <w:pPr>
        <w:rPr/>
      </w:pPr>
      <w:r w:rsidDel="00000000" w:rsidR="00000000" w:rsidRPr="00000000">
        <w:rPr>
          <w:rtl w:val="0"/>
        </w:rPr>
        <w:t xml:space="preserve">pending</w:t>
      </w:r>
    </w:p>
    <w:p w:rsidR="00000000" w:rsidDel="00000000" w:rsidP="00000000" w:rsidRDefault="00000000" w:rsidRPr="00000000" w14:paraId="000000C5">
      <w:pPr>
        <w:rPr/>
      </w:pPr>
      <w:r w:rsidDel="00000000" w:rsidR="00000000" w:rsidRPr="00000000">
        <w:rPr>
          <w:rtl w:val="0"/>
        </w:rPr>
        <w:t xml:space="preserve">completed</w:t>
      </w:r>
    </w:p>
    <w:p w:rsidR="00000000" w:rsidDel="00000000" w:rsidP="00000000" w:rsidRDefault="00000000" w:rsidRPr="00000000" w14:paraId="000000C6">
      <w:pPr>
        <w:rPr/>
      </w:pPr>
      <w:r w:rsidDel="00000000" w:rsidR="00000000" w:rsidRPr="00000000">
        <w:rPr>
          <w:rtl w:val="0"/>
        </w:rPr>
        <w:t xml:space="preserve">cancelled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deughmvhd5h8" w:id="32"/>
      <w:bookmarkEnd w:id="32"/>
      <w:r w:rsidDel="00000000" w:rsidR="00000000" w:rsidRPr="00000000">
        <w:rPr>
          <w:b w:val="1"/>
          <w:bCs w:val="1"/>
          <w:color w:val="000000"/>
          <w:sz w:val="26"/>
          <w:szCs w:val="26"/>
          <w:rtl w:val="0"/>
        </w:rPr>
        <w:t xml:space="preserve">pending</w:t>
      </w:r>
    </w:p>
    <w:p w:rsidR="00000000" w:rsidDel="00000000" w:rsidP="00000000" w:rsidRDefault="00000000" w:rsidRPr="00000000" w14:paraId="000000CA">
      <w:pPr>
        <w:spacing w:after="240" w:before="240" w:lineRule="auto"/>
        <w:rPr/>
      </w:pPr>
      <w:r w:rsidDel="00000000" w:rsidR="00000000" w:rsidRPr="00000000">
        <w:rPr>
          <w:rtl w:val="0"/>
        </w:rPr>
        <w:t xml:space="preserve">Aún no aplicado.</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z56pr8ennyda" w:id="33"/>
      <w:bookmarkEnd w:id="33"/>
      <w:r w:rsidDel="00000000" w:rsidR="00000000" w:rsidRPr="00000000">
        <w:rPr>
          <w:b w:val="1"/>
          <w:bCs w:val="1"/>
          <w:color w:val="000000"/>
          <w:sz w:val="26"/>
          <w:szCs w:val="26"/>
          <w:rtl w:val="0"/>
        </w:rPr>
        <w:t xml:space="preserve">completed</w:t>
      </w:r>
    </w:p>
    <w:p w:rsidR="00000000" w:rsidDel="00000000" w:rsidP="00000000" w:rsidRDefault="00000000" w:rsidRPr="00000000" w14:paraId="000000CD">
      <w:pPr>
        <w:spacing w:after="240" w:before="240" w:lineRule="auto"/>
        <w:rPr/>
      </w:pPr>
      <w:r w:rsidDel="00000000" w:rsidR="00000000" w:rsidRPr="00000000">
        <w:rPr>
          <w:rtl w:val="0"/>
        </w:rPr>
        <w:t xml:space="preserve">Aplicado exitosamente.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wtnna7cg1wf4" w:id="34"/>
      <w:bookmarkEnd w:id="34"/>
      <w:r w:rsidDel="00000000" w:rsidR="00000000" w:rsidRPr="00000000">
        <w:rPr>
          <w:b w:val="1"/>
          <w:bCs w:val="1"/>
          <w:color w:val="000000"/>
          <w:sz w:val="26"/>
          <w:szCs w:val="26"/>
          <w:rtl w:val="0"/>
        </w:rPr>
        <w:t xml:space="preserve">cancelled</w:t>
      </w:r>
    </w:p>
    <w:p w:rsidR="00000000" w:rsidDel="00000000" w:rsidP="00000000" w:rsidRDefault="00000000" w:rsidRPr="00000000" w14:paraId="000000D0">
      <w:pPr>
        <w:spacing w:after="240" w:before="240" w:lineRule="auto"/>
        <w:rPr/>
      </w:pPr>
      <w:r w:rsidDel="00000000" w:rsidR="00000000" w:rsidRPr="00000000">
        <w:rPr>
          <w:rtl w:val="0"/>
        </w:rPr>
        <w:t xml:space="preserve">Anulado.</w:t>
      </w:r>
    </w:p>
    <w:p w:rsidR="00000000" w:rsidDel="00000000" w:rsidP="00000000" w:rsidRDefault="00000000" w:rsidRPr="00000000" w14:paraId="000000D1">
      <w:pPr>
        <w:spacing w:after="240" w:before="240" w:lineRule="auto"/>
        <w:rPr/>
      </w:pPr>
      <w:r w:rsidDel="00000000" w:rsidR="00000000" w:rsidRPr="00000000">
        <w:rPr>
          <w:rtl w:val="0"/>
        </w:rPr>
        <w:t xml:space="preserve">Nunca se elimina.</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1fq1z265coxq" w:id="35"/>
      <w:bookmarkEnd w:id="35"/>
      <w:r w:rsidDel="00000000" w:rsidR="00000000" w:rsidRPr="00000000">
        <w:rPr>
          <w:b w:val="1"/>
          <w:bCs w:val="1"/>
          <w:sz w:val="46"/>
          <w:szCs w:val="46"/>
          <w:rtl w:val="0"/>
        </w:rPr>
        <w:t xml:space="preserve">11. Auditoría</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n6cspxpfxkz" w:id="36"/>
      <w:bookmarkEnd w:id="36"/>
      <w:r w:rsidDel="00000000" w:rsidR="00000000" w:rsidRPr="00000000">
        <w:rPr>
          <w:b w:val="1"/>
          <w:bCs w:val="1"/>
          <w:sz w:val="34"/>
          <w:szCs w:val="34"/>
          <w:rtl w:val="0"/>
        </w:rPr>
        <w:t xml:space="preserve">created_at</w:t>
      </w:r>
    </w:p>
    <w:p w:rsidR="00000000" w:rsidDel="00000000" w:rsidP="00000000" w:rsidRDefault="00000000" w:rsidRPr="00000000" w14:paraId="000000D5">
      <w:pPr>
        <w:spacing w:after="240" w:before="240" w:lineRule="auto"/>
        <w:rPr/>
      </w:pPr>
      <w:r w:rsidDel="00000000" w:rsidR="00000000" w:rsidRPr="00000000">
        <w:rPr>
          <w:rtl w:val="0"/>
        </w:rPr>
        <w:t xml:space="preserve">Fecha de creación.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xkzc6lt9e2gh" w:id="37"/>
      <w:bookmarkEnd w:id="37"/>
      <w:r w:rsidDel="00000000" w:rsidR="00000000" w:rsidRPr="00000000">
        <w:rPr>
          <w:b w:val="1"/>
          <w:bCs w:val="1"/>
          <w:sz w:val="34"/>
          <w:szCs w:val="34"/>
          <w:rtl w:val="0"/>
        </w:rPr>
        <w:t xml:space="preserve">processed_at</w:t>
      </w:r>
    </w:p>
    <w:p w:rsidR="00000000" w:rsidDel="00000000" w:rsidP="00000000" w:rsidRDefault="00000000" w:rsidRPr="00000000" w14:paraId="000000D8">
      <w:pPr>
        <w:spacing w:after="240" w:before="240" w:lineRule="auto"/>
        <w:rPr/>
      </w:pPr>
      <w:r w:rsidDel="00000000" w:rsidR="00000000" w:rsidRPr="00000000">
        <w:rPr>
          <w:rtl w:val="0"/>
        </w:rPr>
        <w:t xml:space="preserve">Fecha efectiva de aplicación.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lh204ompbjel" w:id="38"/>
      <w:bookmarkEnd w:id="38"/>
      <w:r w:rsidDel="00000000" w:rsidR="00000000" w:rsidRPr="00000000">
        <w:rPr>
          <w:b w:val="1"/>
          <w:bCs w:val="1"/>
          <w:sz w:val="46"/>
          <w:szCs w:val="46"/>
          <w:rtl w:val="0"/>
        </w:rPr>
        <w:t xml:space="preserve">Reglas de Negocio Fundamentales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bvstr0bbsnu0" w:id="39"/>
      <w:bookmarkEnd w:id="39"/>
      <w:r w:rsidDel="00000000" w:rsidR="00000000" w:rsidRPr="00000000">
        <w:rPr>
          <w:b w:val="1"/>
          <w:bCs w:val="1"/>
          <w:color w:val="000000"/>
          <w:sz w:val="26"/>
          <w:szCs w:val="26"/>
          <w:rtl w:val="0"/>
        </w:rPr>
        <w:t xml:space="preserve">Regla 1</w:t>
      </w:r>
    </w:p>
    <w:p w:rsidR="00000000" w:rsidDel="00000000" w:rsidP="00000000" w:rsidRDefault="00000000" w:rsidRPr="00000000" w14:paraId="000000DC">
      <w:pPr>
        <w:spacing w:after="240" w:before="240" w:lineRule="auto"/>
        <w:rPr/>
      </w:pPr>
      <w:r w:rsidDel="00000000" w:rsidR="00000000" w:rsidRPr="00000000">
        <w:rPr>
          <w:rtl w:val="0"/>
        </w:rPr>
        <w:t xml:space="preserve">Nunca se elimina una Transaction.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d1n5q5xeytgm" w:id="40"/>
      <w:bookmarkEnd w:id="40"/>
      <w:r w:rsidDel="00000000" w:rsidR="00000000" w:rsidRPr="00000000">
        <w:rPr>
          <w:b w:val="1"/>
          <w:bCs w:val="1"/>
          <w:color w:val="000000"/>
          <w:sz w:val="26"/>
          <w:szCs w:val="26"/>
          <w:rtl w:val="0"/>
        </w:rPr>
        <w:t xml:space="preserve">Regla 2</w:t>
      </w:r>
    </w:p>
    <w:p w:rsidR="00000000" w:rsidDel="00000000" w:rsidP="00000000" w:rsidRDefault="00000000" w:rsidRPr="00000000" w14:paraId="000000DF">
      <w:pPr>
        <w:spacing w:after="240" w:before="240" w:lineRule="auto"/>
        <w:rPr/>
      </w:pPr>
      <w:r w:rsidDel="00000000" w:rsidR="00000000" w:rsidRPr="00000000">
        <w:rPr>
          <w:rtl w:val="0"/>
        </w:rPr>
        <w:t xml:space="preserve">Nunca se modifica el monto.</w:t>
      </w:r>
    </w:p>
    <w:p w:rsidR="00000000" w:rsidDel="00000000" w:rsidP="00000000" w:rsidRDefault="00000000" w:rsidRPr="00000000" w14:paraId="000000E0">
      <w:pPr>
        <w:spacing w:after="240" w:before="240" w:lineRule="auto"/>
        <w:rPr/>
      </w:pPr>
      <w:r w:rsidDel="00000000" w:rsidR="00000000" w:rsidRPr="00000000">
        <w:rPr>
          <w:rtl w:val="0"/>
        </w:rPr>
        <w:t xml:space="preserve">Si hay un error:</w:t>
      </w:r>
    </w:p>
    <w:p w:rsidR="00000000" w:rsidDel="00000000" w:rsidP="00000000" w:rsidRDefault="00000000" w:rsidRPr="00000000" w14:paraId="000000E1">
      <w:pPr>
        <w:rPr/>
      </w:pPr>
      <w:r w:rsidDel="00000000" w:rsidR="00000000" w:rsidRPr="00000000">
        <w:rPr>
          <w:rtl w:val="0"/>
        </w:rPr>
        <w:t xml:space="preserve">Adjustment compensatorio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abir7sweg4xh" w:id="41"/>
      <w:bookmarkEnd w:id="41"/>
      <w:r w:rsidDel="00000000" w:rsidR="00000000" w:rsidRPr="00000000">
        <w:rPr>
          <w:b w:val="1"/>
          <w:bCs w:val="1"/>
          <w:color w:val="000000"/>
          <w:sz w:val="26"/>
          <w:szCs w:val="26"/>
          <w:rtl w:val="0"/>
        </w:rPr>
        <w:t xml:space="preserve">Regla 3</w:t>
      </w:r>
    </w:p>
    <w:p w:rsidR="00000000" w:rsidDel="00000000" w:rsidP="00000000" w:rsidRDefault="00000000" w:rsidRPr="00000000" w14:paraId="000000E5">
      <w:pPr>
        <w:spacing w:after="240" w:before="240" w:lineRule="auto"/>
        <w:rPr/>
      </w:pPr>
      <w:r w:rsidDel="00000000" w:rsidR="00000000" w:rsidRPr="00000000">
        <w:rPr>
          <w:rtl w:val="0"/>
        </w:rPr>
        <w:t xml:space="preserve">Toda Transaction debe pertenecer a una Wallet.</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5fn7xjvk39jz" w:id="42"/>
      <w:bookmarkEnd w:id="42"/>
      <w:r w:rsidDel="00000000" w:rsidR="00000000" w:rsidRPr="00000000">
        <w:rPr>
          <w:b w:val="1"/>
          <w:bCs w:val="1"/>
          <w:color w:val="000000"/>
          <w:sz w:val="26"/>
          <w:szCs w:val="26"/>
          <w:rtl w:val="0"/>
        </w:rPr>
        <w:t xml:space="preserve">Regla 4</w:t>
      </w:r>
    </w:p>
    <w:p w:rsidR="00000000" w:rsidDel="00000000" w:rsidP="00000000" w:rsidRDefault="00000000" w:rsidRPr="00000000" w14:paraId="000000E8">
      <w:pPr>
        <w:spacing w:after="240" w:before="240" w:lineRule="auto"/>
        <w:rPr/>
      </w:pPr>
      <w:r w:rsidDel="00000000" w:rsidR="00000000" w:rsidRPr="00000000">
        <w:rPr>
          <w:rtl w:val="0"/>
        </w:rPr>
        <w:t xml:space="preserve">Toda modificación de Wallet debe tener una Transaction asociada.</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3aw1auljkly" w:id="43"/>
      <w:bookmarkEnd w:id="43"/>
      <w:r w:rsidDel="00000000" w:rsidR="00000000" w:rsidRPr="00000000">
        <w:rPr>
          <w:b w:val="1"/>
          <w:bCs w:val="1"/>
          <w:color w:val="000000"/>
          <w:sz w:val="26"/>
          <w:szCs w:val="26"/>
          <w:rtl w:val="0"/>
        </w:rPr>
        <w:t xml:space="preserve">Regla 5</w:t>
      </w:r>
    </w:p>
    <w:p w:rsidR="00000000" w:rsidDel="00000000" w:rsidP="00000000" w:rsidRDefault="00000000" w:rsidRPr="00000000" w14:paraId="000000EB">
      <w:pPr>
        <w:spacing w:after="240" w:before="240" w:lineRule="auto"/>
        <w:rPr/>
      </w:pPr>
      <w:r w:rsidDel="00000000" w:rsidR="00000000" w:rsidRPr="00000000">
        <w:rPr>
          <w:rtl w:val="0"/>
        </w:rPr>
        <w:t xml:space="preserve">Transactions es la fuente oficial de auditoría financiera de Tixi.</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Si estás de acuerdo con esta estructura, el siguiente paso sería revisar una última vez los tipos de transacción para asegurarnos de que cubren todos los movimientos financieros que definimos en el Motor Financiero antes de dar por cerrada la entidad </w:t>
      </w:r>
      <w:r w:rsidDel="00000000" w:rsidR="00000000" w:rsidRPr="00000000">
        <w:rPr>
          <w:b w:val="1"/>
          <w:bCs w:val="1"/>
          <w:rtl w:val="0"/>
        </w:rPr>
        <w:t xml:space="preserve">TRANSACTIONS</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