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mygp2cn8rkp" w:id="0"/>
      <w:bookmarkEnd w:id="0"/>
      <w:r w:rsidDel="00000000" w:rsidR="00000000" w:rsidRPr="00000000">
        <w:rPr>
          <w:rtl w:val="0"/>
        </w:rPr>
        <w:t xml:space="preserve">TIXI — Tabla ROUTES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Perfecto. Vamos a hacerlo como lo haría un arquitecto de software antes de abrir Supabase.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vamos a pensar todavía en SQL. Vamos a pensar en la entidad desde la perspectiva del negocio Tixi.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3l428x9w2g5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TIXI — MODELO DE DATOS V2</w:t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862anknm91b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Entidad Principal: ROUTES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ymd3oydap1k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Propósito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tabla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routes</w:t>
      </w:r>
      <w:r w:rsidDel="00000000" w:rsidR="00000000" w:rsidRPr="00000000">
        <w:rPr>
          <w:rtl w:val="0"/>
        </w:rPr>
        <w:t xml:space="preserve"> representa una operación de transporte compartido ejecutada por un conductor.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ruta: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pertenece a un único conductor;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puede contener de 0 a N bookings;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evoluciona a través de estados;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 ingresos;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produce eventos operativos;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termina formando parte del historial.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ua6nsfjl7xp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Identidad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6c3ato3hrx1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route_id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UUID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PK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Identificador único de la ruta.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qlog9iz4u25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driver_id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UUID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FK → drivers.id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Conductor propietario.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Inmutable.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Nunca cambia.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61pin839un5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Estado Operativo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kpqj4vn6kcs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status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ENUM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Valores: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building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closed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active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finished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cancelled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l07ju85owjg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Significado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lcunhz6df3q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building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Ruta en construcción.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Acepta nuevos bookings.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lsl344s1a2x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closed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Ruta cerrada.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No acepta nuevos bookings.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Esperando inicio.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h7qh1dhm3qb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active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Ruta en ejecución.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6req475yf94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finished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Ruta completada.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9ndxub6na7k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cancelled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Estado excepcional.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Solo por: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soporte;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fraude;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operativo grave.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o7vfrjx0q6a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Capacidad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t2iihmg8el2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max_capacity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integer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Capacidad máxima del vehículo.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gj1qx9w0v7c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current_capacity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integer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Cantidad de bookings activos.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actualiza constantemente.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zcwyltmifwp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Programación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ibcbxls7osp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scheduled_start_at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timestamp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Hora prevista de inicio.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1ze4ox9hueu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actual_start_at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timestamp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Momento real en que el conductor pulsó: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Iniciar Ruta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twjcifnmn4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finished_at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timestamp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Momento final de la operación.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goscfovqt31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Métricas Globales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Estas métricas pueden almacenarse directamente o calcularse dinámicamente.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 recomendación para MVP: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Persistirlas.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7aq7xrg2tz1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projected_income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decimal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Ingresos proyectados.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RD$480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rp189qj0hm0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actual_income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decimal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Ingresos reales.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3295tye2na6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compatibility_score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decimal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Compatibilidad promedio.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92.5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zetep1h2e6v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total_distance_km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decimal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Distancia total estimada.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8eq732qnzfb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total_duration_minutes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integer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Duración estimada.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ken01ly062g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Resumen Operativo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Estas métricas permiten alimentar Home, Ruta Cerrada y Ruta Activa.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j4h7vqyxxqv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total_bookings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integer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yr5rs6r5sw5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picked_up_count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integer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5ctrj8a4gc4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delivered_count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integer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1alfmwe2r3l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absent_count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integer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92dxmfedaya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cancelled_count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integer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5a127a1z5s5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Geografía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Aquí hay una decisión importante.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recomiendo guardar la geometría completa dentro de Routes.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Eso puede reconstruirse desde Bookings.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 embargo sí recomiendo: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8l2phkwzewa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route_center_lat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decimal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6vgnb8ms7ek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route_center_lng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decimal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Centro aproximado de la operación.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Útil para:</w:t>
      </w:r>
    </w:p>
    <w:p w:rsidR="00000000" w:rsidDel="00000000" w:rsidP="00000000" w:rsidRDefault="00000000" w:rsidRPr="00000000" w14:paraId="000000B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búsquedas;</w:t>
      </w:r>
    </w:p>
    <w:p w:rsidR="00000000" w:rsidDel="00000000" w:rsidP="00000000" w:rsidRDefault="00000000" w:rsidRPr="00000000" w14:paraId="000000B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mapas;</w:t>
      </w:r>
    </w:p>
    <w:p w:rsidR="00000000" w:rsidDel="00000000" w:rsidP="00000000" w:rsidRDefault="00000000" w:rsidRPr="00000000" w14:paraId="000000B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zbmx74kmzdb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Auditoría</w:t>
      </w:r>
    </w:p>
    <w:p w:rsidR="00000000" w:rsidDel="00000000" w:rsidP="00000000" w:rsidRDefault="00000000" w:rsidRPr="00000000" w14:paraId="000000B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c5yju2r4ifa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created_at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timestamp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putoo733jm7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updated_at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timestamp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zn7c963l3p5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created_by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UUID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Normalmente el conductor.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sxoz1rungii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Relaciones</w:t>
      </w:r>
    </w:p>
    <w:p w:rsidR="00000000" w:rsidDel="00000000" w:rsidP="00000000" w:rsidRDefault="00000000" w:rsidRPr="00000000" w14:paraId="000000C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5f69fprtcga" w:id="42"/>
      <w:bookmarkEnd w:id="4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ROUTE → DRIVER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N:1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Muchas rutas.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conductor.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4jj7a9i8iq9" w:id="43"/>
      <w:bookmarkEnd w:id="4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ROUTE → BOOKINGS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1:N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ruta.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Muchos bookings.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t37pslxfvqi" w:id="44"/>
      <w:bookmarkEnd w:id="4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ROUTE → INCIDENTS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1:N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p9j52heuxjk" w:id="45"/>
      <w:bookmarkEnd w:id="4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ROUTE → ROUTE_EVENTS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1:N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xiudxx79f5z" w:id="46"/>
      <w:bookmarkEnd w:id="4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ROUTE → RATINGS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Indirecta.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través de Booking.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8c6wyf5ximl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Índices recomendados</w:t>
      </w:r>
    </w:p>
    <w:p w:rsidR="00000000" w:rsidDel="00000000" w:rsidP="00000000" w:rsidRDefault="00000000" w:rsidRPr="00000000" w14:paraId="000000E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8b13wtyzby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PK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route_id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n5l8b73iss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IDX_DRIVER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driver_id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97yh8ngv3wk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IDX_STATUS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ha1x4byfu3l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IDX_SCHEDULED_START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scheduled_start_at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qlfqyixvf48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IDX_DRIVER_STATUS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(driver_id, status)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Muy útil para encontrar: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Ruta activa actual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Ruta cerrada actual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Ruta en construcción actual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7p9xv6iypz" w:id="53"/>
      <w:bookmarkEnd w:id="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Restricciones de negocio</w:t>
      </w:r>
    </w:p>
    <w:p w:rsidR="00000000" w:rsidDel="00000000" w:rsidP="00000000" w:rsidRDefault="00000000" w:rsidRPr="00000000" w14:paraId="000000F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q4fxap0cwrb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Regla 1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conductor solo puede tener: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1 ruta building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 mismo tiempo.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d3z9pgkl4do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Regla 2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conductor solo puede tener: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1 ruta closed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 mismo tiempo.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fkfjkd7wqxx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Regla 3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conductor solo puede tener: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1 ruta active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 mismo tiempo.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97d3nmgp4py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Regla 4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ruta finalizada nunca vuelve a: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building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closed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active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tyhsby6mupg" w:id="58"/>
      <w:bookmarkEnd w:id="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Eventos que modifican Routes</w:t>
      </w:r>
    </w:p>
    <w:p w:rsidR="00000000" w:rsidDel="00000000" w:rsidP="00000000" w:rsidRDefault="00000000" w:rsidRPr="00000000" w14:paraId="000001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nx4luu0o9ei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route_created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status = building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fmx62oescu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route_closed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building → closed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o0yv8c11c8m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route_started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closed → active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xnf48d51umi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route_finished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active → finished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wn63ckr8wb8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route_cancelled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→ cancelled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(excepcional)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zal66uonbm2" w:id="64"/>
      <w:bookmarkEnd w:id="6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Evaluación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Después de esta definición, la tabla </w:t>
      </w:r>
      <w:r w:rsidDel="00000000" w:rsidR="00000000" w:rsidRPr="00000000">
        <w:rPr>
          <w:b w:val="1"/>
          <w:bCs w:val="1"/>
          <w:rtl w:val="0"/>
        </w:rPr>
        <w:t xml:space="preserve">ROUTES</w:t>
      </w:r>
      <w:r w:rsidDel="00000000" w:rsidR="00000000" w:rsidRPr="00000000">
        <w:rPr>
          <w:rtl w:val="0"/>
        </w:rPr>
        <w:t xml:space="preserve"> ya tiene suficiente estructura para soportar:</w:t>
      </w:r>
    </w:p>
    <w:p w:rsidR="00000000" w:rsidDel="00000000" w:rsidP="00000000" w:rsidRDefault="00000000" w:rsidRPr="00000000" w14:paraId="0000012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Home del conductor.</w:t>
      </w:r>
    </w:p>
    <w:p w:rsidR="00000000" w:rsidDel="00000000" w:rsidP="00000000" w:rsidRDefault="00000000" w:rsidRPr="00000000" w14:paraId="0000013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Ruta en Construcción.</w:t>
      </w:r>
    </w:p>
    <w:p w:rsidR="00000000" w:rsidDel="00000000" w:rsidP="00000000" w:rsidRDefault="00000000" w:rsidRPr="00000000" w14:paraId="0000013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Ruta Cerrada.</w:t>
      </w:r>
    </w:p>
    <w:p w:rsidR="00000000" w:rsidDel="00000000" w:rsidP="00000000" w:rsidRDefault="00000000" w:rsidRPr="00000000" w14:paraId="0000013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Ruta Activa.</w:t>
      </w:r>
    </w:p>
    <w:p w:rsidR="00000000" w:rsidDel="00000000" w:rsidP="00000000" w:rsidRDefault="00000000" w:rsidRPr="00000000" w14:paraId="0000013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Historial.</w:t>
      </w:r>
    </w:p>
    <w:p w:rsidR="00000000" w:rsidDel="00000000" w:rsidP="00000000" w:rsidRDefault="00000000" w:rsidRPr="00000000" w14:paraId="0000013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 financiero.</w:t>
      </w:r>
    </w:p>
    <w:p w:rsidR="00000000" w:rsidDel="00000000" w:rsidP="00000000" w:rsidRDefault="00000000" w:rsidRPr="00000000" w14:paraId="0000013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Métricas futuras.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ahora sí podemos pasar a la segunda tabla más importante de todo Tixi:</w:t>
      </w:r>
    </w:p>
    <w:p w:rsidR="00000000" w:rsidDel="00000000" w:rsidP="00000000" w:rsidRDefault="00000000" w:rsidRPr="00000000" w14:paraId="0000013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wy5o0jfwc4f" w:id="65"/>
      <w:bookmarkEnd w:id="6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BOOKINGS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Porque realmente toda la lógica de pasajeros, recogidas, entregas, ausencias, cancelaciones, pagos y calificaciones vive allí. Esa será probablemente la tabla más compleja del sistema.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