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spacing w:after="200" w:before="600"/>
        <w:jc w:val="center"/>
      </w:pPr>
      <w:r>
        <w:rPr>
          <w:b/>
          <w:bCs/>
          <w:color w:val="4F46E5"/>
          <w:sz w:val="72"/>
          <w:szCs w:val="72"/>
        </w:rPr>
        <w:t xml:space="preserve">Luna AI 内容生成平台</w:t>
      </w:r>
    </w:p>
    <w:p>
      <w:pPr>
        <w:spacing w:after="120"/>
        <w:jc w:val="center"/>
      </w:pPr>
      <w:r>
        <w:rPr>
          <w:b/>
          <w:bCs/>
          <w:color w:val="111111"/>
          <w:sz w:val="48"/>
          <w:szCs w:val="48"/>
        </w:rPr>
        <w:t xml:space="preserve">开发技术文档</w:t>
      </w:r>
    </w:p>
    <w:p>
      <w:pPr>
        <w:spacing w:after="80"/>
        <w:jc w:val="center"/>
      </w:pPr>
      <w:r>
        <w:rPr>
          <w:color w:val="6B7280"/>
          <w:sz w:val="26"/>
          <w:szCs w:val="26"/>
        </w:rPr>
        <w:t xml:space="preserve">ClawSolo · Hermes Agent · Supabase</w:t>
      </w:r>
    </w:p>
    <w:p>
      <w:pPr>
        <w:spacing w:after="80"/>
        <w:jc w:val="center"/>
      </w:pPr>
      <w:r>
        <w:rPr>
          <w:color w:val="6B7280"/>
          <w:sz w:val="24"/>
          <w:szCs w:val="24"/>
        </w:rPr>
        <w:t xml:space="preserve">版本 v34  |  日期 2026-04-28</w:t>
      </w:r>
    </w:p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rPr>
          <w:b/>
          <w:bCs/>
          <w:color w:val="4F46E5"/>
          <w:sz w:val="36"/>
          <w:szCs w:val="36"/>
        </w:rP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rPr>
          <w:b/>
          <w:bCs/>
          <w:color w:val="4F46E5"/>
          <w:sz w:val="32"/>
          <w:szCs w:val="32"/>
        </w:rPr>
        <w:t xml:space="preserve">1. 项目概述</w:t>
      </w:r>
    </w:p>
    <w:p>
      <w:pPr>
        <w:spacing w:after="100"/>
      </w:pPr>
      <w:r>
        <w:rPr>
          <w:color w:val="111111"/>
          <w:sz w:val="22"/>
          <w:szCs w:val="22"/>
        </w:rPr>
        <w:t xml:space="preserve">Luna AI 是面向自媒体创作者的 AI 内容工作站，以微信小程序为主端，后端接入 Hermes Agent（Luna 2.0），实现文案写作、AI 图片、视频生成、语音合成、小红书公开数据采集与自动化运营等全流程能力。</w:t>
      </w:r>
    </w:p>
    <w:p>
      <w:pPr>
        <w:spacing w:after="60"/>
      </w:pPr>
      <w:r>
        <w:t xml:space="preserve"/>
      </w:r>
    </w:p>
    <w:p>
      <w:pPr>
        <w:pStyle w:val="Heading2"/>
      </w:pPr>
      <w:r>
        <w:rPr>
          <w:b/>
          <w:bCs/>
          <w:color w:val="111111"/>
          <w:sz w:val="26"/>
          <w:szCs w:val="26"/>
        </w:rPr>
        <w:t xml:space="preserve">1.1 技术栈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EEF0FC" w:val="clear"/>
          </w:tcPr>
          <w:p>
            <w:pPr>
              <w:jc w:val="center"/>
            </w:pPr>
            <w:r>
              <w:rPr>
                <w:b/>
                <w:bCs/>
                <w:color w:val="4F46E5"/>
                <w:sz w:val="22"/>
                <w:szCs w:val="22"/>
              </w:rPr>
              <w:t xml:space="preserve">层级</w:t>
            </w:r>
          </w:p>
        </w:tc>
        <w:tc>
          <w:tcPr>
            <w:tcW w:type="dxa" w:w="468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EEF0FC" w:val="clear"/>
          </w:tcPr>
          <w:p>
            <w:pPr>
              <w:jc w:val="center"/>
            </w:pPr>
            <w:r>
              <w:rPr>
                <w:b/>
                <w:bCs/>
                <w:color w:val="4F46E5"/>
                <w:sz w:val="22"/>
                <w:szCs w:val="22"/>
              </w:rPr>
              <w:t xml:space="preserve">技术选型</w:t>
            </w:r>
          </w:p>
        </w:tc>
      </w:tr>
      <w:tr>
        <w:tc>
          <w:tcPr>
            <w:tcW w:type="dxa" w:w="468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FFFFFF" w:val="clear"/>
          </w:tcPr>
          <w:p>
            <w:r>
              <w:rPr>
                <w:sz w:val="22"/>
                <w:szCs w:val="22"/>
              </w:rPr>
              <w:t xml:space="preserve">前端框架</w:t>
            </w:r>
          </w:p>
        </w:tc>
        <w:tc>
          <w:tcPr>
            <w:tcW w:type="dxa" w:w="468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FFFFFF" w:val="clear"/>
          </w:tcPr>
          <w:p>
            <w:r>
              <w:rPr>
                <w:sz w:val="22"/>
                <w:szCs w:val="22"/>
              </w:rPr>
              <w:t xml:space="preserve">Taro 4.1.10 + React 18 + TypeScript</w:t>
            </w:r>
          </w:p>
        </w:tc>
      </w:tr>
      <w:tr>
        <w:tc>
          <w:tcPr>
            <w:tcW w:type="dxa" w:w="468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F8F8FF" w:val="clear"/>
          </w:tcPr>
          <w:p>
            <w:r>
              <w:rPr>
                <w:sz w:val="22"/>
                <w:szCs w:val="22"/>
              </w:rPr>
              <w:t xml:space="preserve">UI 样式</w:t>
            </w:r>
          </w:p>
        </w:tc>
        <w:tc>
          <w:tcPr>
            <w:tcW w:type="dxa" w:w="468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F8F8FF" w:val="clear"/>
          </w:tcPr>
          <w:p>
            <w:r>
              <w:rPr>
                <w:sz w:val="22"/>
                <w:szCs w:val="22"/>
              </w:rPr>
              <w:t xml:space="preserve">Tailwind CSS + @egoist/tailwindcss-icons（mdi/lucide）</w:t>
            </w:r>
          </w:p>
        </w:tc>
      </w:tr>
      <w:tr>
        <w:tc>
          <w:tcPr>
            <w:tcW w:type="dxa" w:w="468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FFFFFF" w:val="clear"/>
          </w:tcPr>
          <w:p>
            <w:r>
              <w:rPr>
                <w:sz w:val="22"/>
                <w:szCs w:val="22"/>
              </w:rPr>
              <w:t xml:space="preserve">状态管理</w:t>
            </w:r>
          </w:p>
        </w:tc>
        <w:tc>
          <w:tcPr>
            <w:tcW w:type="dxa" w:w="468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FFFFFF" w:val="clear"/>
          </w:tcPr>
          <w:p>
            <w:r>
              <w:rPr>
                <w:sz w:val="22"/>
                <w:szCs w:val="22"/>
              </w:rPr>
              <w:t xml:space="preserve">Zustand 5</w:t>
            </w:r>
          </w:p>
        </w:tc>
      </w:tr>
      <w:tr>
        <w:tc>
          <w:tcPr>
            <w:tcW w:type="dxa" w:w="468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F8F8FF" w:val="clear"/>
          </w:tcPr>
          <w:p>
            <w:r>
              <w:rPr>
                <w:sz w:val="22"/>
                <w:szCs w:val="22"/>
              </w:rPr>
              <w:t xml:space="preserve">后端即服务</w:t>
            </w:r>
          </w:p>
        </w:tc>
        <w:tc>
          <w:tcPr>
            <w:tcW w:type="dxa" w:w="468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F8F8FF" w:val="clear"/>
          </w:tcPr>
          <w:p>
            <w:r>
              <w:rPr>
                <w:sz w:val="22"/>
                <w:szCs w:val="22"/>
              </w:rPr>
              <w:t xml:space="preserve">Supabase（PostgreSQL + Edge Functions + Storage + Auth）</w:t>
            </w:r>
          </w:p>
        </w:tc>
      </w:tr>
      <w:tr>
        <w:tc>
          <w:tcPr>
            <w:tcW w:type="dxa" w:w="468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FFFFFF" w:val="clear"/>
          </w:tcPr>
          <w:p>
            <w:r>
              <w:rPr>
                <w:sz w:val="22"/>
                <w:szCs w:val="22"/>
              </w:rPr>
              <w:t xml:space="preserve">AI 核心</w:t>
            </w:r>
          </w:p>
        </w:tc>
        <w:tc>
          <w:tcPr>
            <w:tcW w:type="dxa" w:w="468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FFFFFF" w:val="clear"/>
          </w:tcPr>
          <w:p>
            <w:r>
              <w:rPr>
                <w:sz w:val="22"/>
                <w:szCs w:val="22"/>
              </w:rPr>
              <w:t xml:space="preserve">Hermes Agent（Luna 2.0）— http://152.136.47.2:8642</w:t>
            </w:r>
          </w:p>
        </w:tc>
      </w:tr>
      <w:tr>
        <w:tc>
          <w:tcPr>
            <w:tcW w:type="dxa" w:w="468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F8F8FF" w:val="clear"/>
          </w:tcPr>
          <w:p>
            <w:r>
              <w:rPr>
                <w:sz w:val="22"/>
                <w:szCs w:val="22"/>
              </w:rPr>
              <w:t xml:space="preserve">对话接口</w:t>
            </w:r>
          </w:p>
        </w:tc>
        <w:tc>
          <w:tcPr>
            <w:tcW w:type="dxa" w:w="468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F8F8FF" w:val="clear"/>
          </w:tcPr>
          <w:p>
            <w:r>
              <w:rPr>
                <w:sz w:val="22"/>
                <w:szCs w:val="22"/>
              </w:rPr>
              <w:t xml:space="preserve">OpenAI 兼容 /v1/chat/completions，model: hermes-agent</w:t>
            </w:r>
          </w:p>
        </w:tc>
      </w:tr>
      <w:tr>
        <w:tc>
          <w:tcPr>
            <w:tcW w:type="dxa" w:w="468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FFFFFF" w:val="clear"/>
          </w:tcPr>
          <w:p>
            <w:r>
              <w:rPr>
                <w:sz w:val="22"/>
                <w:szCs w:val="22"/>
              </w:rPr>
              <w:t xml:space="preserve">视频生成</w:t>
            </w:r>
          </w:p>
        </w:tc>
        <w:tc>
          <w:tcPr>
            <w:tcW w:type="dxa" w:w="468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FFFFFF" w:val="clear"/>
          </w:tcPr>
          <w:p>
            <w:r>
              <w:rPr>
                <w:sz w:val="22"/>
                <w:szCs w:val="22"/>
              </w:rPr>
              <w:t xml:space="preserve">豆包 Seedance 1.5 Pro（通过 Hermes 调用）</w:t>
            </w:r>
          </w:p>
        </w:tc>
      </w:tr>
      <w:tr>
        <w:tc>
          <w:tcPr>
            <w:tcW w:type="dxa" w:w="468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F8F8FF" w:val="clear"/>
          </w:tcPr>
          <w:p>
            <w:r>
              <w:rPr>
                <w:sz w:val="22"/>
                <w:szCs w:val="22"/>
              </w:rPr>
              <w:t xml:space="preserve">图片生成</w:t>
            </w:r>
          </w:p>
        </w:tc>
        <w:tc>
          <w:tcPr>
            <w:tcW w:type="dxa" w:w="468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F8F8FF" w:val="clear"/>
          </w:tcPr>
          <w:p>
            <w:r>
              <w:rPr>
                <w:sz w:val="22"/>
                <w:szCs w:val="22"/>
              </w:rPr>
              <w:t xml:space="preserve">SiliconFlow Kolors（通过 Hermes 调用）</w:t>
            </w:r>
          </w:p>
        </w:tc>
      </w:tr>
      <w:tr>
        <w:tc>
          <w:tcPr>
            <w:tcW w:type="dxa" w:w="468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FFFFFF" w:val="clear"/>
          </w:tcPr>
          <w:p>
            <w:r>
              <w:rPr>
                <w:sz w:val="22"/>
                <w:szCs w:val="22"/>
              </w:rPr>
              <w:t xml:space="preserve">语音合成</w:t>
            </w:r>
          </w:p>
        </w:tc>
        <w:tc>
          <w:tcPr>
            <w:tcW w:type="dxa" w:w="468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FFFFFF" w:val="clear"/>
          </w:tcPr>
          <w:p>
            <w:r>
              <w:rPr>
                <w:sz w:val="22"/>
                <w:szCs w:val="22"/>
              </w:rPr>
              <w:t xml:space="preserve">Edge TTS（通过 Hermes 调用）</w:t>
            </w:r>
          </w:p>
        </w:tc>
      </w:tr>
      <w:tr>
        <w:tc>
          <w:tcPr>
            <w:tcW w:type="dxa" w:w="468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F8F8FF" w:val="clear"/>
          </w:tcPr>
          <w:p>
            <w:r>
              <w:rPr>
                <w:sz w:val="22"/>
                <w:szCs w:val="22"/>
              </w:rPr>
              <w:t xml:space="preserve">支付</w:t>
            </w:r>
          </w:p>
        </w:tc>
        <w:tc>
          <w:tcPr>
            <w:tcW w:type="dxa" w:w="468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F8F8FF" w:val="clear"/>
          </w:tcPr>
          <w:p>
            <w:r>
              <w:rPr>
                <w:sz w:val="22"/>
                <w:szCs w:val="22"/>
              </w:rPr>
              <w:t xml:space="preserve">微信支付 v3</w:t>
            </w:r>
          </w:p>
        </w:tc>
      </w:tr>
      <w:tr>
        <w:tc>
          <w:tcPr>
            <w:tcW w:type="dxa" w:w="468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FFFFFF" w:val="clear"/>
          </w:tcPr>
          <w:p>
            <w:r>
              <w:rPr>
                <w:sz w:val="22"/>
                <w:szCs w:val="22"/>
              </w:rPr>
              <w:t xml:space="preserve">对象存储</w:t>
            </w:r>
          </w:p>
        </w:tc>
        <w:tc>
          <w:tcPr>
            <w:tcW w:type="dxa" w:w="468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FFFFFF" w:val="clear"/>
          </w:tcPr>
          <w:p>
            <w:r>
              <w:rPr>
                <w:sz w:val="22"/>
                <w:szCs w:val="22"/>
              </w:rPr>
              <w:t xml:space="preserve">腾讯云 COS + 字节火山 TOS</w:t>
            </w:r>
          </w:p>
        </w:tc>
      </w:tr>
      <w:tr>
        <w:tc>
          <w:tcPr>
            <w:tcW w:type="dxa" w:w="468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F8F8FF" w:val="clear"/>
          </w:tcPr>
          <w:p>
            <w:r>
              <w:rPr>
                <w:sz w:val="22"/>
                <w:szCs w:val="22"/>
              </w:rPr>
              <w:t xml:space="preserve">包管理器</w:t>
            </w:r>
          </w:p>
        </w:tc>
        <w:tc>
          <w:tcPr>
            <w:tcW w:type="dxa" w:w="468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F8F8FF" w:val="clear"/>
          </w:tcPr>
          <w:p>
            <w:r>
              <w:rPr>
                <w:sz w:val="22"/>
                <w:szCs w:val="22"/>
              </w:rPr>
              <w:t xml:space="preserve">pnpm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</w:pPr>
      <w:r>
        <w:rPr>
          <w:b/>
          <w:bCs/>
          <w:color w:val="111111"/>
          <w:sz w:val="26"/>
          <w:szCs w:val="26"/>
        </w:rPr>
        <w:t xml:space="preserve">1.2 应用路由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520"/>
        <w:gridCol w:w="3120"/>
        <w:gridCol w:w="3720"/>
      </w:tblGrid>
      <w:tr>
        <w:trPr>
          <w:tblHeader/>
        </w:trPr>
        <w:tc>
          <w:tcPr>
            <w:tcW w:type="dxa" w:w="252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EEF0FC" w:val="clear"/>
          </w:tcPr>
          <w:p>
            <w:pPr>
              <w:jc w:val="center"/>
            </w:pPr>
            <w:r>
              <w:rPr>
                <w:b/>
                <w:bCs/>
                <w:color w:val="4F46E5"/>
                <w:sz w:val="22"/>
                <w:szCs w:val="22"/>
              </w:rPr>
              <w:t xml:space="preserve">路由路径</w:t>
            </w:r>
          </w:p>
        </w:tc>
        <w:tc>
          <w:tcPr>
            <w:tcW w:type="dxa" w:w="312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EEF0FC" w:val="clear"/>
          </w:tcPr>
          <w:p>
            <w:pPr>
              <w:jc w:val="center"/>
            </w:pPr>
            <w:r>
              <w:rPr>
                <w:b/>
                <w:bCs/>
                <w:color w:val="4F46E5"/>
                <w:sz w:val="22"/>
                <w:szCs w:val="22"/>
              </w:rPr>
              <w:t xml:space="preserve">页面名称</w:t>
            </w:r>
          </w:p>
        </w:tc>
        <w:tc>
          <w:tcPr>
            <w:tcW w:type="dxa" w:w="372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EEF0FC" w:val="clear"/>
          </w:tcPr>
          <w:p>
            <w:pPr>
              <w:jc w:val="center"/>
            </w:pPr>
            <w:r>
              <w:rPr>
                <w:b/>
                <w:bCs/>
                <w:color w:val="4F46E5"/>
                <w:sz w:val="22"/>
                <w:szCs w:val="22"/>
              </w:rPr>
              <w:t xml:space="preserve">功能说明</w:t>
            </w:r>
          </w:p>
        </w:tc>
      </w:tr>
      <w:tr>
        <w:tc>
          <w:tcPr>
            <w:tcW w:type="dxa" w:w="252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FFFFFF" w:val="clear"/>
          </w:tcPr>
          <w:p>
            <w:r>
              <w:rPr>
                <w:sz w:val="22"/>
                <w:szCs w:val="22"/>
              </w:rPr>
              <w:t xml:space="preserve">pages/chat/index</w:t>
            </w:r>
          </w:p>
        </w:tc>
        <w:tc>
          <w:tcPr>
            <w:tcW w:type="dxa" w:w="312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FFFFFF" w:val="clear"/>
          </w:tcPr>
          <w:p>
            <w:r>
              <w:rPr>
                <w:sz w:val="22"/>
                <w:szCs w:val="22"/>
              </w:rPr>
              <w:t xml:space="preserve">ClawSolo 对话</w:t>
            </w:r>
          </w:p>
        </w:tc>
        <w:tc>
          <w:tcPr>
            <w:tcW w:type="dxa" w:w="372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FFFFFF" w:val="clear"/>
          </w:tcPr>
          <w:p>
            <w:r>
              <w:rPr>
                <w:sz w:val="22"/>
                <w:szCs w:val="22"/>
              </w:rPr>
              <w:t xml:space="preserve">主聊天页，接入 arkclaw_chat，展示数据看板</w:t>
            </w:r>
          </w:p>
        </w:tc>
      </w:tr>
      <w:tr>
        <w:tc>
          <w:tcPr>
            <w:tcW w:type="dxa" w:w="252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F8F8FF" w:val="clear"/>
          </w:tcPr>
          <w:p>
            <w:r>
              <w:rPr>
                <w:sz w:val="22"/>
                <w:szCs w:val="22"/>
              </w:rPr>
              <w:t xml:space="preserve">pages/features/index</w:t>
            </w:r>
          </w:p>
        </w:tc>
        <w:tc>
          <w:tcPr>
            <w:tcW w:type="dxa" w:w="312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F8F8FF" w:val="clear"/>
          </w:tcPr>
          <w:p>
            <w:r>
              <w:rPr>
                <w:sz w:val="22"/>
                <w:szCs w:val="22"/>
              </w:rPr>
              <w:t xml:space="preserve">功能介绍</w:t>
            </w:r>
          </w:p>
        </w:tc>
        <w:tc>
          <w:tcPr>
            <w:tcW w:type="dxa" w:w="372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F8F8FF" w:val="clear"/>
          </w:tcPr>
          <w:p>
            <w:r>
              <w:rPr>
                <w:sz w:val="22"/>
                <w:szCs w:val="22"/>
              </w:rPr>
              <w:t xml:space="preserve">产品功能展示页（TabBar）</w:t>
            </w:r>
          </w:p>
        </w:tc>
      </w:tr>
      <w:tr>
        <w:tc>
          <w:tcPr>
            <w:tcW w:type="dxa" w:w="252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FFFFFF" w:val="clear"/>
          </w:tcPr>
          <w:p>
            <w:r>
              <w:rPr>
                <w:sz w:val="22"/>
                <w:szCs w:val="22"/>
              </w:rPr>
              <w:t xml:space="preserve">pages/service/index</w:t>
            </w:r>
          </w:p>
        </w:tc>
        <w:tc>
          <w:tcPr>
            <w:tcW w:type="dxa" w:w="312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FFFFFF" w:val="clear"/>
          </w:tcPr>
          <w:p>
            <w:r>
              <w:rPr>
                <w:sz w:val="22"/>
                <w:szCs w:val="22"/>
              </w:rPr>
              <w:t xml:space="preserve">客服</w:t>
            </w:r>
          </w:p>
        </w:tc>
        <w:tc>
          <w:tcPr>
            <w:tcW w:type="dxa" w:w="372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FFFFFF" w:val="clear"/>
          </w:tcPr>
          <w:p>
            <w:r>
              <w:rPr>
                <w:sz w:val="22"/>
                <w:szCs w:val="22"/>
              </w:rPr>
              <w:t xml:space="preserve">在线客服消息（TabBar）</w:t>
            </w:r>
          </w:p>
        </w:tc>
      </w:tr>
      <w:tr>
        <w:tc>
          <w:tcPr>
            <w:tcW w:type="dxa" w:w="252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F8F8FF" w:val="clear"/>
          </w:tcPr>
          <w:p>
            <w:r>
              <w:rPr>
                <w:sz w:val="22"/>
                <w:szCs w:val="22"/>
              </w:rPr>
              <w:t xml:space="preserve">pages/profile/index</w:t>
            </w:r>
          </w:p>
        </w:tc>
        <w:tc>
          <w:tcPr>
            <w:tcW w:type="dxa" w:w="312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F8F8FF" w:val="clear"/>
          </w:tcPr>
          <w:p>
            <w:r>
              <w:rPr>
                <w:sz w:val="22"/>
                <w:szCs w:val="22"/>
              </w:rPr>
              <w:t xml:space="preserve">我的</w:t>
            </w:r>
          </w:p>
        </w:tc>
        <w:tc>
          <w:tcPr>
            <w:tcW w:type="dxa" w:w="372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F8F8FF" w:val="clear"/>
          </w:tcPr>
          <w:p>
            <w:r>
              <w:rPr>
                <w:sz w:val="22"/>
                <w:szCs w:val="22"/>
              </w:rPr>
              <w:t xml:space="preserve">个人中心（TabBar）</w:t>
            </w:r>
          </w:p>
        </w:tc>
      </w:tr>
      <w:tr>
        <w:tc>
          <w:tcPr>
            <w:tcW w:type="dxa" w:w="252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FFFFFF" w:val="clear"/>
          </w:tcPr>
          <w:p>
            <w:r>
              <w:rPr>
                <w:sz w:val="22"/>
                <w:szCs w:val="22"/>
              </w:rPr>
              <w:t xml:space="preserve">pages/login/index</w:t>
            </w:r>
          </w:p>
        </w:tc>
        <w:tc>
          <w:tcPr>
            <w:tcW w:type="dxa" w:w="312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FFFFFF" w:val="clear"/>
          </w:tcPr>
          <w:p>
            <w:r>
              <w:rPr>
                <w:sz w:val="22"/>
                <w:szCs w:val="22"/>
              </w:rPr>
              <w:t xml:space="preserve">登录</w:t>
            </w:r>
          </w:p>
        </w:tc>
        <w:tc>
          <w:tcPr>
            <w:tcW w:type="dxa" w:w="372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FFFFFF" w:val="clear"/>
          </w:tcPr>
          <w:p>
            <w:r>
              <w:rPr>
                <w:sz w:val="22"/>
                <w:szCs w:val="22"/>
              </w:rPr>
              <w:t xml:space="preserve">微信一键登录</w:t>
            </w:r>
          </w:p>
        </w:tc>
      </w:tr>
      <w:tr>
        <w:tc>
          <w:tcPr>
            <w:tcW w:type="dxa" w:w="252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F8F8FF" w:val="clear"/>
          </w:tcPr>
          <w:p>
            <w:r>
              <w:rPr>
                <w:sz w:val="22"/>
                <w:szCs w:val="22"/>
              </w:rPr>
              <w:t xml:space="preserve">pages/pricing/index</w:t>
            </w:r>
          </w:p>
        </w:tc>
        <w:tc>
          <w:tcPr>
            <w:tcW w:type="dxa" w:w="312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F8F8FF" w:val="clear"/>
          </w:tcPr>
          <w:p>
            <w:r>
              <w:rPr>
                <w:sz w:val="22"/>
                <w:szCs w:val="22"/>
              </w:rPr>
              <w:t xml:space="preserve">定价</w:t>
            </w:r>
          </w:p>
        </w:tc>
        <w:tc>
          <w:tcPr>
            <w:tcW w:type="dxa" w:w="372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F8F8FF" w:val="clear"/>
          </w:tcPr>
          <w:p>
            <w:r>
              <w:rPr>
                <w:sz w:val="22"/>
                <w:szCs w:val="22"/>
              </w:rPr>
              <w:t xml:space="preserve">套餐列表与购买</w:t>
            </w:r>
          </w:p>
        </w:tc>
      </w:tr>
      <w:tr>
        <w:tc>
          <w:tcPr>
            <w:tcW w:type="dxa" w:w="252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FFFFFF" w:val="clear"/>
          </w:tcPr>
          <w:p>
            <w:r>
              <w:rPr>
                <w:sz w:val="22"/>
                <w:szCs w:val="22"/>
              </w:rPr>
              <w:t xml:space="preserve">pages/orders/index</w:t>
            </w:r>
          </w:p>
        </w:tc>
        <w:tc>
          <w:tcPr>
            <w:tcW w:type="dxa" w:w="312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FFFFFF" w:val="clear"/>
          </w:tcPr>
          <w:p>
            <w:r>
              <w:rPr>
                <w:sz w:val="22"/>
                <w:szCs w:val="22"/>
              </w:rPr>
              <w:t xml:space="preserve">订单</w:t>
            </w:r>
          </w:p>
        </w:tc>
        <w:tc>
          <w:tcPr>
            <w:tcW w:type="dxa" w:w="372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FFFFFF" w:val="clear"/>
          </w:tcPr>
          <w:p>
            <w:r>
              <w:rPr>
                <w:sz w:val="22"/>
                <w:szCs w:val="22"/>
              </w:rPr>
              <w:t xml:space="preserve">历史订单列表</w:t>
            </w:r>
          </w:p>
        </w:tc>
      </w:tr>
      <w:tr>
        <w:tc>
          <w:tcPr>
            <w:tcW w:type="dxa" w:w="252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F8F8FF" w:val="clear"/>
          </w:tcPr>
          <w:p>
            <w:r>
              <w:rPr>
                <w:sz w:val="22"/>
                <w:szCs w:val="22"/>
              </w:rPr>
              <w:t xml:space="preserve">pages/materials/index</w:t>
            </w:r>
          </w:p>
        </w:tc>
        <w:tc>
          <w:tcPr>
            <w:tcW w:type="dxa" w:w="312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F8F8FF" w:val="clear"/>
          </w:tcPr>
          <w:p>
            <w:r>
              <w:rPr>
                <w:sz w:val="22"/>
                <w:szCs w:val="22"/>
              </w:rPr>
              <w:t xml:space="preserve">素材库</w:t>
            </w:r>
          </w:p>
        </w:tc>
        <w:tc>
          <w:tcPr>
            <w:tcW w:type="dxa" w:w="372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F8F8FF" w:val="clear"/>
          </w:tcPr>
          <w:p>
            <w:r>
              <w:rPr>
                <w:sz w:val="22"/>
                <w:szCs w:val="22"/>
              </w:rPr>
              <w:t xml:space="preserve">用户素材管理</w:t>
            </w:r>
          </w:p>
        </w:tc>
      </w:tr>
      <w:tr>
        <w:tc>
          <w:tcPr>
            <w:tcW w:type="dxa" w:w="252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FFFFFF" w:val="clear"/>
          </w:tcPr>
          <w:p>
            <w:r>
              <w:rPr>
                <w:sz w:val="22"/>
                <w:szCs w:val="22"/>
              </w:rPr>
              <w:t xml:space="preserve">pages/monitor/index</w:t>
            </w:r>
          </w:p>
        </w:tc>
        <w:tc>
          <w:tcPr>
            <w:tcW w:type="dxa" w:w="312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FFFFFF" w:val="clear"/>
          </w:tcPr>
          <w:p>
            <w:r>
              <w:rPr>
                <w:sz w:val="22"/>
                <w:szCs w:val="22"/>
              </w:rPr>
              <w:t xml:space="preserve">账号监控</w:t>
            </w:r>
          </w:p>
        </w:tc>
        <w:tc>
          <w:tcPr>
            <w:tcW w:type="dxa" w:w="372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FFFFFF" w:val="clear"/>
          </w:tcPr>
          <w:p>
            <w:r>
              <w:rPr>
                <w:sz w:val="22"/>
                <w:szCs w:val="22"/>
              </w:rPr>
              <w:t xml:space="preserve">小红书账号绑定与数据看板</w:t>
            </w:r>
          </w:p>
        </w:tc>
      </w:tr>
      <w:tr>
        <w:tc>
          <w:tcPr>
            <w:tcW w:type="dxa" w:w="252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F8F8FF" w:val="clear"/>
          </w:tcPr>
          <w:p>
            <w:r>
              <w:rPr>
                <w:sz w:val="22"/>
                <w:szCs w:val="22"/>
              </w:rPr>
              <w:t xml:space="preserve">pages/account-security/index</w:t>
            </w:r>
          </w:p>
        </w:tc>
        <w:tc>
          <w:tcPr>
            <w:tcW w:type="dxa" w:w="312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F8F8FF" w:val="clear"/>
          </w:tcPr>
          <w:p>
            <w:r>
              <w:rPr>
                <w:sz w:val="22"/>
                <w:szCs w:val="22"/>
              </w:rPr>
              <w:t xml:space="preserve">账号安全</w:t>
            </w:r>
          </w:p>
        </w:tc>
        <w:tc>
          <w:tcPr>
            <w:tcW w:type="dxa" w:w="372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F8F8FF" w:val="clear"/>
          </w:tcPr>
          <w:p>
            <w:r>
              <w:rPr>
                <w:sz w:val="22"/>
                <w:szCs w:val="22"/>
              </w:rPr>
              <w:t xml:space="preserve">密码修改等</w:t>
            </w:r>
          </w:p>
        </w:tc>
      </w:tr>
      <w:tr>
        <w:tc>
          <w:tcPr>
            <w:tcW w:type="dxa" w:w="252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FFFFFF" w:val="clear"/>
          </w:tcPr>
          <w:p>
            <w:r>
              <w:rPr>
                <w:sz w:val="22"/>
                <w:szCs w:val="22"/>
              </w:rPr>
              <w:t xml:space="preserve">pages/settings/index</w:t>
            </w:r>
          </w:p>
        </w:tc>
        <w:tc>
          <w:tcPr>
            <w:tcW w:type="dxa" w:w="312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FFFFFF" w:val="clear"/>
          </w:tcPr>
          <w:p>
            <w:r>
              <w:rPr>
                <w:sz w:val="22"/>
                <w:szCs w:val="22"/>
              </w:rPr>
              <w:t xml:space="preserve">设置</w:t>
            </w:r>
          </w:p>
        </w:tc>
        <w:tc>
          <w:tcPr>
            <w:tcW w:type="dxa" w:w="372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FFFFFF" w:val="clear"/>
          </w:tcPr>
          <w:p>
            <w:r>
              <w:rPr>
                <w:sz w:val="22"/>
                <w:szCs w:val="22"/>
              </w:rPr>
              <w:t xml:space="preserve">通知、隐私等设置</w:t>
            </w:r>
          </w:p>
        </w:tc>
      </w:tr>
      <w:tr>
        <w:tc>
          <w:tcPr>
            <w:tcW w:type="dxa" w:w="252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F8F8FF" w:val="clear"/>
          </w:tcPr>
          <w:p>
            <w:r>
              <w:rPr>
                <w:sz w:val="22"/>
                <w:szCs w:val="22"/>
              </w:rPr>
              <w:t xml:space="preserve">pages/about/index</w:t>
            </w:r>
          </w:p>
        </w:tc>
        <w:tc>
          <w:tcPr>
            <w:tcW w:type="dxa" w:w="312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F8F8FF" w:val="clear"/>
          </w:tcPr>
          <w:p>
            <w:r>
              <w:rPr>
                <w:sz w:val="22"/>
                <w:szCs w:val="22"/>
              </w:rPr>
              <w:t xml:space="preserve">关于</w:t>
            </w:r>
          </w:p>
        </w:tc>
        <w:tc>
          <w:tcPr>
            <w:tcW w:type="dxa" w:w="372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F8F8FF" w:val="clear"/>
          </w:tcPr>
          <w:p>
            <w:r>
              <w:rPr>
                <w:sz w:val="22"/>
                <w:szCs w:val="22"/>
              </w:rPr>
              <w:t xml:space="preserve">版本信息</w:t>
            </w:r>
          </w:p>
        </w:tc>
      </w:tr>
      <w:tr>
        <w:tc>
          <w:tcPr>
            <w:tcW w:type="dxa" w:w="252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FFFFFF" w:val="clear"/>
          </w:tcPr>
          <w:p>
            <w:r>
              <w:rPr>
                <w:sz w:val="22"/>
                <w:szCs w:val="22"/>
              </w:rPr>
              <w:t xml:space="preserve">pages/compute-recharge/index</w:t>
            </w:r>
          </w:p>
        </w:tc>
        <w:tc>
          <w:tcPr>
            <w:tcW w:type="dxa" w:w="312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FFFFFF" w:val="clear"/>
          </w:tcPr>
          <w:p>
            <w:r>
              <w:rPr>
                <w:sz w:val="22"/>
                <w:szCs w:val="22"/>
              </w:rPr>
              <w:t xml:space="preserve">算力充值</w:t>
            </w:r>
          </w:p>
        </w:tc>
        <w:tc>
          <w:tcPr>
            <w:tcW w:type="dxa" w:w="372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FFFFFF" w:val="clear"/>
          </w:tcPr>
          <w:p>
            <w:r>
              <w:rPr>
                <w:sz w:val="22"/>
                <w:szCs w:val="22"/>
              </w:rPr>
              <w:t xml:space="preserve">余额充值入口</w:t>
            </w:r>
          </w:p>
        </w:tc>
      </w:tr>
      <w:tr>
        <w:tc>
          <w:tcPr>
            <w:tcW w:type="dxa" w:w="252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F8F8FF" w:val="clear"/>
          </w:tcPr>
          <w:p>
            <w:r>
              <w:rPr>
                <w:sz w:val="22"/>
                <w:szCs w:val="22"/>
              </w:rPr>
              <w:t xml:space="preserve">pages/admin-finance/index</w:t>
            </w:r>
          </w:p>
        </w:tc>
        <w:tc>
          <w:tcPr>
            <w:tcW w:type="dxa" w:w="312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F8F8FF" w:val="clear"/>
          </w:tcPr>
          <w:p>
            <w:r>
              <w:rPr>
                <w:sz w:val="22"/>
                <w:szCs w:val="22"/>
              </w:rPr>
              <w:t xml:space="preserve">财务后台</w:t>
            </w:r>
          </w:p>
        </w:tc>
        <w:tc>
          <w:tcPr>
            <w:tcW w:type="dxa" w:w="372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F8F8FF" w:val="clear"/>
          </w:tcPr>
          <w:p>
            <w:r>
              <w:rPr>
                <w:sz w:val="22"/>
                <w:szCs w:val="22"/>
              </w:rPr>
              <w:t xml:space="preserve">管理员财务报表（is_admin 限制）</w:t>
            </w:r>
          </w:p>
        </w:tc>
      </w:tr>
      <w:tr>
        <w:tc>
          <w:tcPr>
            <w:tcW w:type="dxa" w:w="252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FFFFFF" w:val="clear"/>
          </w:tcPr>
          <w:p>
            <w:r>
              <w:rPr>
                <w:sz w:val="22"/>
                <w:szCs w:val="22"/>
              </w:rPr>
              <w:t xml:space="preserve">pages/usage-records/index</w:t>
            </w:r>
          </w:p>
        </w:tc>
        <w:tc>
          <w:tcPr>
            <w:tcW w:type="dxa" w:w="312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FFFFFF" w:val="clear"/>
          </w:tcPr>
          <w:p>
            <w:r>
              <w:rPr>
                <w:sz w:val="22"/>
                <w:szCs w:val="22"/>
              </w:rPr>
              <w:t xml:space="preserve">用量记录</w:t>
            </w:r>
          </w:p>
        </w:tc>
        <w:tc>
          <w:tcPr>
            <w:tcW w:type="dxa" w:w="372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FFFFFF" w:val="clear"/>
          </w:tcPr>
          <w:p>
            <w:r>
              <w:rPr>
                <w:sz w:val="22"/>
                <w:szCs w:val="22"/>
              </w:rPr>
              <w:t xml:space="preserve">个人 AI 消耗明细</w:t>
            </w:r>
          </w:p>
        </w:tc>
      </w:tr>
    </w:tbl>
    <w:p>
      <w:pPr>
        <w:spacing w:after="6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4F46E5"/>
          <w:sz w:val="32"/>
          <w:szCs w:val="32"/>
        </w:rPr>
        <w:t xml:space="preserve">2. 数据库结构</w:t>
      </w:r>
    </w:p>
    <w:p>
      <w:pPr>
        <w:spacing w:after="100"/>
      </w:pPr>
      <w:r>
        <w:rPr>
          <w:color w:val="111111"/>
          <w:sz w:val="22"/>
          <w:szCs w:val="22"/>
        </w:rPr>
        <w:t xml:space="preserve">数据库使用 Supabase（PostgreSQL 15），所有表均启用 Row Level Security（RLS）。</w:t>
      </w:r>
    </w:p>
    <w:p>
      <w:pPr>
        <w:spacing w:after="60"/>
      </w:pPr>
      <w:r>
        <w:t xml:space="preserve"/>
      </w:r>
    </w:p>
    <w:p>
      <w:pPr>
        <w:pStyle w:val="Heading2"/>
      </w:pPr>
      <w:r>
        <w:rPr>
          <w:b/>
          <w:bCs/>
          <w:color w:val="111111"/>
          <w:sz w:val="26"/>
          <w:szCs w:val="26"/>
        </w:rPr>
        <w:t xml:space="preserve">2.1 枚举类型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EEF0FC" w:val="clear"/>
          </w:tcPr>
          <w:p>
            <w:pPr>
              <w:jc w:val="center"/>
            </w:pPr>
            <w:r>
              <w:rPr>
                <w:b/>
                <w:bCs/>
                <w:color w:val="4F46E5"/>
                <w:sz w:val="22"/>
                <w:szCs w:val="22"/>
              </w:rPr>
              <w:t xml:space="preserve">类型名</w:t>
            </w:r>
          </w:p>
        </w:tc>
        <w:tc>
          <w:tcPr>
            <w:tcW w:type="dxa" w:w="468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EEF0FC" w:val="clear"/>
          </w:tcPr>
          <w:p>
            <w:pPr>
              <w:jc w:val="center"/>
            </w:pPr>
            <w:r>
              <w:rPr>
                <w:b/>
                <w:bCs/>
                <w:color w:val="4F46E5"/>
                <w:sz w:val="22"/>
                <w:szCs w:val="22"/>
              </w:rPr>
              <w:t xml:space="preserve">可选值</w:t>
            </w:r>
          </w:p>
        </w:tc>
      </w:tr>
      <w:tr>
        <w:tc>
          <w:tcPr>
            <w:tcW w:type="dxa" w:w="468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FFFFFF" w:val="clear"/>
          </w:tcPr>
          <w:p>
            <w:r>
              <w:rPr>
                <w:sz w:val="22"/>
                <w:szCs w:val="22"/>
              </w:rPr>
              <w:t xml:space="preserve">user_role</w:t>
            </w:r>
          </w:p>
        </w:tc>
        <w:tc>
          <w:tcPr>
            <w:tcW w:type="dxa" w:w="468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FFFFFF" w:val="clear"/>
          </w:tcPr>
          <w:p>
            <w:r>
              <w:rPr>
                <w:sz w:val="22"/>
                <w:szCs w:val="22"/>
              </w:rPr>
              <w:t xml:space="preserve">user | admin</w:t>
            </w:r>
          </w:p>
        </w:tc>
      </w:tr>
      <w:tr>
        <w:tc>
          <w:tcPr>
            <w:tcW w:type="dxa" w:w="468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F8F8FF" w:val="clear"/>
          </w:tcPr>
          <w:p>
            <w:r>
              <w:rPr>
                <w:sz w:val="22"/>
                <w:szCs w:val="22"/>
              </w:rPr>
              <w:t xml:space="preserve">membership_level</w:t>
            </w:r>
          </w:p>
        </w:tc>
        <w:tc>
          <w:tcPr>
            <w:tcW w:type="dxa" w:w="468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F8F8FF" w:val="clear"/>
          </w:tcPr>
          <w:p>
            <w:r>
              <w:rPr>
                <w:sz w:val="22"/>
                <w:szCs w:val="22"/>
              </w:rPr>
              <w:t xml:space="preserve">free | graphic | video_starter | video_pro | professional | enterprise</w:t>
            </w:r>
          </w:p>
        </w:tc>
      </w:tr>
      <w:tr>
        <w:tc>
          <w:tcPr>
            <w:tcW w:type="dxa" w:w="468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FFFFFF" w:val="clear"/>
          </w:tcPr>
          <w:p>
            <w:r>
              <w:rPr>
                <w:sz w:val="22"/>
                <w:szCs w:val="22"/>
              </w:rPr>
              <w:t xml:space="preserve">order_status</w:t>
            </w:r>
          </w:p>
        </w:tc>
        <w:tc>
          <w:tcPr>
            <w:tcW w:type="dxa" w:w="468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FFFFFF" w:val="clear"/>
          </w:tcPr>
          <w:p>
            <w:r>
              <w:rPr>
                <w:sz w:val="22"/>
                <w:szCs w:val="22"/>
              </w:rPr>
              <w:t xml:space="preserve">pending | paid | completed | cancelled | refunded</w:t>
            </w:r>
          </w:p>
        </w:tc>
      </w:tr>
      <w:tr>
        <w:tc>
          <w:tcPr>
            <w:tcW w:type="dxa" w:w="468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F8F8FF" w:val="clear"/>
          </w:tcPr>
          <w:p>
            <w:r>
              <w:rPr>
                <w:sz w:val="22"/>
                <w:szCs w:val="22"/>
              </w:rPr>
              <w:t xml:space="preserve">material_type</w:t>
            </w:r>
          </w:p>
        </w:tc>
        <w:tc>
          <w:tcPr>
            <w:tcW w:type="dxa" w:w="468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F8F8FF" w:val="clear"/>
          </w:tcPr>
          <w:p>
            <w:r>
              <w:rPr>
                <w:sz w:val="22"/>
                <w:szCs w:val="22"/>
              </w:rPr>
              <w:t xml:space="preserve">copywriting | script | work | image</w:t>
            </w:r>
          </w:p>
        </w:tc>
      </w:tr>
      <w:tr>
        <w:tc>
          <w:tcPr>
            <w:tcW w:type="dxa" w:w="468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FFFFFF" w:val="clear"/>
          </w:tcPr>
          <w:p>
            <w:r>
              <w:rPr>
                <w:sz w:val="22"/>
                <w:szCs w:val="22"/>
              </w:rPr>
              <w:t xml:space="preserve">analytics_granularity</w:t>
            </w:r>
          </w:p>
        </w:tc>
        <w:tc>
          <w:tcPr>
            <w:tcW w:type="dxa" w:w="468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FFFFFF" w:val="clear"/>
          </w:tcPr>
          <w:p>
            <w:r>
              <w:rPr>
                <w:sz w:val="22"/>
                <w:szCs w:val="22"/>
              </w:rPr>
              <w:t xml:space="preserve">day | week</w:t>
            </w:r>
          </w:p>
        </w:tc>
      </w:tr>
      <w:tr>
        <w:tc>
          <w:tcPr>
            <w:tcW w:type="dxa" w:w="468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F8F8FF" w:val="clear"/>
          </w:tcPr>
          <w:p>
            <w:r>
              <w:rPr>
                <w:sz w:val="22"/>
                <w:szCs w:val="22"/>
              </w:rPr>
              <w:t xml:space="preserve">transfer_status</w:t>
            </w:r>
          </w:p>
        </w:tc>
        <w:tc>
          <w:tcPr>
            <w:tcW w:type="dxa" w:w="468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F8F8FF" w:val="clear"/>
          </w:tcPr>
          <w:p>
            <w:r>
              <w:rPr>
                <w:sz w:val="22"/>
                <w:szCs w:val="22"/>
              </w:rPr>
              <w:t xml:space="preserve">pending | confirmed | skipped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</w:pPr>
      <w:r>
        <w:rPr>
          <w:b/>
          <w:bCs/>
          <w:color w:val="111111"/>
          <w:sz w:val="26"/>
          <w:szCs w:val="26"/>
        </w:rPr>
        <w:t xml:space="preserve">2.2 数据表总览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520"/>
        <w:gridCol w:w="3120"/>
        <w:gridCol w:w="3720"/>
      </w:tblGrid>
      <w:tr>
        <w:trPr>
          <w:tblHeader/>
        </w:trPr>
        <w:tc>
          <w:tcPr>
            <w:tcW w:type="dxa" w:w="252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EEF0FC" w:val="clear"/>
          </w:tcPr>
          <w:p>
            <w:pPr>
              <w:jc w:val="center"/>
            </w:pPr>
            <w:r>
              <w:rPr>
                <w:b/>
                <w:bCs/>
                <w:color w:val="4F46E5"/>
                <w:sz w:val="22"/>
                <w:szCs w:val="22"/>
              </w:rPr>
              <w:t xml:space="preserve">表名</w:t>
            </w:r>
          </w:p>
        </w:tc>
        <w:tc>
          <w:tcPr>
            <w:tcW w:type="dxa" w:w="312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EEF0FC" w:val="clear"/>
          </w:tcPr>
          <w:p>
            <w:pPr>
              <w:jc w:val="center"/>
            </w:pPr>
            <w:r>
              <w:rPr>
                <w:b/>
                <w:bCs/>
                <w:color w:val="4F46E5"/>
                <w:sz w:val="22"/>
                <w:szCs w:val="22"/>
              </w:rPr>
              <w:t xml:space="preserve">用途</w:t>
            </w:r>
          </w:p>
        </w:tc>
        <w:tc>
          <w:tcPr>
            <w:tcW w:type="dxa" w:w="372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EEF0FC" w:val="clear"/>
          </w:tcPr>
          <w:p>
            <w:pPr>
              <w:jc w:val="center"/>
            </w:pPr>
            <w:r>
              <w:rPr>
                <w:b/>
                <w:bCs/>
                <w:color w:val="4F46E5"/>
                <w:sz w:val="22"/>
                <w:szCs w:val="22"/>
              </w:rPr>
              <w:t xml:space="preserve">关键字段</w:t>
            </w:r>
          </w:p>
        </w:tc>
      </w:tr>
      <w:tr>
        <w:tc>
          <w:tcPr>
            <w:tcW w:type="dxa" w:w="252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FFFFFF" w:val="clear"/>
          </w:tcPr>
          <w:p>
            <w:r>
              <w:rPr>
                <w:sz w:val="22"/>
                <w:szCs w:val="22"/>
              </w:rPr>
              <w:t xml:space="preserve">profiles</w:t>
            </w:r>
          </w:p>
        </w:tc>
        <w:tc>
          <w:tcPr>
            <w:tcW w:type="dxa" w:w="312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FFFFFF" w:val="clear"/>
          </w:tcPr>
          <w:p>
            <w:r>
              <w:rPr>
                <w:sz w:val="22"/>
                <w:szCs w:val="22"/>
              </w:rPr>
              <w:t xml:space="preserve">用户主表，同步自 auth.users</w:t>
            </w:r>
          </w:p>
        </w:tc>
        <w:tc>
          <w:tcPr>
            <w:tcW w:type="dxa" w:w="372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FFFFFF" w:val="clear"/>
          </w:tcPr>
          <w:p>
            <w:r>
              <w:rPr>
                <w:sz w:val="22"/>
                <w:szCs w:val="22"/>
              </w:rPr>
              <w:t xml:space="preserve">id, role, membership_level, balance, ai_count, is_admin</w:t>
            </w:r>
          </w:p>
        </w:tc>
      </w:tr>
      <w:tr>
        <w:tc>
          <w:tcPr>
            <w:tcW w:type="dxa" w:w="252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F8F8FF" w:val="clear"/>
          </w:tcPr>
          <w:p>
            <w:r>
              <w:rPr>
                <w:sz w:val="22"/>
                <w:szCs w:val="22"/>
              </w:rPr>
              <w:t xml:space="preserve">conversations</w:t>
            </w:r>
          </w:p>
        </w:tc>
        <w:tc>
          <w:tcPr>
            <w:tcW w:type="dxa" w:w="312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F8F8FF" w:val="clear"/>
          </w:tcPr>
          <w:p>
            <w:r>
              <w:rPr>
                <w:sz w:val="22"/>
                <w:szCs w:val="22"/>
              </w:rPr>
              <w:t xml:space="preserve">对话会话</w:t>
            </w:r>
          </w:p>
        </w:tc>
        <w:tc>
          <w:tcPr>
            <w:tcW w:type="dxa" w:w="372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F8F8FF" w:val="clear"/>
          </w:tcPr>
          <w:p>
            <w:r>
              <w:rPr>
                <w:sz w:val="22"/>
                <w:szCs w:val="22"/>
              </w:rPr>
              <w:t xml:space="preserve">id, user_id, title</w:t>
            </w:r>
          </w:p>
        </w:tc>
      </w:tr>
      <w:tr>
        <w:tc>
          <w:tcPr>
            <w:tcW w:type="dxa" w:w="252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FFFFFF" w:val="clear"/>
          </w:tcPr>
          <w:p>
            <w:r>
              <w:rPr>
                <w:sz w:val="22"/>
                <w:szCs w:val="22"/>
              </w:rPr>
              <w:t xml:space="preserve">messages</w:t>
            </w:r>
          </w:p>
        </w:tc>
        <w:tc>
          <w:tcPr>
            <w:tcW w:type="dxa" w:w="312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FFFFFF" w:val="clear"/>
          </w:tcPr>
          <w:p>
            <w:r>
              <w:rPr>
                <w:sz w:val="22"/>
                <w:szCs w:val="22"/>
              </w:rPr>
              <w:t xml:space="preserve">对话消息（含 tokens_used）</w:t>
            </w:r>
          </w:p>
        </w:tc>
        <w:tc>
          <w:tcPr>
            <w:tcW w:type="dxa" w:w="372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FFFFFF" w:val="clear"/>
          </w:tcPr>
          <w:p>
            <w:r>
              <w:rPr>
                <w:sz w:val="22"/>
                <w:szCs w:val="22"/>
              </w:rPr>
              <w:t xml:space="preserve">conversation_id, role, content, tokens_used</w:t>
            </w:r>
          </w:p>
        </w:tc>
      </w:tr>
      <w:tr>
        <w:tc>
          <w:tcPr>
            <w:tcW w:type="dxa" w:w="252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F8F8FF" w:val="clear"/>
          </w:tcPr>
          <w:p>
            <w:r>
              <w:rPr>
                <w:sz w:val="22"/>
                <w:szCs w:val="22"/>
              </w:rPr>
              <w:t xml:space="preserve">cs_messages</w:t>
            </w:r>
          </w:p>
        </w:tc>
        <w:tc>
          <w:tcPr>
            <w:tcW w:type="dxa" w:w="312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F8F8FF" w:val="clear"/>
          </w:tcPr>
          <w:p>
            <w:r>
              <w:rPr>
                <w:sz w:val="22"/>
                <w:szCs w:val="22"/>
              </w:rPr>
              <w:t xml:space="preserve">客服消息（支持图片）</w:t>
            </w:r>
          </w:p>
        </w:tc>
        <w:tc>
          <w:tcPr>
            <w:tcW w:type="dxa" w:w="372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F8F8FF" w:val="clear"/>
          </w:tcPr>
          <w:p>
            <w:r>
              <w:rPr>
                <w:sz w:val="22"/>
                <w:szCs w:val="22"/>
              </w:rPr>
              <w:t xml:space="preserve">role, content, image_url, message_type, is_read</w:t>
            </w:r>
          </w:p>
        </w:tc>
      </w:tr>
      <w:tr>
        <w:tc>
          <w:tcPr>
            <w:tcW w:type="dxa" w:w="252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FFFFFF" w:val="clear"/>
          </w:tcPr>
          <w:p>
            <w:r>
              <w:rPr>
                <w:sz w:val="22"/>
                <w:szCs w:val="22"/>
              </w:rPr>
              <w:t xml:space="preserve">orders</w:t>
            </w:r>
          </w:p>
        </w:tc>
        <w:tc>
          <w:tcPr>
            <w:tcW w:type="dxa" w:w="312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FFFFFF" w:val="clear"/>
          </w:tcPr>
          <w:p>
            <w:r>
              <w:rPr>
                <w:sz w:val="22"/>
                <w:szCs w:val="22"/>
              </w:rPr>
              <w:t xml:space="preserve">微信支付订单</w:t>
            </w:r>
          </w:p>
        </w:tc>
        <w:tc>
          <w:tcPr>
            <w:tcW w:type="dxa" w:w="372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FFFFFF" w:val="clear"/>
          </w:tcPr>
          <w:p>
            <w:r>
              <w:rPr>
                <w:sz w:val="22"/>
                <w:szCs w:val="22"/>
              </w:rPr>
              <w:t xml:space="preserve">order_no, plan_level, status, amount, wechat_transaction_id</w:t>
            </w:r>
          </w:p>
        </w:tc>
      </w:tr>
      <w:tr>
        <w:tc>
          <w:tcPr>
            <w:tcW w:type="dxa" w:w="252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F8F8FF" w:val="clear"/>
          </w:tcPr>
          <w:p>
            <w:r>
              <w:rPr>
                <w:sz w:val="22"/>
                <w:szCs w:val="22"/>
              </w:rPr>
              <w:t xml:space="preserve">materials</w:t>
            </w:r>
          </w:p>
        </w:tc>
        <w:tc>
          <w:tcPr>
            <w:tcW w:type="dxa" w:w="312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F8F8FF" w:val="clear"/>
          </w:tcPr>
          <w:p>
            <w:r>
              <w:rPr>
                <w:sz w:val="22"/>
                <w:szCs w:val="22"/>
              </w:rPr>
              <w:t xml:space="preserve">用户素材</w:t>
            </w:r>
          </w:p>
        </w:tc>
        <w:tc>
          <w:tcPr>
            <w:tcW w:type="dxa" w:w="372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F8F8FF" w:val="clear"/>
          </w:tcPr>
          <w:p>
            <w:r>
              <w:rPr>
                <w:sz w:val="22"/>
                <w:szCs w:val="22"/>
              </w:rPr>
              <w:t xml:space="preserve">type(copywriting/script/work/image), title, content</w:t>
            </w:r>
          </w:p>
        </w:tc>
      </w:tr>
      <w:tr>
        <w:tc>
          <w:tcPr>
            <w:tcW w:type="dxa" w:w="252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FFFFFF" w:val="clear"/>
          </w:tcPr>
          <w:p>
            <w:r>
              <w:rPr>
                <w:sz w:val="22"/>
                <w:szCs w:val="22"/>
              </w:rPr>
              <w:t xml:space="preserve">analytics_data</w:t>
            </w:r>
          </w:p>
        </w:tc>
        <w:tc>
          <w:tcPr>
            <w:tcW w:type="dxa" w:w="312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FFFFFF" w:val="clear"/>
          </w:tcPr>
          <w:p>
            <w:r>
              <w:rPr>
                <w:sz w:val="22"/>
                <w:szCs w:val="22"/>
              </w:rPr>
              <w:t xml:space="preserve">小红书数据看板（日/周粒度）</w:t>
            </w:r>
          </w:p>
        </w:tc>
        <w:tc>
          <w:tcPr>
            <w:tcW w:type="dxa" w:w="372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FFFFFF" w:val="clear"/>
          </w:tcPr>
          <w:p>
            <w:r>
              <w:rPr>
                <w:sz w:val="22"/>
                <w:szCs w:val="22"/>
              </w:rPr>
              <w:t xml:space="preserve">fans_count, fans_delta, likes_collects_count, top_contents, data_mode</w:t>
            </w:r>
          </w:p>
        </w:tc>
      </w:tr>
      <w:tr>
        <w:tc>
          <w:tcPr>
            <w:tcW w:type="dxa" w:w="252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F8F8FF" w:val="clear"/>
          </w:tcPr>
          <w:p>
            <w:r>
              <w:rPr>
                <w:sz w:val="22"/>
                <w:szCs w:val="22"/>
              </w:rPr>
              <w:t xml:space="preserve">analytics_briefs</w:t>
            </w:r>
          </w:p>
        </w:tc>
        <w:tc>
          <w:tcPr>
            <w:tcW w:type="dxa" w:w="312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F8F8FF" w:val="clear"/>
          </w:tcPr>
          <w:p>
            <w:r>
              <w:rPr>
                <w:sz w:val="22"/>
                <w:szCs w:val="22"/>
              </w:rPr>
              <w:t xml:space="preserve">AI 运营简报缓存</w:t>
            </w:r>
          </w:p>
        </w:tc>
        <w:tc>
          <w:tcPr>
            <w:tcW w:type="dxa" w:w="372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F8F8FF" w:val="clear"/>
          </w:tcPr>
          <w:p>
            <w:r>
              <w:rPr>
                <w:sz w:val="22"/>
                <w:szCs w:val="22"/>
              </w:rPr>
              <w:t xml:space="preserve">user_id, date, brief</w:t>
            </w:r>
          </w:p>
        </w:tc>
      </w:tr>
      <w:tr>
        <w:tc>
          <w:tcPr>
            <w:tcW w:type="dxa" w:w="252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FFFFFF" w:val="clear"/>
          </w:tcPr>
          <w:p>
            <w:r>
              <w:rPr>
                <w:sz w:val="22"/>
                <w:szCs w:val="22"/>
              </w:rPr>
              <w:t xml:space="preserve">social_accounts</w:t>
            </w:r>
          </w:p>
        </w:tc>
        <w:tc>
          <w:tcPr>
            <w:tcW w:type="dxa" w:w="312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FFFFFF" w:val="clear"/>
          </w:tcPr>
          <w:p>
            <w:r>
              <w:rPr>
                <w:sz w:val="22"/>
                <w:szCs w:val="22"/>
              </w:rPr>
              <w:t xml:space="preserve">绑定的社交平台账号</w:t>
            </w:r>
          </w:p>
        </w:tc>
        <w:tc>
          <w:tcPr>
            <w:tcW w:type="dxa" w:w="372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FFFFFF" w:val="clear"/>
          </w:tcPr>
          <w:p>
            <w:r>
              <w:rPr>
                <w:sz w:val="22"/>
                <w:szCs w:val="22"/>
              </w:rPr>
              <w:t xml:space="preserve">platform, red_id, xhs_user_id, profile_url, raw_profile</w:t>
            </w:r>
          </w:p>
        </w:tc>
      </w:tr>
      <w:tr>
        <w:tc>
          <w:tcPr>
            <w:tcW w:type="dxa" w:w="252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F8F8FF" w:val="clear"/>
          </w:tcPr>
          <w:p>
            <w:r>
              <w:rPr>
                <w:sz w:val="22"/>
                <w:szCs w:val="22"/>
              </w:rPr>
              <w:t xml:space="preserve">announcements</w:t>
            </w:r>
          </w:p>
        </w:tc>
        <w:tc>
          <w:tcPr>
            <w:tcW w:type="dxa" w:w="312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F8F8FF" w:val="clear"/>
          </w:tcPr>
          <w:p>
            <w:r>
              <w:rPr>
                <w:sz w:val="22"/>
                <w:szCs w:val="22"/>
              </w:rPr>
              <w:t xml:space="preserve">系统公告</w:t>
            </w:r>
          </w:p>
        </w:tc>
        <w:tc>
          <w:tcPr>
            <w:tcW w:type="dxa" w:w="372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F8F8FF" w:val="clear"/>
          </w:tcPr>
          <w:p>
            <w:r>
              <w:rPr>
                <w:sz w:val="22"/>
                <w:szCs w:val="22"/>
              </w:rPr>
              <w:t xml:space="preserve">title, content, type, is_active</w:t>
            </w:r>
          </w:p>
        </w:tc>
      </w:tr>
      <w:tr>
        <w:tc>
          <w:tcPr>
            <w:tcW w:type="dxa" w:w="252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FFFFFF" w:val="clear"/>
          </w:tcPr>
          <w:p>
            <w:r>
              <w:rPr>
                <w:sz w:val="22"/>
                <w:szCs w:val="22"/>
              </w:rPr>
              <w:t xml:space="preserve">compute_recharges</w:t>
            </w:r>
          </w:p>
        </w:tc>
        <w:tc>
          <w:tcPr>
            <w:tcW w:type="dxa" w:w="312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FFFFFF" w:val="clear"/>
          </w:tcPr>
          <w:p>
            <w:r>
              <w:rPr>
                <w:sz w:val="22"/>
                <w:szCs w:val="22"/>
              </w:rPr>
              <w:t xml:space="preserve">算力充值记录</w:t>
            </w:r>
          </w:p>
        </w:tc>
        <w:tc>
          <w:tcPr>
            <w:tcW w:type="dxa" w:w="372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FFFFFF" w:val="clear"/>
          </w:tcPr>
          <w:p>
            <w:r>
              <w:rPr>
                <w:sz w:val="22"/>
                <w:szCs w:val="22"/>
              </w:rPr>
              <w:t xml:space="preserve">order_no, amount, compute_credits, status</w:t>
            </w:r>
          </w:p>
        </w:tc>
      </w:tr>
      <w:tr>
        <w:tc>
          <w:tcPr>
            <w:tcW w:type="dxa" w:w="252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F8F8FF" w:val="clear"/>
          </w:tcPr>
          <w:p>
            <w:r>
              <w:rPr>
                <w:sz w:val="22"/>
                <w:szCs w:val="22"/>
              </w:rPr>
              <w:t xml:space="preserve">usage_records</w:t>
            </w:r>
          </w:p>
        </w:tc>
        <w:tc>
          <w:tcPr>
            <w:tcW w:type="dxa" w:w="312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F8F8FF" w:val="clear"/>
          </w:tcPr>
          <w:p>
            <w:r>
              <w:rPr>
                <w:sz w:val="22"/>
                <w:szCs w:val="22"/>
              </w:rPr>
              <w:t xml:space="preserve">AI 用量明细（token/视频/图片）</w:t>
            </w:r>
          </w:p>
        </w:tc>
        <w:tc>
          <w:tcPr>
            <w:tcW w:type="dxa" w:w="372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F8F8FF" w:val="clear"/>
          </w:tcPr>
          <w:p>
            <w:r>
              <w:rPr>
                <w:sz w:val="22"/>
                <w:szCs w:val="22"/>
              </w:rPr>
              <w:t xml:space="preserve">type, model, quantity, unit, amount_deducted, from_plan</w:t>
            </w:r>
          </w:p>
        </w:tc>
      </w:tr>
      <w:tr>
        <w:tc>
          <w:tcPr>
            <w:tcW w:type="dxa" w:w="252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FFFFFF" w:val="clear"/>
          </w:tcPr>
          <w:p>
            <w:r>
              <w:rPr>
                <w:sz w:val="22"/>
                <w:szCs w:val="22"/>
              </w:rPr>
              <w:t xml:space="preserve">finance_reports</w:t>
            </w:r>
          </w:p>
        </w:tc>
        <w:tc>
          <w:tcPr>
            <w:tcW w:type="dxa" w:w="312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FFFFFF" w:val="clear"/>
          </w:tcPr>
          <w:p>
            <w:r>
              <w:rPr>
                <w:sz w:val="22"/>
                <w:szCs w:val="22"/>
              </w:rPr>
              <w:t xml:space="preserve">每日财务快报（管理员）</w:t>
            </w:r>
          </w:p>
        </w:tc>
        <w:tc>
          <w:tcPr>
            <w:tcW w:type="dxa" w:w="372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FFFFFF" w:val="clear"/>
          </w:tcPr>
          <w:p>
            <w:r>
              <w:rPr>
                <w:sz w:val="22"/>
                <w:szCs w:val="22"/>
              </w:rPr>
              <w:t xml:space="preserve">report_date, yesterday_recharge, volcano_balance, recommended_transfer</w:t>
            </w:r>
          </w:p>
        </w:tc>
      </w:tr>
      <w:tr>
        <w:tc>
          <w:tcPr>
            <w:tcW w:type="dxa" w:w="252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F8F8FF" w:val="clear"/>
          </w:tcPr>
          <w:p>
            <w:r>
              <w:rPr>
                <w:sz w:val="22"/>
                <w:szCs w:val="22"/>
              </w:rPr>
              <w:t xml:space="preserve">transfer_orders</w:t>
            </w:r>
          </w:p>
        </w:tc>
        <w:tc>
          <w:tcPr>
            <w:tcW w:type="dxa" w:w="312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F8F8FF" w:val="clear"/>
          </w:tcPr>
          <w:p>
            <w:r>
              <w:rPr>
                <w:sz w:val="22"/>
                <w:szCs w:val="22"/>
              </w:rPr>
              <w:t xml:space="preserve">转账指令确认</w:t>
            </w:r>
          </w:p>
        </w:tc>
        <w:tc>
          <w:tcPr>
            <w:tcW w:type="dxa" w:w="372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F8F8FF" w:val="clear"/>
          </w:tcPr>
          <w:p>
            <w:r>
              <w:rPr>
                <w:sz w:val="22"/>
                <w:szCs w:val="22"/>
              </w:rPr>
              <w:t xml:space="preserve">suggested_amount, actual_amount, status, confirmed_by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</w:pPr>
      <w:r>
        <w:rPr>
          <w:b/>
          <w:bCs/>
          <w:color w:val="111111"/>
          <w:sz w:val="26"/>
          <w:szCs w:val="26"/>
        </w:rPr>
        <w:t xml:space="preserve">2.3 analytics_data 字段说明（新旧口径）</w:t>
      </w:r>
    </w:p>
    <w:p>
      <w:pPr>
        <w:spacing w:after="100"/>
      </w:pPr>
      <w:r>
        <w:rPr>
          <w:color w:val="111111"/>
          <w:sz w:val="22"/>
          <w:szCs w:val="22"/>
        </w:rPr>
        <w:t xml:space="preserve">v33 版本起切换为"公开数据口径"，旧字段兼容保留：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520"/>
        <w:gridCol w:w="3120"/>
        <w:gridCol w:w="3720"/>
      </w:tblGrid>
      <w:tr>
        <w:trPr>
          <w:tblHeader/>
        </w:trPr>
        <w:tc>
          <w:tcPr>
            <w:tcW w:type="dxa" w:w="252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EEF0FC" w:val="clear"/>
          </w:tcPr>
          <w:p>
            <w:pPr>
              <w:jc w:val="center"/>
            </w:pPr>
            <w:r>
              <w:rPr>
                <w:b/>
                <w:bCs/>
                <w:color w:val="4F46E5"/>
                <w:sz w:val="22"/>
                <w:szCs w:val="22"/>
              </w:rPr>
              <w:t xml:space="preserve">字段名</w:t>
            </w:r>
          </w:p>
        </w:tc>
        <w:tc>
          <w:tcPr>
            <w:tcW w:type="dxa" w:w="312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EEF0FC" w:val="clear"/>
          </w:tcPr>
          <w:p>
            <w:pPr>
              <w:jc w:val="center"/>
            </w:pPr>
            <w:r>
              <w:rPr>
                <w:b/>
                <w:bCs/>
                <w:color w:val="4F46E5"/>
                <w:sz w:val="22"/>
                <w:szCs w:val="22"/>
              </w:rPr>
              <w:t xml:space="preserve">口径</w:t>
            </w:r>
          </w:p>
        </w:tc>
        <w:tc>
          <w:tcPr>
            <w:tcW w:type="dxa" w:w="372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EEF0FC" w:val="clear"/>
          </w:tcPr>
          <w:p>
            <w:pPr>
              <w:jc w:val="center"/>
            </w:pPr>
            <w:r>
              <w:rPr>
                <w:b/>
                <w:bCs/>
                <w:color w:val="4F46E5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252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FFFFFF" w:val="clear"/>
          </w:tcPr>
          <w:p>
            <w:r>
              <w:rPr>
                <w:sz w:val="22"/>
                <w:szCs w:val="22"/>
              </w:rPr>
              <w:t xml:space="preserve">fans_count</w:t>
            </w:r>
          </w:p>
        </w:tc>
        <w:tc>
          <w:tcPr>
            <w:tcW w:type="dxa" w:w="312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FFFFFF" w:val="clear"/>
          </w:tcPr>
          <w:p>
            <w:r>
              <w:rPr>
                <w:sz w:val="22"/>
                <w:szCs w:val="22"/>
              </w:rPr>
              <w:t xml:space="preserve">公开</w:t>
            </w:r>
          </w:p>
        </w:tc>
        <w:tc>
          <w:tcPr>
            <w:tcW w:type="dxa" w:w="372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FFFFFF" w:val="clear"/>
          </w:tcPr>
          <w:p>
            <w:r>
              <w:rPr>
                <w:sz w:val="22"/>
                <w:szCs w:val="22"/>
              </w:rPr>
              <w:t xml:space="preserve">粉丝总数</w:t>
            </w:r>
          </w:p>
        </w:tc>
      </w:tr>
      <w:tr>
        <w:tc>
          <w:tcPr>
            <w:tcW w:type="dxa" w:w="252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F8F8FF" w:val="clear"/>
          </w:tcPr>
          <w:p>
            <w:r>
              <w:rPr>
                <w:sz w:val="22"/>
                <w:szCs w:val="22"/>
              </w:rPr>
              <w:t xml:space="preserve">fans_delta</w:t>
            </w:r>
          </w:p>
        </w:tc>
        <w:tc>
          <w:tcPr>
            <w:tcW w:type="dxa" w:w="312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F8F8FF" w:val="clear"/>
          </w:tcPr>
          <w:p>
            <w:r>
              <w:rPr>
                <w:sz w:val="22"/>
                <w:szCs w:val="22"/>
              </w:rPr>
              <w:t xml:space="preserve">公开</w:t>
            </w:r>
          </w:p>
        </w:tc>
        <w:tc>
          <w:tcPr>
            <w:tcW w:type="dxa" w:w="372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F8F8FF" w:val="clear"/>
          </w:tcPr>
          <w:p>
            <w:r>
              <w:rPr>
                <w:sz w:val="22"/>
                <w:szCs w:val="22"/>
              </w:rPr>
              <w:t xml:space="preserve">当日粉丝净增</w:t>
            </w:r>
          </w:p>
        </w:tc>
      </w:tr>
      <w:tr>
        <w:tc>
          <w:tcPr>
            <w:tcW w:type="dxa" w:w="252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FFFFFF" w:val="clear"/>
          </w:tcPr>
          <w:p>
            <w:r>
              <w:rPr>
                <w:sz w:val="22"/>
                <w:szCs w:val="22"/>
              </w:rPr>
              <w:t xml:space="preserve">follows_count</w:t>
            </w:r>
          </w:p>
        </w:tc>
        <w:tc>
          <w:tcPr>
            <w:tcW w:type="dxa" w:w="312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FFFFFF" w:val="clear"/>
          </w:tcPr>
          <w:p>
            <w:r>
              <w:rPr>
                <w:sz w:val="22"/>
                <w:szCs w:val="22"/>
              </w:rPr>
              <w:t xml:space="preserve">公开</w:t>
            </w:r>
          </w:p>
        </w:tc>
        <w:tc>
          <w:tcPr>
            <w:tcW w:type="dxa" w:w="372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FFFFFF" w:val="clear"/>
          </w:tcPr>
          <w:p>
            <w:r>
              <w:rPr>
                <w:sz w:val="22"/>
                <w:szCs w:val="22"/>
              </w:rPr>
              <w:t xml:space="preserve">关注数</w:t>
            </w:r>
          </w:p>
        </w:tc>
      </w:tr>
      <w:tr>
        <w:tc>
          <w:tcPr>
            <w:tcW w:type="dxa" w:w="252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F8F8FF" w:val="clear"/>
          </w:tcPr>
          <w:p>
            <w:r>
              <w:rPr>
                <w:sz w:val="22"/>
                <w:szCs w:val="22"/>
              </w:rPr>
              <w:t xml:space="preserve">likes_collects_count</w:t>
            </w:r>
          </w:p>
        </w:tc>
        <w:tc>
          <w:tcPr>
            <w:tcW w:type="dxa" w:w="312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F8F8FF" w:val="clear"/>
          </w:tcPr>
          <w:p>
            <w:r>
              <w:rPr>
                <w:sz w:val="22"/>
                <w:szCs w:val="22"/>
              </w:rPr>
              <w:t xml:space="preserve">公开</w:t>
            </w:r>
          </w:p>
        </w:tc>
        <w:tc>
          <w:tcPr>
            <w:tcW w:type="dxa" w:w="372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F8F8FF" w:val="clear"/>
          </w:tcPr>
          <w:p>
            <w:r>
              <w:rPr>
                <w:sz w:val="22"/>
                <w:szCs w:val="22"/>
              </w:rPr>
              <w:t xml:space="preserve">获赞与收藏总计</w:t>
            </w:r>
          </w:p>
        </w:tc>
      </w:tr>
      <w:tr>
        <w:tc>
          <w:tcPr>
            <w:tcW w:type="dxa" w:w="252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FFFFFF" w:val="clear"/>
          </w:tcPr>
          <w:p>
            <w:r>
              <w:rPr>
                <w:sz w:val="22"/>
                <w:szCs w:val="22"/>
              </w:rPr>
              <w:t xml:space="preserve">likes_collects_delta</w:t>
            </w:r>
          </w:p>
        </w:tc>
        <w:tc>
          <w:tcPr>
            <w:tcW w:type="dxa" w:w="312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FFFFFF" w:val="clear"/>
          </w:tcPr>
          <w:p>
            <w:r>
              <w:rPr>
                <w:sz w:val="22"/>
                <w:szCs w:val="22"/>
              </w:rPr>
              <w:t xml:space="preserve">公开</w:t>
            </w:r>
          </w:p>
        </w:tc>
        <w:tc>
          <w:tcPr>
            <w:tcW w:type="dxa" w:w="372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FFFFFF" w:val="clear"/>
          </w:tcPr>
          <w:p>
            <w:r>
              <w:rPr>
                <w:sz w:val="22"/>
                <w:szCs w:val="22"/>
              </w:rPr>
              <w:t xml:space="preserve">当日获赞收藏增量</w:t>
            </w:r>
          </w:p>
        </w:tc>
      </w:tr>
      <w:tr>
        <w:tc>
          <w:tcPr>
            <w:tcW w:type="dxa" w:w="252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F8F8FF" w:val="clear"/>
          </w:tcPr>
          <w:p>
            <w:r>
              <w:rPr>
                <w:sz w:val="22"/>
                <w:szCs w:val="22"/>
              </w:rPr>
              <w:t xml:space="preserve">note_count</w:t>
            </w:r>
          </w:p>
        </w:tc>
        <w:tc>
          <w:tcPr>
            <w:tcW w:type="dxa" w:w="312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F8F8FF" w:val="clear"/>
          </w:tcPr>
          <w:p>
            <w:r>
              <w:rPr>
                <w:sz w:val="22"/>
                <w:szCs w:val="22"/>
              </w:rPr>
              <w:t xml:space="preserve">公开</w:t>
            </w:r>
          </w:p>
        </w:tc>
        <w:tc>
          <w:tcPr>
            <w:tcW w:type="dxa" w:w="372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F8F8FF" w:val="clear"/>
          </w:tcPr>
          <w:p>
            <w:r>
              <w:rPr>
                <w:sz w:val="22"/>
                <w:szCs w:val="22"/>
              </w:rPr>
              <w:t xml:space="preserve">笔记发布总数</w:t>
            </w:r>
          </w:p>
        </w:tc>
      </w:tr>
      <w:tr>
        <w:tc>
          <w:tcPr>
            <w:tcW w:type="dxa" w:w="252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FFFFFF" w:val="clear"/>
          </w:tcPr>
          <w:p>
            <w:r>
              <w:rPr>
                <w:sz w:val="22"/>
                <w:szCs w:val="22"/>
              </w:rPr>
              <w:t xml:space="preserve">public_interactions</w:t>
            </w:r>
          </w:p>
        </w:tc>
        <w:tc>
          <w:tcPr>
            <w:tcW w:type="dxa" w:w="312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FFFFFF" w:val="clear"/>
          </w:tcPr>
          <w:p>
            <w:r>
              <w:rPr>
                <w:sz w:val="22"/>
                <w:szCs w:val="22"/>
              </w:rPr>
              <w:t xml:space="preserve">公开</w:t>
            </w:r>
          </w:p>
        </w:tc>
        <w:tc>
          <w:tcPr>
            <w:tcW w:type="dxa" w:w="372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FFFFFF" w:val="clear"/>
          </w:tcPr>
          <w:p>
            <w:r>
              <w:rPr>
                <w:sz w:val="22"/>
                <w:szCs w:val="22"/>
              </w:rPr>
              <w:t xml:space="preserve">公开互动数（评论+点赞等）</w:t>
            </w:r>
          </w:p>
        </w:tc>
      </w:tr>
      <w:tr>
        <w:tc>
          <w:tcPr>
            <w:tcW w:type="dxa" w:w="252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F8F8FF" w:val="clear"/>
          </w:tcPr>
          <w:p>
            <w:r>
              <w:rPr>
                <w:sz w:val="22"/>
                <w:szCs w:val="22"/>
              </w:rPr>
              <w:t xml:space="preserve">public_interactions_delta</w:t>
            </w:r>
          </w:p>
        </w:tc>
        <w:tc>
          <w:tcPr>
            <w:tcW w:type="dxa" w:w="312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F8F8FF" w:val="clear"/>
          </w:tcPr>
          <w:p>
            <w:r>
              <w:rPr>
                <w:sz w:val="22"/>
                <w:szCs w:val="22"/>
              </w:rPr>
              <w:t xml:space="preserve">公开</w:t>
            </w:r>
          </w:p>
        </w:tc>
        <w:tc>
          <w:tcPr>
            <w:tcW w:type="dxa" w:w="372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F8F8FF" w:val="clear"/>
          </w:tcPr>
          <w:p>
            <w:r>
              <w:rPr>
                <w:sz w:val="22"/>
                <w:szCs w:val="22"/>
              </w:rPr>
              <w:t xml:space="preserve">当日公开互动增量</w:t>
            </w:r>
          </w:p>
        </w:tc>
      </w:tr>
      <w:tr>
        <w:tc>
          <w:tcPr>
            <w:tcW w:type="dxa" w:w="252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FFFFFF" w:val="clear"/>
          </w:tcPr>
          <w:p>
            <w:r>
              <w:rPr>
                <w:sz w:val="22"/>
                <w:szCs w:val="22"/>
              </w:rPr>
              <w:t xml:space="preserve">data_mode</w:t>
            </w:r>
          </w:p>
        </w:tc>
        <w:tc>
          <w:tcPr>
            <w:tcW w:type="dxa" w:w="312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FFFFFF" w:val="clear"/>
          </w:tcPr>
          <w:p>
            <w:r>
              <w:rPr>
                <w:sz w:val="22"/>
                <w:szCs w:val="22"/>
              </w:rPr>
              <w:t xml:space="preserve">元数据</w:t>
            </w:r>
          </w:p>
        </w:tc>
        <w:tc>
          <w:tcPr>
            <w:tcW w:type="dxa" w:w="372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FFFFFF" w:val="clear"/>
          </w:tcPr>
          <w:p>
            <w:r>
              <w:rPr>
                <w:sz w:val="22"/>
                <w:szCs w:val="22"/>
              </w:rPr>
              <w:t xml:space="preserve">"public" | "authorized"，标记数据来源口径</w:t>
            </w:r>
          </w:p>
        </w:tc>
      </w:tr>
      <w:tr>
        <w:tc>
          <w:tcPr>
            <w:tcW w:type="dxa" w:w="252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F8F8FF" w:val="clear"/>
          </w:tcPr>
          <w:p>
            <w:r>
              <w:rPr>
                <w:sz w:val="22"/>
                <w:szCs w:val="22"/>
              </w:rPr>
              <w:t xml:space="preserve">visitors / plays</w:t>
            </w:r>
          </w:p>
        </w:tc>
        <w:tc>
          <w:tcPr>
            <w:tcW w:type="dxa" w:w="312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F8F8FF" w:val="clear"/>
          </w:tcPr>
          <w:p>
            <w:r>
              <w:rPr>
                <w:sz w:val="22"/>
                <w:szCs w:val="22"/>
              </w:rPr>
              <w:t xml:space="preserve">兼容旧字段</w:t>
            </w:r>
          </w:p>
        </w:tc>
        <w:tc>
          <w:tcPr>
            <w:tcW w:type="dxa" w:w="372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F8F8FF" w:val="clear"/>
          </w:tcPr>
          <w:p>
            <w:r>
              <w:rPr>
                <w:sz w:val="22"/>
                <w:szCs w:val="22"/>
              </w:rPr>
              <w:t xml:space="preserve">保留但不再写入（留给授权口径备用）</w:t>
            </w:r>
          </w:p>
        </w:tc>
      </w:tr>
      <w:tr>
        <w:tc>
          <w:tcPr>
            <w:tcW w:type="dxa" w:w="252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FFFFFF" w:val="clear"/>
          </w:tcPr>
          <w:p>
            <w:r>
              <w:rPr>
                <w:sz w:val="22"/>
                <w:szCs w:val="22"/>
              </w:rPr>
              <w:t xml:space="preserve">top_contents</w:t>
            </w:r>
          </w:p>
        </w:tc>
        <w:tc>
          <w:tcPr>
            <w:tcW w:type="dxa" w:w="312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FFFFFF" w:val="clear"/>
          </w:tcPr>
          <w:p>
            <w:r>
              <w:rPr>
                <w:sz w:val="22"/>
                <w:szCs w:val="22"/>
              </w:rPr>
              <w:t xml:space="preserve">公开</w:t>
            </w:r>
          </w:p>
        </w:tc>
        <w:tc>
          <w:tcPr>
            <w:tcW w:type="dxa" w:w="372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FFFFFF" w:val="clear"/>
          </w:tcPr>
          <w:p>
            <w:r>
              <w:rPr>
                <w:sz w:val="22"/>
                <w:szCs w:val="22"/>
              </w:rPr>
              <w:t xml:space="preserve">JSON 数组，包含 title/likes/comments/collects/engagement/rank</w:t>
            </w:r>
          </w:p>
        </w:tc>
      </w:tr>
    </w:tbl>
    <w:p>
      <w:pPr>
        <w:spacing w:after="6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4F46E5"/>
          <w:sz w:val="32"/>
          <w:szCs w:val="32"/>
        </w:rPr>
        <w:t xml:space="preserve">3. Edge Functions（后端服务）</w:t>
      </w:r>
    </w:p>
    <w:p>
      <w:pPr>
        <w:spacing w:after="100"/>
      </w:pPr>
      <w:r>
        <w:rPr>
          <w:color w:val="111111"/>
          <w:sz w:val="22"/>
          <w:szCs w:val="22"/>
        </w:rPr>
        <w:t xml:space="preserve">所有 Edge Function 均部署在 Supabase Deno 运行时，使用 service_role_key 访问数据库。</w:t>
      </w:r>
    </w:p>
    <w:p>
      <w:pPr>
        <w:spacing w:after="60"/>
      </w:pPr>
      <w:r>
        <w:t xml:space="preserve"/>
      </w:r>
    </w:p>
    <w:p>
      <w:pPr>
        <w:pStyle w:val="Heading2"/>
      </w:pPr>
      <w:r>
        <w:rPr>
          <w:b/>
          <w:bCs/>
          <w:color w:val="111111"/>
          <w:sz w:val="26"/>
          <w:szCs w:val="26"/>
        </w:rPr>
        <w:t xml:space="preserve">3.1 函数清单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520"/>
        <w:gridCol w:w="3120"/>
        <w:gridCol w:w="3720"/>
      </w:tblGrid>
      <w:tr>
        <w:trPr>
          <w:tblHeader/>
        </w:trPr>
        <w:tc>
          <w:tcPr>
            <w:tcW w:type="dxa" w:w="252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EEF0FC" w:val="clear"/>
          </w:tcPr>
          <w:p>
            <w:pPr>
              <w:jc w:val="center"/>
            </w:pPr>
            <w:r>
              <w:rPr>
                <w:b/>
                <w:bCs/>
                <w:color w:val="4F46E5"/>
                <w:sz w:val="22"/>
                <w:szCs w:val="22"/>
              </w:rPr>
              <w:t xml:space="preserve">函数名</w:t>
            </w:r>
          </w:p>
        </w:tc>
        <w:tc>
          <w:tcPr>
            <w:tcW w:type="dxa" w:w="312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EEF0FC" w:val="clear"/>
          </w:tcPr>
          <w:p>
            <w:pPr>
              <w:jc w:val="center"/>
            </w:pPr>
            <w:r>
              <w:rPr>
                <w:b/>
                <w:bCs/>
                <w:color w:val="4F46E5"/>
                <w:sz w:val="22"/>
                <w:szCs w:val="22"/>
              </w:rPr>
              <w:t xml:space="preserve">触发方式</w:t>
            </w:r>
          </w:p>
        </w:tc>
        <w:tc>
          <w:tcPr>
            <w:tcW w:type="dxa" w:w="372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EEF0FC" w:val="clear"/>
          </w:tcPr>
          <w:p>
            <w:pPr>
              <w:jc w:val="center"/>
            </w:pPr>
            <w:r>
              <w:rPr>
                <w:b/>
                <w:bCs/>
                <w:color w:val="4F46E5"/>
                <w:sz w:val="22"/>
                <w:szCs w:val="22"/>
              </w:rPr>
              <w:t xml:space="preserve">核心功能</w:t>
            </w:r>
          </w:p>
        </w:tc>
      </w:tr>
      <w:tr>
        <w:tc>
          <w:tcPr>
            <w:tcW w:type="dxa" w:w="252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FFFFFF" w:val="clear"/>
          </w:tcPr>
          <w:p>
            <w:r>
              <w:rPr>
                <w:sz w:val="22"/>
                <w:szCs w:val="22"/>
              </w:rPr>
              <w:t xml:space="preserve">arkclaw_chat</w:t>
            </w:r>
          </w:p>
        </w:tc>
        <w:tc>
          <w:tcPr>
            <w:tcW w:type="dxa" w:w="312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FFFFFF" w:val="clear"/>
          </w:tcPr>
          <w:p>
            <w:r>
              <w:rPr>
                <w:sz w:val="22"/>
                <w:szCs w:val="22"/>
              </w:rPr>
              <w:t xml:space="preserve">前端 supabase.functions.invoke</w:t>
            </w:r>
          </w:p>
        </w:tc>
        <w:tc>
          <w:tcPr>
            <w:tcW w:type="dxa" w:w="372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FFFFFF" w:val="clear"/>
          </w:tcPr>
          <w:p>
            <w:r>
              <w:rPr>
                <w:sz w:val="22"/>
                <w:szCs w:val="22"/>
              </w:rPr>
              <w:t xml:space="preserve">主对话中转，接入 Hermes /v1/chat/completions，实现意图预检 → 调 Hermes → 按实际用量扣费（LUNA_META 解析）</w:t>
            </w:r>
          </w:p>
        </w:tc>
      </w:tr>
      <w:tr>
        <w:tc>
          <w:tcPr>
            <w:tcW w:type="dxa" w:w="252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F8F8FF" w:val="clear"/>
          </w:tcPr>
          <w:p>
            <w:r>
              <w:rPr>
                <w:sz w:val="22"/>
                <w:szCs w:val="22"/>
              </w:rPr>
              <w:t xml:space="preserve">ai_chat</w:t>
            </w:r>
          </w:p>
        </w:tc>
        <w:tc>
          <w:tcPr>
            <w:tcW w:type="dxa" w:w="312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F8F8FF" w:val="clear"/>
          </w:tcPr>
          <w:p>
            <w:r>
              <w:rPr>
                <w:sz w:val="22"/>
                <w:szCs w:val="22"/>
              </w:rPr>
              <w:t xml:space="preserve">前端备用</w:t>
            </w:r>
          </w:p>
        </w:tc>
        <w:tc>
          <w:tcPr>
            <w:tcW w:type="dxa" w:w="372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F8F8FF" w:val="clear"/>
          </w:tcPr>
          <w:p>
            <w:r>
              <w:rPr>
                <w:sz w:val="22"/>
                <w:szCs w:val="22"/>
              </w:rPr>
              <w:t xml:space="preserve">轻量文本生成，使用文心一言或 Hermes（可配置）</w:t>
            </w:r>
          </w:p>
        </w:tc>
      </w:tr>
      <w:tr>
        <w:tc>
          <w:tcPr>
            <w:tcW w:type="dxa" w:w="252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FFFFFF" w:val="clear"/>
          </w:tcPr>
          <w:p>
            <w:r>
              <w:rPr>
                <w:sz w:val="22"/>
                <w:szCs w:val="22"/>
              </w:rPr>
              <w:t xml:space="preserve">xhs_public_collect</w:t>
            </w:r>
          </w:p>
        </w:tc>
        <w:tc>
          <w:tcPr>
            <w:tcW w:type="dxa" w:w="312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FFFFFF" w:val="clear"/>
          </w:tcPr>
          <w:p>
            <w:r>
              <w:rPr>
                <w:sz w:val="22"/>
                <w:szCs w:val="22"/>
              </w:rPr>
              <w:t xml:space="preserve">前端 monitor 页 + 定时任务</w:t>
            </w:r>
          </w:p>
        </w:tc>
        <w:tc>
          <w:tcPr>
            <w:tcW w:type="dxa" w:w="372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FFFFFF" w:val="clear"/>
          </w:tcPr>
          <w:p>
            <w:r>
              <w:rPr>
                <w:sz w:val="22"/>
                <w:szCs w:val="22"/>
              </w:rPr>
              <w:t xml:space="preserve">采集小红书公开主页数据，调用 Hermes /xhs/public/resolve + /xhs/public/collect，写入 social_accounts &amp; analytics_data</w:t>
            </w:r>
          </w:p>
        </w:tc>
      </w:tr>
      <w:tr>
        <w:tc>
          <w:tcPr>
            <w:tcW w:type="dxa" w:w="252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F8F8FF" w:val="clear"/>
          </w:tcPr>
          <w:p>
            <w:r>
              <w:rPr>
                <w:sz w:val="22"/>
                <w:szCs w:val="22"/>
              </w:rPr>
              <w:t xml:space="preserve">update_analytics</w:t>
            </w:r>
          </w:p>
        </w:tc>
        <w:tc>
          <w:tcPr>
            <w:tcW w:type="dxa" w:w="312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F8F8FF" w:val="clear"/>
          </w:tcPr>
          <w:p>
            <w:r>
              <w:rPr>
                <w:sz w:val="22"/>
                <w:szCs w:val="22"/>
              </w:rPr>
              <w:t xml:space="preserve">Webhook / 定时 POST</w:t>
            </w:r>
          </w:p>
        </w:tc>
        <w:tc>
          <w:tcPr>
            <w:tcW w:type="dxa" w:w="372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F8F8FF" w:val="clear"/>
          </w:tcPr>
          <w:p>
            <w:r>
              <w:rPr>
                <w:sz w:val="22"/>
                <w:szCs w:val="22"/>
              </w:rPr>
              <w:t xml:space="preserve">供外部写入趋势数据，触发 Hermes 生成运营简报并存入 analytics_briefs</w:t>
            </w:r>
          </w:p>
        </w:tc>
      </w:tr>
      <w:tr>
        <w:tc>
          <w:tcPr>
            <w:tcW w:type="dxa" w:w="252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FFFFFF" w:val="clear"/>
          </w:tcPr>
          <w:p>
            <w:r>
              <w:rPr>
                <w:sz w:val="22"/>
                <w:szCs w:val="22"/>
              </w:rPr>
              <w:t xml:space="preserve">hermes-get-binding-qrcode</w:t>
            </w:r>
          </w:p>
        </w:tc>
        <w:tc>
          <w:tcPr>
            <w:tcW w:type="dxa" w:w="312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FFFFFF" w:val="clear"/>
          </w:tcPr>
          <w:p>
            <w:r>
              <w:rPr>
                <w:sz w:val="22"/>
                <w:szCs w:val="22"/>
              </w:rPr>
              <w:t xml:space="preserve">前端</w:t>
            </w:r>
          </w:p>
        </w:tc>
        <w:tc>
          <w:tcPr>
            <w:tcW w:type="dxa" w:w="372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FFFFFF" w:val="clear"/>
          </w:tcPr>
          <w:p>
            <w:r>
              <w:rPr>
                <w:sz w:val="22"/>
                <w:szCs w:val="22"/>
              </w:rPr>
              <w:t xml:space="preserve">调用 Hermes 获取绑定二维码（旧方案，已被 xhs_public_collect 取代）</w:t>
            </w:r>
          </w:p>
        </w:tc>
      </w:tr>
      <w:tr>
        <w:tc>
          <w:tcPr>
            <w:tcW w:type="dxa" w:w="252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F8F8FF" w:val="clear"/>
          </w:tcPr>
          <w:p>
            <w:r>
              <w:rPr>
                <w:sz w:val="22"/>
                <w:szCs w:val="22"/>
              </w:rPr>
              <w:t xml:space="preserve">generate-binding-qrcode</w:t>
            </w:r>
          </w:p>
        </w:tc>
        <w:tc>
          <w:tcPr>
            <w:tcW w:type="dxa" w:w="312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F8F8FF" w:val="clear"/>
          </w:tcPr>
          <w:p>
            <w:r>
              <w:rPr>
                <w:sz w:val="22"/>
                <w:szCs w:val="22"/>
              </w:rPr>
              <w:t xml:space="preserve">前端</w:t>
            </w:r>
          </w:p>
        </w:tc>
        <w:tc>
          <w:tcPr>
            <w:tcW w:type="dxa" w:w="372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F8F8FF" w:val="clear"/>
          </w:tcPr>
          <w:p>
            <w:r>
              <w:rPr>
                <w:sz w:val="22"/>
                <w:szCs w:val="22"/>
              </w:rPr>
              <w:t xml:space="preserve">生成账号绑定二维码（兼容旧流程）</w:t>
            </w:r>
          </w:p>
        </w:tc>
      </w:tr>
      <w:tr>
        <w:tc>
          <w:tcPr>
            <w:tcW w:type="dxa" w:w="252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FFFFFF" w:val="clear"/>
          </w:tcPr>
          <w:p>
            <w:r>
              <w:rPr>
                <w:sz w:val="22"/>
                <w:szCs w:val="22"/>
              </w:rPr>
              <w:t xml:space="preserve">create_wechat_payment</w:t>
            </w:r>
          </w:p>
        </w:tc>
        <w:tc>
          <w:tcPr>
            <w:tcW w:type="dxa" w:w="312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FFFFFF" w:val="clear"/>
          </w:tcPr>
          <w:p>
            <w:r>
              <w:rPr>
                <w:sz w:val="22"/>
                <w:szCs w:val="22"/>
              </w:rPr>
              <w:t xml:space="preserve">前端 pricing 页</w:t>
            </w:r>
          </w:p>
        </w:tc>
        <w:tc>
          <w:tcPr>
            <w:tcW w:type="dxa" w:w="372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FFFFFF" w:val="clear"/>
          </w:tcPr>
          <w:p>
            <w:r>
              <w:rPr>
                <w:sz w:val="22"/>
                <w:szCs w:val="22"/>
              </w:rPr>
              <w:t xml:space="preserve">创建微信支付订单，写入 orders 表，返回支付参数</w:t>
            </w:r>
          </w:p>
        </w:tc>
      </w:tr>
      <w:tr>
        <w:tc>
          <w:tcPr>
            <w:tcW w:type="dxa" w:w="252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F8F8FF" w:val="clear"/>
          </w:tcPr>
          <w:p>
            <w:r>
              <w:rPr>
                <w:sz w:val="22"/>
                <w:szCs w:val="22"/>
              </w:rPr>
              <w:t xml:space="preserve">wechat_payment_callback</w:t>
            </w:r>
          </w:p>
        </w:tc>
        <w:tc>
          <w:tcPr>
            <w:tcW w:type="dxa" w:w="312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F8F8FF" w:val="clear"/>
          </w:tcPr>
          <w:p>
            <w:r>
              <w:rPr>
                <w:sz w:val="22"/>
                <w:szCs w:val="22"/>
              </w:rPr>
              <w:t xml:space="preserve">微信支付回调</w:t>
            </w:r>
          </w:p>
        </w:tc>
        <w:tc>
          <w:tcPr>
            <w:tcW w:type="dxa" w:w="372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F8F8FF" w:val="clear"/>
          </w:tcPr>
          <w:p>
            <w:r>
              <w:rPr>
                <w:sz w:val="22"/>
                <w:szCs w:val="22"/>
              </w:rPr>
              <w:t xml:space="preserve">验签 → 更新 order status=paid → 升级 membership_level + 设置 expires</w:t>
            </w:r>
          </w:p>
        </w:tc>
      </w:tr>
      <w:tr>
        <w:tc>
          <w:tcPr>
            <w:tcW w:type="dxa" w:w="252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FFFFFF" w:val="clear"/>
          </w:tcPr>
          <w:p>
            <w:r>
              <w:rPr>
                <w:sz w:val="22"/>
                <w:szCs w:val="22"/>
              </w:rPr>
              <w:t xml:space="preserve">wechat_miniapp_login</w:t>
            </w:r>
          </w:p>
        </w:tc>
        <w:tc>
          <w:tcPr>
            <w:tcW w:type="dxa" w:w="312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FFFFFF" w:val="clear"/>
          </w:tcPr>
          <w:p>
            <w:r>
              <w:rPr>
                <w:sz w:val="22"/>
                <w:szCs w:val="22"/>
              </w:rPr>
              <w:t xml:space="preserve">前端 login 页</w:t>
            </w:r>
          </w:p>
        </w:tc>
        <w:tc>
          <w:tcPr>
            <w:tcW w:type="dxa" w:w="372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FFFFFF" w:val="clear"/>
          </w:tcPr>
          <w:p>
            <w:r>
              <w:rPr>
                <w:sz w:val="22"/>
                <w:szCs w:val="22"/>
              </w:rPr>
              <w:t xml:space="preserve">微信授权码换 openid，注册或登录 Supabase Auth 用户</w:t>
            </w:r>
          </w:p>
        </w:tc>
      </w:tr>
      <w:tr>
        <w:tc>
          <w:tcPr>
            <w:tcW w:type="dxa" w:w="252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F8F8FF" w:val="clear"/>
          </w:tcPr>
          <w:p>
            <w:r>
              <w:rPr>
                <w:sz w:val="22"/>
                <w:szCs w:val="22"/>
              </w:rPr>
              <w:t xml:space="preserve">get_wechat_openid</w:t>
            </w:r>
          </w:p>
        </w:tc>
        <w:tc>
          <w:tcPr>
            <w:tcW w:type="dxa" w:w="312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F8F8FF" w:val="clear"/>
          </w:tcPr>
          <w:p>
            <w:r>
              <w:rPr>
                <w:sz w:val="22"/>
                <w:szCs w:val="22"/>
              </w:rPr>
              <w:t xml:space="preserve">前端</w:t>
            </w:r>
          </w:p>
        </w:tc>
        <w:tc>
          <w:tcPr>
            <w:tcW w:type="dxa" w:w="372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F8F8FF" w:val="clear"/>
          </w:tcPr>
          <w:p>
            <w:r>
              <w:rPr>
                <w:sz w:val="22"/>
                <w:szCs w:val="22"/>
              </w:rPr>
              <w:t xml:space="preserve">获取微信 openid（配合自定义登录）</w:t>
            </w:r>
          </w:p>
        </w:tc>
      </w:tr>
      <w:tr>
        <w:tc>
          <w:tcPr>
            <w:tcW w:type="dxa" w:w="252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FFFFFF" w:val="clear"/>
          </w:tcPr>
          <w:p>
            <w:r>
              <w:rPr>
                <w:sz w:val="22"/>
                <w:szCs w:val="22"/>
              </w:rPr>
              <w:t xml:space="preserve">cos_credential</w:t>
            </w:r>
          </w:p>
        </w:tc>
        <w:tc>
          <w:tcPr>
            <w:tcW w:type="dxa" w:w="312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FFFFFF" w:val="clear"/>
          </w:tcPr>
          <w:p>
            <w:r>
              <w:rPr>
                <w:sz w:val="22"/>
                <w:szCs w:val="22"/>
              </w:rPr>
              <w:t xml:space="preserve">前端素材上传</w:t>
            </w:r>
          </w:p>
        </w:tc>
        <w:tc>
          <w:tcPr>
            <w:tcW w:type="dxa" w:w="372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FFFFFF" w:val="clear"/>
          </w:tcPr>
          <w:p>
            <w:r>
              <w:rPr>
                <w:sz w:val="22"/>
                <w:szCs w:val="22"/>
              </w:rPr>
              <w:t xml:space="preserve">签发腾讯云 COS 临时凭证（STS），用于客户端直传</w:t>
            </w:r>
          </w:p>
        </w:tc>
      </w:tr>
      <w:tr>
        <w:tc>
          <w:tcPr>
            <w:tcW w:type="dxa" w:w="252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F8F8FF" w:val="clear"/>
          </w:tcPr>
          <w:p>
            <w:r>
              <w:rPr>
                <w:sz w:val="22"/>
                <w:szCs w:val="22"/>
              </w:rPr>
              <w:t xml:space="preserve">cos_list_files</w:t>
            </w:r>
          </w:p>
        </w:tc>
        <w:tc>
          <w:tcPr>
            <w:tcW w:type="dxa" w:w="312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F8F8FF" w:val="clear"/>
          </w:tcPr>
          <w:p>
            <w:r>
              <w:rPr>
                <w:sz w:val="22"/>
                <w:szCs w:val="22"/>
              </w:rPr>
              <w:t xml:space="preserve">前端素材库</w:t>
            </w:r>
          </w:p>
        </w:tc>
        <w:tc>
          <w:tcPr>
            <w:tcW w:type="dxa" w:w="372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F8F8FF" w:val="clear"/>
          </w:tcPr>
          <w:p>
            <w:r>
              <w:rPr>
                <w:sz w:val="22"/>
                <w:szCs w:val="22"/>
              </w:rPr>
              <w:t xml:space="preserve">列出用户 COS 存储桶下的文件列表</w:t>
            </w:r>
          </w:p>
        </w:tc>
      </w:tr>
      <w:tr>
        <w:tc>
          <w:tcPr>
            <w:tcW w:type="dxa" w:w="252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FFFFFF" w:val="clear"/>
          </w:tcPr>
          <w:p>
            <w:r>
              <w:rPr>
                <w:sz w:val="22"/>
                <w:szCs w:val="22"/>
              </w:rPr>
              <w:t xml:space="preserve">tos_list_files</w:t>
            </w:r>
          </w:p>
        </w:tc>
        <w:tc>
          <w:tcPr>
            <w:tcW w:type="dxa" w:w="312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FFFFFF" w:val="clear"/>
          </w:tcPr>
          <w:p>
            <w:r>
              <w:rPr>
                <w:sz w:val="22"/>
                <w:szCs w:val="22"/>
              </w:rPr>
              <w:t xml:space="preserve">前端素材库</w:t>
            </w:r>
          </w:p>
        </w:tc>
        <w:tc>
          <w:tcPr>
            <w:tcW w:type="dxa" w:w="372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FFFFFF" w:val="clear"/>
          </w:tcPr>
          <w:p>
            <w:r>
              <w:rPr>
                <w:sz w:val="22"/>
                <w:szCs w:val="22"/>
              </w:rPr>
              <w:t xml:space="preserve">列出字节火山 TOS 文件列表</w:t>
            </w:r>
          </w:p>
        </w:tc>
      </w:tr>
      <w:tr>
        <w:tc>
          <w:tcPr>
            <w:tcW w:type="dxa" w:w="252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F8F8FF" w:val="clear"/>
          </w:tcPr>
          <w:p>
            <w:r>
              <w:rPr>
                <w:sz w:val="22"/>
                <w:szCs w:val="22"/>
              </w:rPr>
              <w:t xml:space="preserve">ark_model_pricing</w:t>
            </w:r>
          </w:p>
        </w:tc>
        <w:tc>
          <w:tcPr>
            <w:tcW w:type="dxa" w:w="312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F8F8FF" w:val="clear"/>
          </w:tcPr>
          <w:p>
            <w:r>
              <w:rPr>
                <w:sz w:val="22"/>
                <w:szCs w:val="22"/>
              </w:rPr>
              <w:t xml:space="preserve">前端定价页</w:t>
            </w:r>
          </w:p>
        </w:tc>
        <w:tc>
          <w:tcPr>
            <w:tcW w:type="dxa" w:w="372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F8F8FF" w:val="clear"/>
          </w:tcPr>
          <w:p>
            <w:r>
              <w:rPr>
                <w:sz w:val="22"/>
                <w:szCs w:val="22"/>
              </w:rPr>
              <w:t xml:space="preserve">查询火山方舟模型的最新定价</w:t>
            </w:r>
          </w:p>
        </w:tc>
      </w:tr>
      <w:tr>
        <w:tc>
          <w:tcPr>
            <w:tcW w:type="dxa" w:w="252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FFFFFF" w:val="clear"/>
          </w:tcPr>
          <w:p>
            <w:r>
              <w:rPr>
                <w:sz w:val="22"/>
                <w:szCs w:val="22"/>
              </w:rPr>
              <w:t xml:space="preserve">customer_service</w:t>
            </w:r>
          </w:p>
        </w:tc>
        <w:tc>
          <w:tcPr>
            <w:tcW w:type="dxa" w:w="312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FFFFFF" w:val="clear"/>
          </w:tcPr>
          <w:p>
            <w:r>
              <w:rPr>
                <w:sz w:val="22"/>
                <w:szCs w:val="22"/>
              </w:rPr>
              <w:t xml:space="preserve">前端客服页</w:t>
            </w:r>
          </w:p>
        </w:tc>
        <w:tc>
          <w:tcPr>
            <w:tcW w:type="dxa" w:w="372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FFFFFF" w:val="clear"/>
          </w:tcPr>
          <w:p>
            <w:r>
              <w:rPr>
                <w:sz w:val="22"/>
                <w:szCs w:val="22"/>
              </w:rPr>
              <w:t xml:space="preserve">消息收发（含图片），调用 Hermes 生成客服回复</w:t>
            </w:r>
          </w:p>
        </w:tc>
      </w:tr>
      <w:tr>
        <w:tc>
          <w:tcPr>
            <w:tcW w:type="dxa" w:w="252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F8F8FF" w:val="clear"/>
          </w:tcPr>
          <w:p>
            <w:r>
              <w:rPr>
                <w:sz w:val="22"/>
                <w:szCs w:val="22"/>
              </w:rPr>
              <w:t xml:space="preserve">wenxin-text-generation</w:t>
            </w:r>
          </w:p>
        </w:tc>
        <w:tc>
          <w:tcPr>
            <w:tcW w:type="dxa" w:w="312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F8F8FF" w:val="clear"/>
          </w:tcPr>
          <w:p>
            <w:r>
              <w:rPr>
                <w:sz w:val="22"/>
                <w:szCs w:val="22"/>
              </w:rPr>
              <w:t xml:space="preserve">前端 / 内部调用</w:t>
            </w:r>
          </w:p>
        </w:tc>
        <w:tc>
          <w:tcPr>
            <w:tcW w:type="dxa" w:w="372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F8F8FF" w:val="clear"/>
          </w:tcPr>
          <w:p>
            <w:r>
              <w:rPr>
                <w:sz w:val="22"/>
                <w:szCs w:val="22"/>
              </w:rPr>
              <w:t xml:space="preserve">调用文心一言大模型生成文本，SSE 流式返回</w:t>
            </w:r>
          </w:p>
        </w:tc>
      </w:tr>
      <w:tr>
        <w:tc>
          <w:tcPr>
            <w:tcW w:type="dxa" w:w="252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FFFFFF" w:val="clear"/>
          </w:tcPr>
          <w:p>
            <w:r>
              <w:rPr>
                <w:sz w:val="22"/>
                <w:szCs w:val="22"/>
              </w:rPr>
              <w:t xml:space="preserve">finance-daily-calc</w:t>
            </w:r>
          </w:p>
        </w:tc>
        <w:tc>
          <w:tcPr>
            <w:tcW w:type="dxa" w:w="312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FFFFFF" w:val="clear"/>
          </w:tcPr>
          <w:p>
            <w:r>
              <w:rPr>
                <w:sz w:val="22"/>
                <w:szCs w:val="22"/>
              </w:rPr>
              <w:t xml:space="preserve">Supabase Cron 每日触发</w:t>
            </w:r>
          </w:p>
        </w:tc>
        <w:tc>
          <w:tcPr>
            <w:tcW w:type="dxa" w:w="372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FFFFFF" w:val="clear"/>
          </w:tcPr>
          <w:p>
            <w:r>
              <w:rPr>
                <w:sz w:val="22"/>
                <w:szCs w:val="22"/>
              </w:rPr>
              <w:t xml:space="preserve">汇总昨日充值/消耗，查询火山余额，生成 finance_reports，创建 transfer_orders</w:t>
            </w:r>
          </w:p>
        </w:tc>
      </w:tr>
      <w:tr>
        <w:tc>
          <w:tcPr>
            <w:tcW w:type="dxa" w:w="252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F8F8FF" w:val="clear"/>
          </w:tcPr>
          <w:p>
            <w:r>
              <w:rPr>
                <w:sz w:val="22"/>
                <w:szCs w:val="22"/>
              </w:rPr>
              <w:t xml:space="preserve">membership_downgrade</w:t>
            </w:r>
          </w:p>
        </w:tc>
        <w:tc>
          <w:tcPr>
            <w:tcW w:type="dxa" w:w="312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F8F8FF" w:val="clear"/>
          </w:tcPr>
          <w:p>
            <w:r>
              <w:rPr>
                <w:sz w:val="22"/>
                <w:szCs w:val="22"/>
              </w:rPr>
              <w:t xml:space="preserve">Supabase Cron 每日触发</w:t>
            </w:r>
          </w:p>
        </w:tc>
        <w:tc>
          <w:tcPr>
            <w:tcW w:type="dxa" w:w="372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F8F8FF" w:val="clear"/>
          </w:tcPr>
          <w:p>
            <w:r>
              <w:rPr>
                <w:sz w:val="22"/>
                <w:szCs w:val="22"/>
              </w:rPr>
              <w:t xml:space="preserve">检查过期会员，降级至 free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</w:pPr>
      <w:r>
        <w:rPr>
          <w:b/>
          <w:bCs/>
          <w:color w:val="111111"/>
          <w:sz w:val="26"/>
          <w:szCs w:val="26"/>
        </w:rPr>
        <w:t xml:space="preserve">3.2 arkclaw_chat — 计费与扣费逻辑</w:t>
      </w:r>
    </w:p>
    <w:p>
      <w:pPr>
        <w:spacing w:after="100"/>
      </w:pPr>
      <w:r>
        <w:rPr>
          <w:color w:val="111111"/>
          <w:sz w:val="22"/>
          <w:szCs w:val="22"/>
        </w:rPr>
        <w:t xml:space="preserve">该函数是业务核心，分两阶段处理：</w:t>
      </w:r>
    </w:p>
    <w:p>
      <w:pPr>
        <w:pStyle w:val="Heading3"/>
      </w:pPr>
      <w:r>
        <w:rPr>
          <w:b/>
          <w:bCs/>
          <w:color w:val="111111"/>
          <w:sz w:val="24"/>
          <w:szCs w:val="24"/>
        </w:rPr>
        <w:t xml:space="preserve">阶段一：预检（调用 Hermes 前）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解析用户输入意图（文案 / 图片 / 视频 / 普通对话）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检查剩余配额：video_seconds_used / graphicCount / ai_count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检查余额（balance）是否足以覆盖估算费用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不满足条件则直接拒绝，不消耗 Hermes Token 额度</w:t>
      </w:r>
    </w:p>
    <w:p>
      <w:pPr>
        <w:spacing w:after="60"/>
      </w:pPr>
      <w:r>
        <w:t xml:space="preserve"/>
      </w:r>
    </w:p>
    <w:p>
      <w:pPr>
        <w:pStyle w:val="Heading3"/>
      </w:pPr>
      <w:r>
        <w:rPr>
          <w:b/>
          <w:bCs/>
          <w:color w:val="111111"/>
          <w:sz w:val="24"/>
          <w:szCs w:val="24"/>
        </w:rPr>
        <w:t xml:space="preserve">阶段二：扣费（收到 Hermes 回复后）</w:t>
      </w:r>
    </w:p>
    <w:p>
      <w:pPr>
        <w:spacing w:after="100"/>
      </w:pPr>
      <w:r>
        <w:rPr>
          <w:color w:val="111111"/>
          <w:sz w:val="22"/>
          <w:szCs w:val="22"/>
        </w:rPr>
        <w:t xml:space="preserve">Hermes 回复末尾携带 &lt;!--LUNA_META:{...}--&gt; 标记，包含实际消耗量：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优先级 1：回复末尾 LUNA_META 标记（最准确，Hermes 主动上报）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优先级 2：hermesData.metadata 结构化字段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优先级 3：根据意图类型用默认值估算</w:t>
      </w:r>
    </w:p>
    <w:p>
      <w:pPr>
        <w:spacing w:after="100"/>
      </w:pPr>
      <w:r>
        <w:rPr>
          <w:color w:val="111111"/>
          <w:sz w:val="22"/>
          <w:szCs w:val="22"/>
        </w:rPr>
        <w:t xml:space="preserve">按实际用量写入 usage_records，更新 profiles.balance / video_seconds_used / ai_count。</w:t>
      </w:r>
    </w:p>
    <w:p>
      <w:pPr>
        <w:spacing w:after="60"/>
      </w:pPr>
      <w:r>
        <w:t xml:space="preserve"/>
      </w:r>
    </w:p>
    <w:p>
      <w:pPr>
        <w:pStyle w:val="Heading2"/>
      </w:pPr>
      <w:r>
        <w:rPr>
          <w:b/>
          <w:bCs/>
          <w:color w:val="111111"/>
          <w:sz w:val="26"/>
          <w:szCs w:val="26"/>
        </w:rPr>
        <w:t xml:space="preserve">3.3 xhs_public_collect — 小红书采集流程</w:t>
      </w:r>
    </w:p>
    <w:p>
      <w:pPr>
        <w:spacing w:after="100"/>
      </w:pPr>
      <w:r>
        <w:rPr>
          <w:color w:val="111111"/>
          <w:sz w:val="22"/>
          <w:szCs w:val="22"/>
        </w:rPr>
        <w:t xml:space="preserve">接收参数：profile_url | red_id | nickname（至少一项）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Step 1：本地解析 profile_url，提取 xhs_user_id（正则匹配，不依赖 Hermes）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Step 2：调用 Hermes POST /xhs/public/resolve（失败可降级）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Step 3：调用 Hermes POST /xhs/public/collect（15 秒超时，失败返回 502）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Step 4：解析 collectData → fans_count / likes_collects_count / note_count / top_contents 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Step 5：upsert social_accounts（按 user_id + platform 判断新增/更新）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Step 6：计算增量（fans_delta = 新 fans_count - 上一条记录的 fans_count），写入 analytics_data</w:t>
      </w:r>
    </w:p>
    <w:p>
      <w:pPr>
        <w:spacing w:after="100"/>
        <w:ind w:left="400"/>
      </w:pPr>
      <w:r>
        <w:rPr>
          <w:i/>
          <w:iCs/>
          <w:color w:val="6B7280"/>
          <w:sz w:val="20"/>
          <w:szCs w:val="20"/>
        </w:rPr>
        <w:t xml:space="preserve">📝 采集失败时直接返回 502 + 具体错误文案，不保存空数据。前端展示可读的中文错误。</w:t>
      </w:r>
    </w:p>
    <w:p>
      <w:pPr>
        <w:spacing w:after="6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4F46E5"/>
          <w:sz w:val="32"/>
          <w:szCs w:val="32"/>
        </w:rPr>
        <w:t xml:space="preserve">4. 套餐与计费体系</w:t>
      </w:r>
    </w:p>
    <w:p>
      <w:pPr>
        <w:spacing w:after="60"/>
      </w:pPr>
      <w:r>
        <w:t xml:space="preserve"/>
      </w:r>
    </w:p>
    <w:p>
      <w:pPr>
        <w:pStyle w:val="Heading2"/>
      </w:pPr>
      <w:r>
        <w:rPr>
          <w:b/>
          <w:bCs/>
          <w:color w:val="111111"/>
          <w:sz w:val="26"/>
          <w:szCs w:val="26"/>
        </w:rPr>
        <w:t xml:space="preserve">4.1 会员套餐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000"/>
        <w:gridCol w:w="1600"/>
        <w:gridCol w:w="1760"/>
        <w:gridCol w:w="1760"/>
        <w:gridCol w:w="2240"/>
      </w:tblGrid>
      <w:tr>
        <w:trPr>
          <w:tblHeader/>
        </w:trPr>
        <w:tc>
          <w:tcPr>
            <w:tcW w:type="dxa" w:w="200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EEF0FC" w:val="clear"/>
          </w:tcPr>
          <w:p>
            <w:pPr>
              <w:jc w:val="center"/>
            </w:pPr>
            <w:r>
              <w:rPr>
                <w:b/>
                <w:bCs/>
                <w:color w:val="4F46E5"/>
                <w:sz w:val="22"/>
                <w:szCs w:val="22"/>
              </w:rPr>
              <w:t xml:space="preserve">套餐名</w:t>
            </w:r>
          </w:p>
        </w:tc>
        <w:tc>
          <w:tcPr>
            <w:tcW w:type="dxa" w:w="160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EEF0FC" w:val="clear"/>
          </w:tcPr>
          <w:p>
            <w:pPr>
              <w:jc w:val="center"/>
            </w:pPr>
            <w:r>
              <w:rPr>
                <w:b/>
                <w:bCs/>
                <w:color w:val="4F46E5"/>
                <w:sz w:val="22"/>
                <w:szCs w:val="22"/>
              </w:rPr>
              <w:t xml:space="preserve">月价（元）</w:t>
            </w:r>
          </w:p>
        </w:tc>
        <w:tc>
          <w:tcPr>
            <w:tcW w:type="dxa" w:w="176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EEF0FC" w:val="clear"/>
          </w:tcPr>
          <w:p>
            <w:pPr>
              <w:jc w:val="center"/>
            </w:pPr>
            <w:r>
              <w:rPr>
                <w:b/>
                <w:bCs/>
                <w:color w:val="4F46E5"/>
                <w:sz w:val="22"/>
                <w:szCs w:val="22"/>
              </w:rPr>
              <w:t xml:space="preserve">图文条数</w:t>
            </w:r>
          </w:p>
        </w:tc>
        <w:tc>
          <w:tcPr>
            <w:tcW w:type="dxa" w:w="176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EEF0FC" w:val="clear"/>
          </w:tcPr>
          <w:p>
            <w:pPr>
              <w:jc w:val="center"/>
            </w:pPr>
            <w:r>
              <w:rPr>
                <w:b/>
                <w:bCs/>
                <w:color w:val="4F46E5"/>
                <w:sz w:val="22"/>
                <w:szCs w:val="22"/>
              </w:rPr>
              <w:t xml:space="preserve">视频秒数</w:t>
            </w:r>
          </w:p>
        </w:tc>
        <w:tc>
          <w:tcPr>
            <w:tcW w:type="dxa" w:w="224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EEF0FC" w:val="clear"/>
          </w:tcPr>
          <w:p>
            <w:pPr>
              <w:jc w:val="center"/>
            </w:pPr>
            <w:r>
              <w:rPr>
                <w:b/>
                <w:bCs/>
                <w:color w:val="4F46E5"/>
                <w:sz w:val="22"/>
                <w:szCs w:val="22"/>
              </w:rPr>
              <w:t xml:space="preserve">特色</w:t>
            </w:r>
          </w:p>
        </w:tc>
      </w:tr>
      <w:tr>
        <w:tc>
          <w:tcPr>
            <w:tcW w:type="dxa" w:w="200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FFFFFF" w:val="clear"/>
          </w:tcPr>
          <w:p>
            <w:r>
              <w:rPr>
                <w:sz w:val="22"/>
                <w:szCs w:val="22"/>
              </w:rPr>
              <w:t xml:space="preserve">免费版 (free)</w:t>
            </w:r>
          </w:p>
        </w:tc>
        <w:tc>
          <w:tcPr>
            <w:tcW w:type="dxa" w:w="160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FFFFFF" w:val="clear"/>
          </w:tcPr>
          <w:p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176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FFFFFF" w:val="clear"/>
          </w:tcPr>
          <w:p>
            <w:r>
              <w:rPr>
                <w:sz w:val="22"/>
                <w:szCs w:val="22"/>
              </w:rPr>
              <w:t xml:space="preserve">8 条</w:t>
            </w:r>
          </w:p>
        </w:tc>
        <w:tc>
          <w:tcPr>
            <w:tcW w:type="dxa" w:w="176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FFFFFF" w:val="clear"/>
          </w:tcPr>
          <w:p>
            <w:r>
              <w:rPr>
                <w:sz w:val="22"/>
                <w:szCs w:val="22"/>
              </w:rPr>
              <w:t xml:space="preserve">—</w:t>
            </w:r>
          </w:p>
        </w:tc>
        <w:tc>
          <w:tcPr>
            <w:tcW w:type="dxa" w:w="224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FFFFFF" w:val="clear"/>
          </w:tcPr>
          <w:p>
            <w:r>
              <w:rPr>
                <w:sz w:val="22"/>
                <w:szCs w:val="22"/>
              </w:rPr>
              <w:t xml:space="preserve">先体验再决定</w:t>
            </w:r>
          </w:p>
        </w:tc>
      </w:tr>
      <w:tr>
        <w:tc>
          <w:tcPr>
            <w:tcW w:type="dxa" w:w="200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F8F8FF" w:val="clear"/>
          </w:tcPr>
          <w:p>
            <w:r>
              <w:rPr>
                <w:sz w:val="22"/>
                <w:szCs w:val="22"/>
              </w:rPr>
              <w:t xml:space="preserve">图文版 (graphic)</w:t>
            </w:r>
          </w:p>
        </w:tc>
        <w:tc>
          <w:tcPr>
            <w:tcW w:type="dxa" w:w="160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F8F8FF" w:val="clear"/>
          </w:tcPr>
          <w:p>
            <w:r>
              <w:rPr>
                <w:sz w:val="22"/>
                <w:szCs w:val="22"/>
              </w:rPr>
              <w:t xml:space="preserve">299</w:t>
            </w:r>
          </w:p>
        </w:tc>
        <w:tc>
          <w:tcPr>
            <w:tcW w:type="dxa" w:w="176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F8F8FF" w:val="clear"/>
          </w:tcPr>
          <w:p>
            <w:r>
              <w:rPr>
                <w:sz w:val="22"/>
                <w:szCs w:val="22"/>
              </w:rPr>
              <w:t xml:space="preserve">50 条</w:t>
            </w:r>
          </w:p>
        </w:tc>
        <w:tc>
          <w:tcPr>
            <w:tcW w:type="dxa" w:w="176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F8F8FF" w:val="clear"/>
          </w:tcPr>
          <w:p>
            <w:r>
              <w:rPr>
                <w:sz w:val="22"/>
                <w:szCs w:val="22"/>
              </w:rPr>
              <w:t xml:space="preserve">—</w:t>
            </w:r>
          </w:p>
        </w:tc>
        <w:tc>
          <w:tcPr>
            <w:tcW w:type="dxa" w:w="224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F8F8FF" w:val="clear"/>
          </w:tcPr>
          <w:p>
            <w:r>
              <w:rPr>
                <w:sz w:val="22"/>
                <w:szCs w:val="22"/>
              </w:rPr>
              <w:t xml:space="preserve">图文创作</w:t>
            </w:r>
          </w:p>
        </w:tc>
      </w:tr>
      <w:tr>
        <w:tc>
          <w:tcPr>
            <w:tcW w:type="dxa" w:w="200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FFFFFF" w:val="clear"/>
          </w:tcPr>
          <w:p>
            <w:r>
              <w:rPr>
                <w:sz w:val="22"/>
                <w:szCs w:val="22"/>
              </w:rPr>
              <w:t xml:space="preserve">视频新手 (video_starter)</w:t>
            </w:r>
          </w:p>
        </w:tc>
        <w:tc>
          <w:tcPr>
            <w:tcW w:type="dxa" w:w="160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FFFFFF" w:val="clear"/>
          </w:tcPr>
          <w:p>
            <w:r>
              <w:rPr>
                <w:sz w:val="22"/>
                <w:szCs w:val="22"/>
              </w:rPr>
              <w:t xml:space="preserve">399</w:t>
            </w:r>
          </w:p>
        </w:tc>
        <w:tc>
          <w:tcPr>
            <w:tcW w:type="dxa" w:w="176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FFFFFF" w:val="clear"/>
          </w:tcPr>
          <w:p>
            <w:r>
              <w:rPr>
                <w:sz w:val="22"/>
                <w:szCs w:val="22"/>
              </w:rPr>
              <w:t xml:space="preserve">40 条</w:t>
            </w:r>
          </w:p>
        </w:tc>
        <w:tc>
          <w:tcPr>
            <w:tcW w:type="dxa" w:w="176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FFFFFF" w:val="clear"/>
          </w:tcPr>
          <w:p>
            <w:r>
              <w:rPr>
                <w:sz w:val="22"/>
                <w:szCs w:val="22"/>
              </w:rPr>
              <w:t xml:space="preserve">120 s (≈4 条)</w:t>
            </w:r>
          </w:p>
        </w:tc>
        <w:tc>
          <w:tcPr>
            <w:tcW w:type="dxa" w:w="224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FFFFFF" w:val="clear"/>
          </w:tcPr>
          <w:p>
            <w:r>
              <w:rPr>
                <w:sz w:val="22"/>
                <w:szCs w:val="22"/>
              </w:rPr>
              <w:t xml:space="preserve">入门视频</w:t>
            </w:r>
          </w:p>
        </w:tc>
      </w:tr>
      <w:tr>
        <w:tc>
          <w:tcPr>
            <w:tcW w:type="dxa" w:w="200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F8F8FF" w:val="clear"/>
          </w:tcPr>
          <w:p>
            <w:r>
              <w:rPr>
                <w:sz w:val="22"/>
                <w:szCs w:val="22"/>
              </w:rPr>
              <w:t xml:space="preserve">视频达人 (video_pro)</w:t>
            </w:r>
          </w:p>
        </w:tc>
        <w:tc>
          <w:tcPr>
            <w:tcW w:type="dxa" w:w="160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F8F8FF" w:val="clear"/>
          </w:tcPr>
          <w:p>
            <w:r>
              <w:rPr>
                <w:sz w:val="22"/>
                <w:szCs w:val="22"/>
              </w:rPr>
              <w:t xml:space="preserve">599</w:t>
            </w:r>
          </w:p>
        </w:tc>
        <w:tc>
          <w:tcPr>
            <w:tcW w:type="dxa" w:w="176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F8F8FF" w:val="clear"/>
          </w:tcPr>
          <w:p>
            <w:r>
              <w:rPr>
                <w:sz w:val="22"/>
                <w:szCs w:val="22"/>
              </w:rPr>
              <w:t xml:space="preserve">30 条</w:t>
            </w:r>
          </w:p>
        </w:tc>
        <w:tc>
          <w:tcPr>
            <w:tcW w:type="dxa" w:w="176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F8F8FF" w:val="clear"/>
          </w:tcPr>
          <w:p>
            <w:r>
              <w:rPr>
                <w:sz w:val="22"/>
                <w:szCs w:val="22"/>
              </w:rPr>
              <w:t xml:space="preserve">280 s (≈9 条)</w:t>
            </w:r>
          </w:p>
        </w:tc>
        <w:tc>
          <w:tcPr>
            <w:tcW w:type="dxa" w:w="224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F8F8FF" w:val="clear"/>
          </w:tcPr>
          <w:p>
            <w:r>
              <w:rPr>
                <w:sz w:val="22"/>
                <w:szCs w:val="22"/>
              </w:rPr>
              <w:t xml:space="preserve">高频视频</w:t>
            </w:r>
          </w:p>
        </w:tc>
      </w:tr>
      <w:tr>
        <w:tc>
          <w:tcPr>
            <w:tcW w:type="dxa" w:w="200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FFFFFF" w:val="clear"/>
          </w:tcPr>
          <w:p>
            <w:r>
              <w:rPr>
                <w:sz w:val="22"/>
                <w:szCs w:val="22"/>
              </w:rPr>
              <w:t xml:space="preserve">专业版 (professional)</w:t>
            </w:r>
          </w:p>
        </w:tc>
        <w:tc>
          <w:tcPr>
            <w:tcW w:type="dxa" w:w="160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FFFFFF" w:val="clear"/>
          </w:tcPr>
          <w:p>
            <w:r>
              <w:rPr>
                <w:sz w:val="22"/>
                <w:szCs w:val="22"/>
              </w:rPr>
              <w:t xml:space="preserve">1599</w:t>
            </w:r>
          </w:p>
        </w:tc>
        <w:tc>
          <w:tcPr>
            <w:tcW w:type="dxa" w:w="176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FFFFFF" w:val="clear"/>
          </w:tcPr>
          <w:p>
            <w:r>
              <w:rPr>
                <w:sz w:val="22"/>
                <w:szCs w:val="22"/>
              </w:rPr>
              <w:t xml:space="preserve">60 条</w:t>
            </w:r>
          </w:p>
        </w:tc>
        <w:tc>
          <w:tcPr>
            <w:tcW w:type="dxa" w:w="176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FFFFFF" w:val="clear"/>
          </w:tcPr>
          <w:p>
            <w:r>
              <w:rPr>
                <w:sz w:val="22"/>
                <w:szCs w:val="22"/>
              </w:rPr>
              <w:t xml:space="preserve">800 s (≈26 条)</w:t>
            </w:r>
          </w:p>
        </w:tc>
        <w:tc>
          <w:tcPr>
            <w:tcW w:type="dxa" w:w="224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FFFFFF" w:val="clear"/>
          </w:tcPr>
          <w:p>
            <w:r>
              <w:rPr>
                <w:sz w:val="22"/>
                <w:szCs w:val="22"/>
              </w:rPr>
              <w:t xml:space="preserve">全能专业</w:t>
            </w:r>
          </w:p>
        </w:tc>
      </w:tr>
      <w:tr>
        <w:tc>
          <w:tcPr>
            <w:tcW w:type="dxa" w:w="200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F8F8FF" w:val="clear"/>
          </w:tcPr>
          <w:p>
            <w:r>
              <w:rPr>
                <w:sz w:val="22"/>
                <w:szCs w:val="22"/>
              </w:rPr>
              <w:t xml:space="preserve">企业版 (enterprise)</w:t>
            </w:r>
          </w:p>
        </w:tc>
        <w:tc>
          <w:tcPr>
            <w:tcW w:type="dxa" w:w="160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F8F8FF" w:val="clear"/>
          </w:tcPr>
          <w:p>
            <w:r>
              <w:rPr>
                <w:sz w:val="22"/>
                <w:szCs w:val="22"/>
              </w:rPr>
              <w:t xml:space="preserve">2999</w:t>
            </w:r>
          </w:p>
        </w:tc>
        <w:tc>
          <w:tcPr>
            <w:tcW w:type="dxa" w:w="176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F8F8FF" w:val="clear"/>
          </w:tcPr>
          <w:p>
            <w:r>
              <w:rPr>
                <w:sz w:val="22"/>
                <w:szCs w:val="22"/>
              </w:rPr>
              <w:t xml:space="preserve">100 条</w:t>
            </w:r>
          </w:p>
        </w:tc>
        <w:tc>
          <w:tcPr>
            <w:tcW w:type="dxa" w:w="176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F8F8FF" w:val="clear"/>
          </w:tcPr>
          <w:p>
            <w:r>
              <w:rPr>
                <w:sz w:val="22"/>
                <w:szCs w:val="22"/>
              </w:rPr>
              <w:t xml:space="preserve">1200 s (≈40 条)</w:t>
            </w:r>
          </w:p>
        </w:tc>
        <w:tc>
          <w:tcPr>
            <w:tcW w:type="dxa" w:w="224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F8F8FF" w:val="clear"/>
          </w:tcPr>
          <w:p>
            <w:r>
              <w:rPr>
                <w:sz w:val="22"/>
                <w:szCs w:val="22"/>
              </w:rPr>
              <w:t xml:space="preserve">团队/多账号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</w:pPr>
      <w:r>
        <w:rPr>
          <w:b/>
          <w:bCs/>
          <w:color w:val="111111"/>
          <w:sz w:val="26"/>
          <w:szCs w:val="26"/>
        </w:rPr>
        <w:t xml:space="preserve">4.2 计费规则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视频生成：按秒计费（从 video_seconds_used 扣减），约 30 s/条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图文生成：按条计费（从 graphicCount 扣减）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普通对话：按次计费（ai_count），余额不足时从 balance 扣余额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usage_period_start：每月重置计数，由 membership_downgrade 函数处理</w:t>
      </w:r>
    </w:p>
    <w:p>
      <w:pPr>
        <w:spacing w:after="6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4F46E5"/>
          <w:sz w:val="32"/>
          <w:szCs w:val="32"/>
        </w:rPr>
        <w:t xml:space="preserve">5. 环境变量清单</w:t>
      </w:r>
    </w:p>
    <w:p>
      <w:pPr>
        <w:spacing w:after="100"/>
      </w:pPr>
      <w:r>
        <w:rPr>
          <w:color w:val="111111"/>
          <w:sz w:val="22"/>
          <w:szCs w:val="22"/>
        </w:rPr>
        <w:t xml:space="preserve">以下变量需在 Supabase Dashboard → Project Settings → Edge Functions → Secrets 中配置：</w:t>
      </w:r>
    </w:p>
    <w:p>
      <w:pPr>
        <w:spacing w:after="60"/>
      </w:pPr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20"/>
        <w:gridCol w:w="2520"/>
        <w:gridCol w:w="3720"/>
      </w:tblGrid>
      <w:tr>
        <w:trPr>
          <w:tblHeader/>
        </w:trPr>
        <w:tc>
          <w:tcPr>
            <w:tcW w:type="dxa" w:w="312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EEF0FC" w:val="clear"/>
          </w:tcPr>
          <w:p>
            <w:pPr>
              <w:jc w:val="center"/>
            </w:pPr>
            <w:r>
              <w:rPr>
                <w:b/>
                <w:bCs/>
                <w:color w:val="4F46E5"/>
                <w:sz w:val="22"/>
                <w:szCs w:val="22"/>
              </w:rPr>
              <w:t xml:space="preserve">环境变量名</w:t>
            </w:r>
          </w:p>
        </w:tc>
        <w:tc>
          <w:tcPr>
            <w:tcW w:type="dxa" w:w="252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EEF0FC" w:val="clear"/>
          </w:tcPr>
          <w:p>
            <w:pPr>
              <w:jc w:val="center"/>
            </w:pPr>
            <w:r>
              <w:rPr>
                <w:b/>
                <w:bCs/>
                <w:color w:val="4F46E5"/>
                <w:sz w:val="22"/>
                <w:szCs w:val="22"/>
              </w:rPr>
              <w:t xml:space="preserve">所属模块</w:t>
            </w:r>
          </w:p>
        </w:tc>
        <w:tc>
          <w:tcPr>
            <w:tcW w:type="dxa" w:w="372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EEF0FC" w:val="clear"/>
          </w:tcPr>
          <w:p>
            <w:pPr>
              <w:jc w:val="center"/>
            </w:pPr>
            <w:r>
              <w:rPr>
                <w:b/>
                <w:bCs/>
                <w:color w:val="4F46E5"/>
                <w:sz w:val="22"/>
                <w:szCs w:val="22"/>
              </w:rPr>
              <w:t xml:space="preserve">用途说明</w:t>
            </w:r>
          </w:p>
        </w:tc>
      </w:tr>
      <w:tr>
        <w:tc>
          <w:tcPr>
            <w:tcW w:type="dxa" w:w="312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HERMES_BASE_URL</w:t>
            </w:r>
          </w:p>
        </w:tc>
        <w:tc>
          <w:tcPr>
            <w:tcW w:type="dxa" w:w="252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全局 AI</w:t>
            </w:r>
          </w:p>
        </w:tc>
        <w:tc>
          <w:tcPr>
            <w:tcW w:type="dxa" w:w="372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Hermes Agent 地址，默认 http://152.136.47.2:8642</w:t>
            </w:r>
          </w:p>
        </w:tc>
      </w:tr>
      <w:tr>
        <w:tc>
          <w:tcPr>
            <w:tcW w:type="dxa" w:w="312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F8F8FF" w:val="clear"/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HERMES_API_KEY</w:t>
            </w:r>
          </w:p>
        </w:tc>
        <w:tc>
          <w:tcPr>
            <w:tcW w:type="dxa" w:w="252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F8F8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全局 AI</w:t>
            </w:r>
          </w:p>
        </w:tc>
        <w:tc>
          <w:tcPr>
            <w:tcW w:type="dxa" w:w="372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F8F8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Hermes Bearer Token（bWmhP67e…）</w:t>
            </w:r>
          </w:p>
        </w:tc>
      </w:tr>
      <w:tr>
        <w:tc>
          <w:tcPr>
            <w:tcW w:type="dxa" w:w="312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HERMES_MODEL</w:t>
            </w:r>
          </w:p>
        </w:tc>
        <w:tc>
          <w:tcPr>
            <w:tcW w:type="dxa" w:w="252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全局 AI</w:t>
            </w:r>
          </w:p>
        </w:tc>
        <w:tc>
          <w:tcPr>
            <w:tcW w:type="dxa" w:w="372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模型名，默认 hermes-agent</w:t>
            </w:r>
          </w:p>
        </w:tc>
      </w:tr>
      <w:tr>
        <w:tc>
          <w:tcPr>
            <w:tcW w:type="dxa" w:w="312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F8F8FF" w:val="clear"/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ANALYTICS_WRITE_SECRET</w:t>
            </w:r>
          </w:p>
        </w:tc>
        <w:tc>
          <w:tcPr>
            <w:tcW w:type="dxa" w:w="252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F8F8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update_analytics</w:t>
            </w:r>
          </w:p>
        </w:tc>
        <w:tc>
          <w:tcPr>
            <w:tcW w:type="dxa" w:w="372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F8F8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Webhook 写入密钥</w:t>
            </w:r>
          </w:p>
        </w:tc>
      </w:tr>
      <w:tr>
        <w:tc>
          <w:tcPr>
            <w:tcW w:type="dxa" w:w="312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ARKCLAW_API_TOKEN</w:t>
            </w:r>
          </w:p>
        </w:tc>
        <w:tc>
          <w:tcPr>
            <w:tcW w:type="dxa" w:w="252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arkclaw_chat</w:t>
            </w:r>
          </w:p>
        </w:tc>
        <w:tc>
          <w:tcPr>
            <w:tcW w:type="dxa" w:w="372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对话函数鉴权 Token</w:t>
            </w:r>
          </w:p>
        </w:tc>
      </w:tr>
      <w:tr>
        <w:tc>
          <w:tcPr>
            <w:tcW w:type="dxa" w:w="312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F8F8FF" w:val="clear"/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WECHAT_MINIPROGRAM_LOGIN_APP_ID</w:t>
            </w:r>
          </w:p>
        </w:tc>
        <w:tc>
          <w:tcPr>
            <w:tcW w:type="dxa" w:w="252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F8F8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微信登录</w:t>
            </w:r>
          </w:p>
        </w:tc>
        <w:tc>
          <w:tcPr>
            <w:tcW w:type="dxa" w:w="372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F8F8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小程序 AppID</w:t>
            </w:r>
          </w:p>
        </w:tc>
      </w:tr>
      <w:tr>
        <w:tc>
          <w:tcPr>
            <w:tcW w:type="dxa" w:w="312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WECHAT_MINIPROGRAM_LOGIN_APP_SECRET</w:t>
            </w:r>
          </w:p>
        </w:tc>
        <w:tc>
          <w:tcPr>
            <w:tcW w:type="dxa" w:w="252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微信登录</w:t>
            </w:r>
          </w:p>
        </w:tc>
        <w:tc>
          <w:tcPr>
            <w:tcW w:type="dxa" w:w="372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小程序 AppSecret</w:t>
            </w:r>
          </w:p>
        </w:tc>
      </w:tr>
      <w:tr>
        <w:tc>
          <w:tcPr>
            <w:tcW w:type="dxa" w:w="312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F8F8FF" w:val="clear"/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MERCHANT_APP_ID</w:t>
            </w:r>
          </w:p>
        </w:tc>
        <w:tc>
          <w:tcPr>
            <w:tcW w:type="dxa" w:w="252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F8F8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微信支付</w:t>
            </w:r>
          </w:p>
        </w:tc>
        <w:tc>
          <w:tcPr>
            <w:tcW w:type="dxa" w:w="372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F8F8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商户 AppID</w:t>
            </w:r>
          </w:p>
        </w:tc>
      </w:tr>
      <w:tr>
        <w:tc>
          <w:tcPr>
            <w:tcW w:type="dxa" w:w="312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MERCHANT_ID</w:t>
            </w:r>
          </w:p>
        </w:tc>
        <w:tc>
          <w:tcPr>
            <w:tcW w:type="dxa" w:w="252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微信支付</w:t>
            </w:r>
          </w:p>
        </w:tc>
        <w:tc>
          <w:tcPr>
            <w:tcW w:type="dxa" w:w="372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商户号（mch_id）</w:t>
            </w:r>
          </w:p>
        </w:tc>
      </w:tr>
      <w:tr>
        <w:tc>
          <w:tcPr>
            <w:tcW w:type="dxa" w:w="312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F8F8FF" w:val="clear"/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MCH_API_V3_KEY</w:t>
            </w:r>
          </w:p>
        </w:tc>
        <w:tc>
          <w:tcPr>
            <w:tcW w:type="dxa" w:w="252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F8F8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微信支付</w:t>
            </w:r>
          </w:p>
        </w:tc>
        <w:tc>
          <w:tcPr>
            <w:tcW w:type="dxa" w:w="372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F8F8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V3 API 密钥</w:t>
            </w:r>
          </w:p>
        </w:tc>
      </w:tr>
      <w:tr>
        <w:tc>
          <w:tcPr>
            <w:tcW w:type="dxa" w:w="312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MCH_CERT_SERIAL_NO</w:t>
            </w:r>
          </w:p>
        </w:tc>
        <w:tc>
          <w:tcPr>
            <w:tcW w:type="dxa" w:w="252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微信支付</w:t>
            </w:r>
          </w:p>
        </w:tc>
        <w:tc>
          <w:tcPr>
            <w:tcW w:type="dxa" w:w="372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证书序列号</w:t>
            </w:r>
          </w:p>
        </w:tc>
      </w:tr>
      <w:tr>
        <w:tc>
          <w:tcPr>
            <w:tcW w:type="dxa" w:w="312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F8F8FF" w:val="clear"/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MCH_PRIVATE_KEY</w:t>
            </w:r>
          </w:p>
        </w:tc>
        <w:tc>
          <w:tcPr>
            <w:tcW w:type="dxa" w:w="252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F8F8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微信支付</w:t>
            </w:r>
          </w:p>
        </w:tc>
        <w:tc>
          <w:tcPr>
            <w:tcW w:type="dxa" w:w="372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F8F8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商户私钥（PEM 格式）</w:t>
            </w:r>
          </w:p>
        </w:tc>
      </w:tr>
      <w:tr>
        <w:tc>
          <w:tcPr>
            <w:tcW w:type="dxa" w:w="312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WECHAT_PAY_PUBLIC_KEY</w:t>
            </w:r>
          </w:p>
        </w:tc>
        <w:tc>
          <w:tcPr>
            <w:tcW w:type="dxa" w:w="252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微信支付</w:t>
            </w:r>
          </w:p>
        </w:tc>
        <w:tc>
          <w:tcPr>
            <w:tcW w:type="dxa" w:w="372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微信支付公钥</w:t>
            </w:r>
          </w:p>
        </w:tc>
      </w:tr>
      <w:tr>
        <w:tc>
          <w:tcPr>
            <w:tcW w:type="dxa" w:w="312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F8F8FF" w:val="clear"/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WECHAT_PAY_PUBLIC_KEY_ID</w:t>
            </w:r>
          </w:p>
        </w:tc>
        <w:tc>
          <w:tcPr>
            <w:tcW w:type="dxa" w:w="252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F8F8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微信支付</w:t>
            </w:r>
          </w:p>
        </w:tc>
        <w:tc>
          <w:tcPr>
            <w:tcW w:type="dxa" w:w="372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F8F8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公钥 ID</w:t>
            </w:r>
          </w:p>
        </w:tc>
      </w:tr>
      <w:tr>
        <w:tc>
          <w:tcPr>
            <w:tcW w:type="dxa" w:w="312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TENCENT_SECRET_ID</w:t>
            </w:r>
          </w:p>
        </w:tc>
        <w:tc>
          <w:tcPr>
            <w:tcW w:type="dxa" w:w="252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COS</w:t>
            </w:r>
          </w:p>
        </w:tc>
        <w:tc>
          <w:tcPr>
            <w:tcW w:type="dxa" w:w="372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腾讯云 SecretId（COS STS 签发）</w:t>
            </w:r>
          </w:p>
        </w:tc>
      </w:tr>
      <w:tr>
        <w:tc>
          <w:tcPr>
            <w:tcW w:type="dxa" w:w="312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F8F8FF" w:val="clear"/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TENCENT_SECRET_KEY</w:t>
            </w:r>
          </w:p>
        </w:tc>
        <w:tc>
          <w:tcPr>
            <w:tcW w:type="dxa" w:w="252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F8F8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COS</w:t>
            </w:r>
          </w:p>
        </w:tc>
        <w:tc>
          <w:tcPr>
            <w:tcW w:type="dxa" w:w="372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F8F8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腾讯云 SecretKey</w:t>
            </w:r>
          </w:p>
        </w:tc>
      </w:tr>
      <w:tr>
        <w:tc>
          <w:tcPr>
            <w:tcW w:type="dxa" w:w="312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COS_BUCKET</w:t>
            </w:r>
          </w:p>
        </w:tc>
        <w:tc>
          <w:tcPr>
            <w:tcW w:type="dxa" w:w="252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COS</w:t>
            </w:r>
          </w:p>
        </w:tc>
        <w:tc>
          <w:tcPr>
            <w:tcW w:type="dxa" w:w="372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Bucket 名称</w:t>
            </w:r>
          </w:p>
        </w:tc>
      </w:tr>
      <w:tr>
        <w:tc>
          <w:tcPr>
            <w:tcW w:type="dxa" w:w="312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F8F8FF" w:val="clear"/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COS_REGION</w:t>
            </w:r>
          </w:p>
        </w:tc>
        <w:tc>
          <w:tcPr>
            <w:tcW w:type="dxa" w:w="252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F8F8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COS</w:t>
            </w:r>
          </w:p>
        </w:tc>
        <w:tc>
          <w:tcPr>
            <w:tcW w:type="dxa" w:w="372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F8F8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地域，如 ap-guangzhou</w:t>
            </w:r>
          </w:p>
        </w:tc>
      </w:tr>
      <w:tr>
        <w:tc>
          <w:tcPr>
            <w:tcW w:type="dxa" w:w="312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TOS_ACCESS_KEY_ID</w:t>
            </w:r>
          </w:p>
        </w:tc>
        <w:tc>
          <w:tcPr>
            <w:tcW w:type="dxa" w:w="252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TOS</w:t>
            </w:r>
          </w:p>
        </w:tc>
        <w:tc>
          <w:tcPr>
            <w:tcW w:type="dxa" w:w="372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火山 TOS AccessKeyId</w:t>
            </w:r>
          </w:p>
        </w:tc>
      </w:tr>
      <w:tr>
        <w:tc>
          <w:tcPr>
            <w:tcW w:type="dxa" w:w="312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F8F8FF" w:val="clear"/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TOS_SECRET_ACCESS_KEY</w:t>
            </w:r>
          </w:p>
        </w:tc>
        <w:tc>
          <w:tcPr>
            <w:tcW w:type="dxa" w:w="252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F8F8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TOS</w:t>
            </w:r>
          </w:p>
        </w:tc>
        <w:tc>
          <w:tcPr>
            <w:tcW w:type="dxa" w:w="372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F8F8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火山 TOS SecretAccessKey</w:t>
            </w:r>
          </w:p>
        </w:tc>
      </w:tr>
      <w:tr>
        <w:tc>
          <w:tcPr>
            <w:tcW w:type="dxa" w:w="312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TOS_BUCKET_NAME</w:t>
            </w:r>
          </w:p>
        </w:tc>
        <w:tc>
          <w:tcPr>
            <w:tcW w:type="dxa" w:w="252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TOS</w:t>
            </w:r>
          </w:p>
        </w:tc>
        <w:tc>
          <w:tcPr>
            <w:tcW w:type="dxa" w:w="372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TOS Bucket 名称</w:t>
            </w:r>
          </w:p>
        </w:tc>
      </w:tr>
      <w:tr>
        <w:tc>
          <w:tcPr>
            <w:tcW w:type="dxa" w:w="312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F8F8FF" w:val="clear"/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TOS_REGION</w:t>
            </w:r>
          </w:p>
        </w:tc>
        <w:tc>
          <w:tcPr>
            <w:tcW w:type="dxa" w:w="252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F8F8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TOS</w:t>
            </w:r>
          </w:p>
        </w:tc>
        <w:tc>
          <w:tcPr>
            <w:tcW w:type="dxa" w:w="372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F8F8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TOS 地域</w:t>
            </w:r>
          </w:p>
        </w:tc>
      </w:tr>
      <w:tr>
        <w:tc>
          <w:tcPr>
            <w:tcW w:type="dxa" w:w="312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VOLCANO_ACCESS_KEY</w:t>
            </w:r>
          </w:p>
        </w:tc>
        <w:tc>
          <w:tcPr>
            <w:tcW w:type="dxa" w:w="252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财务</w:t>
            </w:r>
          </w:p>
        </w:tc>
        <w:tc>
          <w:tcPr>
            <w:tcW w:type="dxa" w:w="372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火山方舟 AccessKey（查询余额）</w:t>
            </w:r>
          </w:p>
        </w:tc>
      </w:tr>
      <w:tr>
        <w:tc>
          <w:tcPr>
            <w:tcW w:type="dxa" w:w="312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F8F8FF" w:val="clear"/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VOLCANO_SECRET_KEY</w:t>
            </w:r>
          </w:p>
        </w:tc>
        <w:tc>
          <w:tcPr>
            <w:tcW w:type="dxa" w:w="252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F8F8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财务</w:t>
            </w:r>
          </w:p>
        </w:tc>
        <w:tc>
          <w:tcPr>
            <w:tcW w:type="dxa" w:w="372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F8F8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火山方舟 SecretKey</w:t>
            </w:r>
          </w:p>
        </w:tc>
      </w:tr>
      <w:tr>
        <w:tc>
          <w:tcPr>
            <w:tcW w:type="dxa" w:w="312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THIRD_PARTY_LOGIN_APP_ID</w:t>
            </w:r>
          </w:p>
        </w:tc>
        <w:tc>
          <w:tcPr>
            <w:tcW w:type="dxa" w:w="252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登录</w:t>
            </w:r>
          </w:p>
        </w:tc>
        <w:tc>
          <w:tcPr>
            <w:tcW w:type="dxa" w:w="372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第三方登录 AppID（可选）</w:t>
            </w:r>
          </w:p>
        </w:tc>
      </w:tr>
      <w:tr>
        <w:tc>
          <w:tcPr>
            <w:tcW w:type="dxa" w:w="312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F8F8FF" w:val="clear"/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WX_OPEN_CFC_JWT_TOKEN</w:t>
            </w:r>
          </w:p>
        </w:tc>
        <w:tc>
          <w:tcPr>
            <w:tcW w:type="dxa" w:w="252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F8F8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微信开放平台</w:t>
            </w:r>
          </w:p>
        </w:tc>
        <w:tc>
          <w:tcPr>
            <w:tcW w:type="dxa" w:w="372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F8F8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JWT Token</w:t>
            </w:r>
          </w:p>
        </w:tc>
      </w:tr>
      <w:tr>
        <w:tc>
          <w:tcPr>
            <w:tcW w:type="dxa" w:w="312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SUPABASE_URL</w:t>
            </w:r>
          </w:p>
        </w:tc>
        <w:tc>
          <w:tcPr>
            <w:tcW w:type="dxa" w:w="252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内置</w:t>
            </w:r>
          </w:p>
        </w:tc>
        <w:tc>
          <w:tcPr>
            <w:tcW w:type="dxa" w:w="372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自动注入，无需手动配置</w:t>
            </w:r>
          </w:p>
        </w:tc>
      </w:tr>
      <w:tr>
        <w:tc>
          <w:tcPr>
            <w:tcW w:type="dxa" w:w="312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F8F8FF" w:val="clear"/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SUPABASE_SERVICE_ROLE_KEY</w:t>
            </w:r>
          </w:p>
        </w:tc>
        <w:tc>
          <w:tcPr>
            <w:tcW w:type="dxa" w:w="252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F8F8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内置</w:t>
            </w:r>
          </w:p>
        </w:tc>
        <w:tc>
          <w:tcPr>
            <w:tcW w:type="dxa" w:w="372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F8F8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自动注入，无需手动配置</w:t>
            </w:r>
          </w:p>
        </w:tc>
      </w:tr>
      <w:tr>
        <w:tc>
          <w:tcPr>
            <w:tcW w:type="dxa" w:w="312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INTEGRATIONS_API_KEY</w:t>
            </w:r>
          </w:p>
        </w:tc>
        <w:tc>
          <w:tcPr>
            <w:tcW w:type="dxa" w:w="252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平台托管</w:t>
            </w:r>
          </w:p>
        </w:tc>
        <w:tc>
          <w:tcPr>
            <w:tcW w:type="dxa" w:w="372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平台自动注入，严禁手动注册或暴露给前端</w:t>
            </w:r>
          </w:p>
        </w:tc>
      </w:tr>
    </w:tbl>
    <w:p>
      <w:pPr>
        <w:spacing w:after="6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4F46E5"/>
          <w:sz w:val="32"/>
          <w:szCs w:val="32"/>
        </w:rPr>
        <w:t xml:space="preserve">6. 前端架构说明</w:t>
      </w:r>
    </w:p>
    <w:p>
      <w:pPr>
        <w:spacing w:after="60"/>
      </w:pPr>
      <w:r>
        <w:t xml:space="preserve"/>
      </w:r>
    </w:p>
    <w:p>
      <w:pPr>
        <w:pStyle w:val="Heading2"/>
      </w:pPr>
      <w:r>
        <w:rPr>
          <w:b/>
          <w:bCs/>
          <w:color w:val="111111"/>
          <w:sz w:val="26"/>
          <w:szCs w:val="26"/>
        </w:rPr>
        <w:t xml:space="preserve">6.1 目录结构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EEF0FC" w:val="clear"/>
          </w:tcPr>
          <w:p>
            <w:pPr>
              <w:jc w:val="center"/>
            </w:pPr>
            <w:r>
              <w:rPr>
                <w:b/>
                <w:bCs/>
                <w:color w:val="4F46E5"/>
                <w:sz w:val="22"/>
                <w:szCs w:val="22"/>
              </w:rPr>
              <w:t xml:space="preserve">目录 / 文件</w:t>
            </w:r>
          </w:p>
        </w:tc>
        <w:tc>
          <w:tcPr>
            <w:tcW w:type="dxa" w:w="468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EEF0FC" w:val="clear"/>
          </w:tcPr>
          <w:p>
            <w:pPr>
              <w:jc w:val="center"/>
            </w:pPr>
            <w:r>
              <w:rPr>
                <w:b/>
                <w:bCs/>
                <w:color w:val="4F46E5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468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FFFFFF" w:val="clear"/>
          </w:tcPr>
          <w:p>
            <w:r>
              <w:rPr>
                <w:sz w:val="22"/>
                <w:szCs w:val="22"/>
              </w:rPr>
              <w:t xml:space="preserve">src/app.tsx</w:t>
            </w:r>
          </w:p>
        </w:tc>
        <w:tc>
          <w:tcPr>
            <w:tcW w:type="dxa" w:w="468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FFFFFF" w:val="clear"/>
          </w:tcPr>
          <w:p>
            <w:r>
              <w:rPr>
                <w:sz w:val="22"/>
                <w:szCs w:val="22"/>
              </w:rPr>
              <w:t xml:space="preserve">Taro 入口，包裹 AuthContext</w:t>
            </w:r>
          </w:p>
        </w:tc>
      </w:tr>
      <w:tr>
        <w:tc>
          <w:tcPr>
            <w:tcW w:type="dxa" w:w="468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F8F8FF" w:val="clear"/>
          </w:tcPr>
          <w:p>
            <w:r>
              <w:rPr>
                <w:sz w:val="22"/>
                <w:szCs w:val="22"/>
              </w:rPr>
              <w:t xml:space="preserve">src/app.config.ts</w:t>
            </w:r>
          </w:p>
        </w:tc>
        <w:tc>
          <w:tcPr>
            <w:tcW w:type="dxa" w:w="468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F8F8FF" w:val="clear"/>
          </w:tcPr>
          <w:p>
            <w:r>
              <w:rPr>
                <w:sz w:val="22"/>
                <w:szCs w:val="22"/>
              </w:rPr>
              <w:t xml:space="preserve">路由注册、TabBar 配置</w:t>
            </w:r>
          </w:p>
        </w:tc>
      </w:tr>
      <w:tr>
        <w:tc>
          <w:tcPr>
            <w:tcW w:type="dxa" w:w="468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FFFFFF" w:val="clear"/>
          </w:tcPr>
          <w:p>
            <w:r>
              <w:rPr>
                <w:sz w:val="22"/>
                <w:szCs w:val="22"/>
              </w:rPr>
              <w:t xml:space="preserve">src/client/supabase.ts</w:t>
            </w:r>
          </w:p>
        </w:tc>
        <w:tc>
          <w:tcPr>
            <w:tcW w:type="dxa" w:w="468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FFFFFF" w:val="clear"/>
          </w:tcPr>
          <w:p>
            <w:r>
              <w:rPr>
                <w:sz w:val="22"/>
                <w:szCs w:val="22"/>
              </w:rPr>
              <w:t xml:space="preserve">Supabase 客户端单例（含 wechat adapter）</w:t>
            </w:r>
          </w:p>
        </w:tc>
      </w:tr>
      <w:tr>
        <w:tc>
          <w:tcPr>
            <w:tcW w:type="dxa" w:w="468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F8F8FF" w:val="clear"/>
          </w:tcPr>
          <w:p>
            <w:r>
              <w:rPr>
                <w:sz w:val="22"/>
                <w:szCs w:val="22"/>
              </w:rPr>
              <w:t xml:space="preserve">src/db/types.ts</w:t>
            </w:r>
          </w:p>
        </w:tc>
        <w:tc>
          <w:tcPr>
            <w:tcW w:type="dxa" w:w="468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F8F8FF" w:val="clear"/>
          </w:tcPr>
          <w:p>
            <w:r>
              <w:rPr>
                <w:sz w:val="22"/>
                <w:szCs w:val="22"/>
              </w:rPr>
              <w:t xml:space="preserve">全部 TypeScript 类型定义（Profile / Order / AnalyticsData 等）</w:t>
            </w:r>
          </w:p>
        </w:tc>
      </w:tr>
      <w:tr>
        <w:tc>
          <w:tcPr>
            <w:tcW w:type="dxa" w:w="468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FFFFFF" w:val="clear"/>
          </w:tcPr>
          <w:p>
            <w:r>
              <w:rPr>
                <w:sz w:val="22"/>
                <w:szCs w:val="22"/>
              </w:rPr>
              <w:t xml:space="preserve">src/db/api.ts</w:t>
            </w:r>
          </w:p>
        </w:tc>
        <w:tc>
          <w:tcPr>
            <w:tcW w:type="dxa" w:w="468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FFFFFF" w:val="clear"/>
          </w:tcPr>
          <w:p>
            <w:r>
              <w:rPr>
                <w:sz w:val="22"/>
                <w:szCs w:val="22"/>
              </w:rPr>
              <w:t xml:space="preserve">封装 Supabase CRUD 操作的 TS 函数</w:t>
            </w:r>
          </w:p>
        </w:tc>
      </w:tr>
      <w:tr>
        <w:tc>
          <w:tcPr>
            <w:tcW w:type="dxa" w:w="468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F8F8FF" w:val="clear"/>
          </w:tcPr>
          <w:p>
            <w:r>
              <w:rPr>
                <w:sz w:val="22"/>
                <w:szCs w:val="22"/>
              </w:rPr>
              <w:t xml:space="preserve">src/contexts/AuthContext.tsx</w:t>
            </w:r>
          </w:p>
        </w:tc>
        <w:tc>
          <w:tcPr>
            <w:tcW w:type="dxa" w:w="468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F8F8FF" w:val="clear"/>
          </w:tcPr>
          <w:p>
            <w:r>
              <w:rPr>
                <w:sz w:val="22"/>
                <w:szCs w:val="22"/>
              </w:rPr>
              <w:t xml:space="preserve">全局认证状态（user / profile / loading）</w:t>
            </w:r>
          </w:p>
        </w:tc>
      </w:tr>
      <w:tr>
        <w:tc>
          <w:tcPr>
            <w:tcW w:type="dxa" w:w="468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FFFFFF" w:val="clear"/>
          </w:tcPr>
          <w:p>
            <w:r>
              <w:rPr>
                <w:sz w:val="22"/>
                <w:szCs w:val="22"/>
              </w:rPr>
              <w:t xml:space="preserve">src/pages/chat/</w:t>
            </w:r>
          </w:p>
        </w:tc>
        <w:tc>
          <w:tcPr>
            <w:tcW w:type="dxa" w:w="468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FFFFFF" w:val="clear"/>
          </w:tcPr>
          <w:p>
            <w:r>
              <w:rPr>
                <w:sz w:val="22"/>
                <w:szCs w:val="22"/>
              </w:rPr>
              <w:t xml:space="preserve">主聊天页 + 数据看板</w:t>
            </w:r>
          </w:p>
        </w:tc>
      </w:tr>
      <w:tr>
        <w:tc>
          <w:tcPr>
            <w:tcW w:type="dxa" w:w="468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F8F8FF" w:val="clear"/>
          </w:tcPr>
          <w:p>
            <w:r>
              <w:rPr>
                <w:sz w:val="22"/>
                <w:szCs w:val="22"/>
              </w:rPr>
              <w:t xml:space="preserve">src/pages/monitor/</w:t>
            </w:r>
          </w:p>
        </w:tc>
        <w:tc>
          <w:tcPr>
            <w:tcW w:type="dxa" w:w="468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F8F8FF" w:val="clear"/>
          </w:tcPr>
          <w:p>
            <w:r>
              <w:rPr>
                <w:sz w:val="22"/>
                <w:szCs w:val="22"/>
              </w:rPr>
              <w:t xml:space="preserve">小红书账号绑定与公开数据展示</w:t>
            </w:r>
          </w:p>
        </w:tc>
      </w:tr>
      <w:tr>
        <w:tc>
          <w:tcPr>
            <w:tcW w:type="dxa" w:w="468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FFFFFF" w:val="clear"/>
          </w:tcPr>
          <w:p>
            <w:r>
              <w:rPr>
                <w:sz w:val="22"/>
                <w:szCs w:val="22"/>
              </w:rPr>
              <w:t xml:space="preserve">src/pages/pricing/</w:t>
            </w:r>
          </w:p>
        </w:tc>
        <w:tc>
          <w:tcPr>
            <w:tcW w:type="dxa" w:w="468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FFFFFF" w:val="clear"/>
          </w:tcPr>
          <w:p>
            <w:r>
              <w:rPr>
                <w:sz w:val="22"/>
                <w:szCs w:val="22"/>
              </w:rPr>
              <w:t xml:space="preserve">套餐购买、微信支付调起</w:t>
            </w:r>
          </w:p>
        </w:tc>
      </w:tr>
      <w:tr>
        <w:tc>
          <w:tcPr>
            <w:tcW w:type="dxa" w:w="468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F8F8FF" w:val="clear"/>
          </w:tcPr>
          <w:p>
            <w:r>
              <w:rPr>
                <w:sz w:val="22"/>
                <w:szCs w:val="22"/>
              </w:rPr>
              <w:t xml:space="preserve">src/pages/admin-finance/</w:t>
            </w:r>
          </w:p>
        </w:tc>
        <w:tc>
          <w:tcPr>
            <w:tcW w:type="dxa" w:w="468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F8F8FF" w:val="clear"/>
          </w:tcPr>
          <w:p>
            <w:r>
              <w:rPr>
                <w:sz w:val="22"/>
                <w:szCs w:val="22"/>
              </w:rPr>
              <w:t xml:space="preserve">管理员财务报表（仅 is_admin 可见）</w:t>
            </w:r>
          </w:p>
        </w:tc>
      </w:tr>
      <w:tr>
        <w:tc>
          <w:tcPr>
            <w:tcW w:type="dxa" w:w="468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FFFFFF" w:val="clear"/>
          </w:tcPr>
          <w:p>
            <w:r>
              <w:rPr>
                <w:sz w:val="22"/>
                <w:szCs w:val="22"/>
              </w:rPr>
              <w:t xml:space="preserve">src/pages/features/</w:t>
            </w:r>
          </w:p>
        </w:tc>
        <w:tc>
          <w:tcPr>
            <w:tcW w:type="dxa" w:w="468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FFFFFF" w:val="clear"/>
          </w:tcPr>
          <w:p>
            <w:r>
              <w:rPr>
                <w:sz w:val="22"/>
                <w:szCs w:val="22"/>
              </w:rPr>
              <w:t xml:space="preserve">功能介绍落地页（TabBar）</w:t>
            </w:r>
          </w:p>
        </w:tc>
      </w:tr>
      <w:tr>
        <w:tc>
          <w:tcPr>
            <w:tcW w:type="dxa" w:w="468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F8F8FF" w:val="clear"/>
          </w:tcPr>
          <w:p>
            <w:r>
              <w:rPr>
                <w:sz w:val="22"/>
                <w:szCs w:val="22"/>
              </w:rPr>
              <w:t xml:space="preserve">src/components/RouteGuard.tsx</w:t>
            </w:r>
          </w:p>
        </w:tc>
        <w:tc>
          <w:tcPr>
            <w:tcW w:type="dxa" w:w="468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F8F8FF" w:val="clear"/>
          </w:tcPr>
          <w:p>
            <w:r>
              <w:rPr>
                <w:sz w:val="22"/>
                <w:szCs w:val="22"/>
              </w:rPr>
              <w:t xml:space="preserve">登录态守卫，未登录跳转 login 页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</w:pPr>
      <w:r>
        <w:rPr>
          <w:b/>
          <w:bCs/>
          <w:color w:val="111111"/>
          <w:sz w:val="26"/>
          <w:szCs w:val="26"/>
        </w:rPr>
        <w:t xml:space="preserve">6.2 认证流程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微信小程序：wx.login() 获取 code → 调 get_wechat_openid → Supabase signInWithPassword（openid 作为 identifier）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首次登录自动注册，触发 handle_new_user() 触发器写入 profiles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AuthContext 监听 onAuthStateChange，刷新 profile 状态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第一个注册用户自动成为 admin（role = 'admin'）</w:t>
      </w:r>
    </w:p>
    <w:p>
      <w:pPr>
        <w:spacing w:after="60"/>
      </w:pPr>
      <w:r>
        <w:t xml:space="preserve"/>
      </w:r>
    </w:p>
    <w:p>
      <w:pPr>
        <w:pStyle w:val="Heading2"/>
      </w:pPr>
      <w:r>
        <w:rPr>
          <w:b/>
          <w:bCs/>
          <w:color w:val="111111"/>
          <w:sz w:val="26"/>
          <w:szCs w:val="26"/>
        </w:rPr>
        <w:t xml:space="preserve">6.3 chat 页面数据看板</w:t>
      </w:r>
    </w:p>
    <w:p>
      <w:pPr>
        <w:spacing w:after="100"/>
      </w:pPr>
      <w:r>
        <w:rPr>
          <w:color w:val="111111"/>
          <w:sz w:val="22"/>
          <w:szCs w:val="22"/>
        </w:rPr>
        <w:t xml:space="preserve">chat 页面顶部展示账号监控数据，数据来源 analytics_data 表（granularity='day'，按 date 降序取最近 7 条）：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趋势折线图：fans_count（粉丝总数）、public_interactions（公开互动）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四大指标卡：粉丝数 / 粉丝净增（fans_delta）/ 获赞收藏（likes_collects_count）/ 公开互动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Top3 内容：按 engagement（likes+comments+collects）降序排列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AI 运营简报：从 analytics_briefs 表读取，若无则展示占位文案</w:t>
      </w:r>
    </w:p>
    <w:p>
      <w:pPr>
        <w:spacing w:after="60"/>
      </w:pPr>
      <w:r>
        <w:t xml:space="preserve"/>
      </w:r>
    </w:p>
    <w:p>
      <w:pPr>
        <w:pStyle w:val="Heading2"/>
      </w:pPr>
      <w:r>
        <w:rPr>
          <w:b/>
          <w:bCs/>
          <w:color w:val="111111"/>
          <w:sz w:val="26"/>
          <w:szCs w:val="26"/>
        </w:rPr>
        <w:t xml:space="preserve">6.4 monitor 页面绑定流程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用户输入小红书主页链接 / 小红书号 / 昵称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调用 xhs_public_collect Edge Function，传入 profile_url / red_id / nickname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成功后展示：昵称、头像、粉丝数、获赞收藏、笔记数、Top3 内容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同步按钮调用相同 Function，刷新今日数据</w:t>
      </w:r>
    </w:p>
    <w:p>
      <w:pPr>
        <w:spacing w:after="6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4F46E5"/>
          <w:sz w:val="32"/>
          <w:szCs w:val="32"/>
        </w:rPr>
        <w:t xml:space="preserve">7. 设计系统</w:t>
      </w:r>
    </w:p>
    <w:p>
      <w:pPr>
        <w:spacing w:after="60"/>
      </w:pPr>
      <w:r>
        <w:t xml:space="preserve"/>
      </w:r>
    </w:p>
    <w:p>
      <w:pPr>
        <w:pStyle w:val="Heading2"/>
      </w:pPr>
      <w:r>
        <w:rPr>
          <w:b/>
          <w:bCs/>
          <w:color w:val="111111"/>
          <w:sz w:val="26"/>
          <w:szCs w:val="26"/>
        </w:rPr>
        <w:t xml:space="preserve">7.1 主题色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EEF0FC" w:val="clear"/>
          </w:tcPr>
          <w:p>
            <w:pPr>
              <w:jc w:val="center"/>
            </w:pPr>
            <w:r>
              <w:rPr>
                <w:b/>
                <w:bCs/>
                <w:color w:val="4F46E5"/>
                <w:sz w:val="22"/>
                <w:szCs w:val="22"/>
              </w:rPr>
              <w:t xml:space="preserve">CSS 变量</w:t>
            </w:r>
          </w:p>
        </w:tc>
        <w:tc>
          <w:tcPr>
            <w:tcW w:type="dxa" w:w="468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EEF0FC" w:val="clear"/>
          </w:tcPr>
          <w:p>
            <w:pPr>
              <w:jc w:val="center"/>
            </w:pPr>
            <w:r>
              <w:rPr>
                <w:b/>
                <w:bCs/>
                <w:color w:val="4F46E5"/>
                <w:sz w:val="22"/>
                <w:szCs w:val="22"/>
              </w:rPr>
              <w:t xml:space="preserve">用途</w:t>
            </w:r>
          </w:p>
        </w:tc>
      </w:tr>
      <w:tr>
        <w:tc>
          <w:tcPr>
            <w:tcW w:type="dxa" w:w="468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FFFFFF" w:val="clear"/>
          </w:tcPr>
          <w:p>
            <w:r>
              <w:rPr>
                <w:sz w:val="22"/>
                <w:szCs w:val="22"/>
              </w:rPr>
              <w:t xml:space="preserve">--primary: 243 67% 57%</w:t>
            </w:r>
          </w:p>
        </w:tc>
        <w:tc>
          <w:tcPr>
            <w:tcW w:type="dxa" w:w="468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FFFFFF" w:val="clear"/>
          </w:tcPr>
          <w:p>
            <w:r>
              <w:rPr>
                <w:sz w:val="22"/>
                <w:szCs w:val="22"/>
              </w:rPr>
              <w:t xml:space="preserve">深蓝紫，主按钮/强调/图标</w:t>
            </w:r>
          </w:p>
        </w:tc>
      </w:tr>
      <w:tr>
        <w:tc>
          <w:tcPr>
            <w:tcW w:type="dxa" w:w="468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F8F8FF" w:val="clear"/>
          </w:tcPr>
          <w:p>
            <w:r>
              <w:rPr>
                <w:sz w:val="22"/>
                <w:szCs w:val="22"/>
              </w:rPr>
              <w:t xml:space="preserve">--background: 240 38% 95%</w:t>
            </w:r>
          </w:p>
        </w:tc>
        <w:tc>
          <w:tcPr>
            <w:tcW w:type="dxa" w:w="468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F8F8FF" w:val="clear"/>
          </w:tcPr>
          <w:p>
            <w:r>
              <w:rPr>
                <w:sz w:val="22"/>
                <w:szCs w:val="22"/>
              </w:rPr>
              <w:t xml:space="preserve">淡薰衣草蓝背景</w:t>
            </w:r>
          </w:p>
        </w:tc>
      </w:tr>
      <w:tr>
        <w:tc>
          <w:tcPr>
            <w:tcW w:type="dxa" w:w="468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FFFFFF" w:val="clear"/>
          </w:tcPr>
          <w:p>
            <w:r>
              <w:rPr>
                <w:sz w:val="22"/>
                <w:szCs w:val="22"/>
              </w:rPr>
              <w:t xml:space="preserve">--card: 0 0% 100%</w:t>
            </w:r>
          </w:p>
        </w:tc>
        <w:tc>
          <w:tcPr>
            <w:tcW w:type="dxa" w:w="468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FFFFFF" w:val="clear"/>
          </w:tcPr>
          <w:p>
            <w:r>
              <w:rPr>
                <w:sz w:val="22"/>
                <w:szCs w:val="22"/>
              </w:rPr>
              <w:t xml:space="preserve">纯白卡片</w:t>
            </w:r>
          </w:p>
        </w:tc>
      </w:tr>
      <w:tr>
        <w:tc>
          <w:tcPr>
            <w:tcW w:type="dxa" w:w="468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F8F8FF" w:val="clear"/>
          </w:tcPr>
          <w:p>
            <w:r>
              <w:rPr>
                <w:sz w:val="22"/>
                <w:szCs w:val="22"/>
              </w:rPr>
              <w:t xml:space="preserve">--foreground: 240 30% 15%</w:t>
            </w:r>
          </w:p>
        </w:tc>
        <w:tc>
          <w:tcPr>
            <w:tcW w:type="dxa" w:w="468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F8F8FF" w:val="clear"/>
          </w:tcPr>
          <w:p>
            <w:r>
              <w:rPr>
                <w:sz w:val="22"/>
                <w:szCs w:val="22"/>
              </w:rPr>
              <w:t xml:space="preserve">深靛色正文</w:t>
            </w:r>
          </w:p>
        </w:tc>
      </w:tr>
      <w:tr>
        <w:tc>
          <w:tcPr>
            <w:tcW w:type="dxa" w:w="468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FFFFFF" w:val="clear"/>
          </w:tcPr>
          <w:p>
            <w:r>
              <w:rPr>
                <w:sz w:val="22"/>
                <w:szCs w:val="22"/>
              </w:rPr>
              <w:t xml:space="preserve">--muted-foreground: 240 18% 48%</w:t>
            </w:r>
          </w:p>
        </w:tc>
        <w:tc>
          <w:tcPr>
            <w:tcW w:type="dxa" w:w="468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FFFFFF" w:val="clear"/>
          </w:tcPr>
          <w:p>
            <w:r>
              <w:rPr>
                <w:sz w:val="22"/>
                <w:szCs w:val="22"/>
              </w:rPr>
              <w:t xml:space="preserve">灰蓝辅助文字</w:t>
            </w:r>
          </w:p>
        </w:tc>
      </w:tr>
      <w:tr>
        <w:tc>
          <w:tcPr>
            <w:tcW w:type="dxa" w:w="468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F8F8FF" w:val="clear"/>
          </w:tcPr>
          <w:p>
            <w:r>
              <w:rPr>
                <w:sz w:val="22"/>
                <w:szCs w:val="22"/>
              </w:rPr>
              <w:t xml:space="preserve">--border: 240 25% 86%</w:t>
            </w:r>
          </w:p>
        </w:tc>
        <w:tc>
          <w:tcPr>
            <w:tcW w:type="dxa" w:w="468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F8F8FF" w:val="clear"/>
          </w:tcPr>
          <w:p>
            <w:r>
              <w:rPr>
                <w:sz w:val="22"/>
                <w:szCs w:val="22"/>
              </w:rPr>
              <w:t xml:space="preserve">边框色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</w:pPr>
      <w:r>
        <w:rPr>
          <w:b/>
          <w:bCs/>
          <w:color w:val="111111"/>
          <w:sz w:val="26"/>
          <w:szCs w:val="26"/>
        </w:rPr>
        <w:t xml:space="preserve">7.2 Banner 像素风格规范</w:t>
      </w:r>
    </w:p>
    <w:p>
      <w:pPr>
        <w:spacing w:after="100"/>
      </w:pPr>
      <w:r>
        <w:rPr>
          <w:color w:val="111111"/>
          <w:sz w:val="22"/>
          <w:szCs w:val="22"/>
        </w:rPr>
        <w:t xml:space="preserve">顶部 Banner 使用统一像素工业风（Pixel-Infused Rationalism）：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深蓝渐变背景：linear-gradient(135deg, hsl(222 90% 14%), hsl(215 80% 26%))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像素网格底纹：20px × 20px，rgba(100,180,255,0.4)，opacity 0.20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扫光横线：从左到右渐隐渐现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主标题：36px monospace，3px letter-spacing，多层 text-shadow（蓝色 2px/4px/6px/8px offset + glow）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底部像素点线：repeating-linear-gradient，蓝色虚线，高度 3px</w:t>
      </w:r>
    </w:p>
    <w:p>
      <w:pPr>
        <w:spacing w:after="60"/>
      </w:pPr>
      <w:r>
        <w:t xml:space="preserve"/>
      </w:r>
    </w:p>
    <w:p>
      <w:pPr>
        <w:pStyle w:val="Heading2"/>
      </w:pPr>
      <w:r>
        <w:rPr>
          <w:b/>
          <w:bCs/>
          <w:color w:val="111111"/>
          <w:sz w:val="26"/>
          <w:szCs w:val="26"/>
        </w:rPr>
        <w:t xml:space="preserve">7.3 图标系统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使用 Iconify MDI 图标集：@iconify-json/mdi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用法：className="i-mdi-{icon-name}" 配合 text-primary / text-muted-foreground 等颜色类</w:t>
      </w:r>
    </w:p>
    <w:p>
      <w:pPr>
        <w:spacing w:after="6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4F46E5"/>
          <w:sz w:val="32"/>
          <w:szCs w:val="32"/>
        </w:rPr>
        <w:t xml:space="preserve">8. 数据库迁移历史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520"/>
        <w:gridCol w:w="3120"/>
        <w:gridCol w:w="3720"/>
      </w:tblGrid>
      <w:tr>
        <w:trPr>
          <w:tblHeader/>
        </w:trPr>
        <w:tc>
          <w:tcPr>
            <w:tcW w:type="dxa" w:w="252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EEF0FC" w:val="clear"/>
          </w:tcPr>
          <w:p>
            <w:pPr>
              <w:jc w:val="center"/>
            </w:pPr>
            <w:r>
              <w:rPr>
                <w:b/>
                <w:bCs/>
                <w:color w:val="4F46E5"/>
                <w:sz w:val="22"/>
                <w:szCs w:val="22"/>
              </w:rPr>
              <w:t xml:space="preserve">迁移文件</w:t>
            </w:r>
          </w:p>
        </w:tc>
        <w:tc>
          <w:tcPr>
            <w:tcW w:type="dxa" w:w="312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EEF0FC" w:val="clear"/>
          </w:tcPr>
          <w:p>
            <w:pPr>
              <w:jc w:val="center"/>
            </w:pPr>
            <w:r>
              <w:rPr>
                <w:b/>
                <w:bCs/>
                <w:color w:val="4F46E5"/>
                <w:sz w:val="22"/>
                <w:szCs w:val="22"/>
              </w:rPr>
              <w:t xml:space="preserve">版本</w:t>
            </w:r>
          </w:p>
        </w:tc>
        <w:tc>
          <w:tcPr>
            <w:tcW w:type="dxa" w:w="372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EEF0FC" w:val="clear"/>
          </w:tcPr>
          <w:p>
            <w:pPr>
              <w:jc w:val="center"/>
            </w:pPr>
            <w:r>
              <w:rPr>
                <w:b/>
                <w:bCs/>
                <w:color w:val="4F46E5"/>
                <w:sz w:val="22"/>
                <w:szCs w:val="22"/>
              </w:rPr>
              <w:t xml:space="preserve">内容摘要</w:t>
            </w:r>
          </w:p>
        </w:tc>
      </w:tr>
      <w:tr>
        <w:tc>
          <w:tcPr>
            <w:tcW w:type="dxa" w:w="252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FFFFFF" w:val="clear"/>
          </w:tcPr>
          <w:p>
            <w:r>
              <w:rPr>
                <w:sz w:val="22"/>
                <w:szCs w:val="22"/>
              </w:rPr>
              <w:t xml:space="preserve">00001_initial_schema.sql</w:t>
            </w:r>
          </w:p>
        </w:tc>
        <w:tc>
          <w:tcPr>
            <w:tcW w:type="dxa" w:w="312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FFFFFF" w:val="clear"/>
          </w:tcPr>
          <w:p>
            <w:r>
              <w:rPr>
                <w:sz w:val="22"/>
                <w:szCs w:val="22"/>
              </w:rPr>
              <w:t xml:space="preserve">v1</w:t>
            </w:r>
          </w:p>
        </w:tc>
        <w:tc>
          <w:tcPr>
            <w:tcW w:type="dxa" w:w="372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FFFFFF" w:val="clear"/>
          </w:tcPr>
          <w:p>
            <w:r>
              <w:rPr>
                <w:sz w:val="22"/>
                <w:szCs w:val="22"/>
              </w:rPr>
              <w:t xml:space="preserve">建立 profiles/conversations/messages/cs_messages/orders/materials 表，RLS 策略，handle_new_user 触发器</w:t>
            </w:r>
          </w:p>
        </w:tc>
      </w:tr>
      <w:tr>
        <w:tc>
          <w:tcPr>
            <w:tcW w:type="dxa" w:w="252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F8F8FF" w:val="clear"/>
          </w:tcPr>
          <w:p>
            <w:r>
              <w:rPr>
                <w:sz w:val="22"/>
                <w:szCs w:val="22"/>
              </w:rPr>
              <w:t xml:space="preserve">00002_add_rpc_and_policies.sql</w:t>
            </w:r>
          </w:p>
        </w:tc>
        <w:tc>
          <w:tcPr>
            <w:tcW w:type="dxa" w:w="312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F8F8FF" w:val="clear"/>
          </w:tcPr>
          <w:p>
            <w:r>
              <w:rPr>
                <w:sz w:val="22"/>
                <w:szCs w:val="22"/>
              </w:rPr>
              <w:t xml:space="preserve">v2</w:t>
            </w:r>
          </w:p>
        </w:tc>
        <w:tc>
          <w:tcPr>
            <w:tcW w:type="dxa" w:w="372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F8F8FF" w:val="clear"/>
          </w:tcPr>
          <w:p>
            <w:r>
              <w:rPr>
                <w:sz w:val="22"/>
                <w:szCs w:val="22"/>
              </w:rPr>
              <w:t xml:space="preserve">increment_ai_count RPC，补全 orders/materials/cs_messages RLS</w:t>
            </w:r>
          </w:p>
        </w:tc>
      </w:tr>
      <w:tr>
        <w:tc>
          <w:tcPr>
            <w:tcW w:type="dxa" w:w="252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FFFFFF" w:val="clear"/>
          </w:tcPr>
          <w:p>
            <w:r>
              <w:rPr>
                <w:sz w:val="22"/>
                <w:szCs w:val="22"/>
              </w:rPr>
              <w:t xml:space="preserve">00003_create_analytics_data_table.sql</w:t>
            </w:r>
          </w:p>
        </w:tc>
        <w:tc>
          <w:tcPr>
            <w:tcW w:type="dxa" w:w="312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FFFFFF" w:val="clear"/>
          </w:tcPr>
          <w:p>
            <w:r>
              <w:rPr>
                <w:sz w:val="22"/>
                <w:szCs w:val="22"/>
              </w:rPr>
              <w:t xml:space="preserve">v3</w:t>
            </w:r>
          </w:p>
        </w:tc>
        <w:tc>
          <w:tcPr>
            <w:tcW w:type="dxa" w:w="372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FFFFFF" w:val="clear"/>
          </w:tcPr>
          <w:p>
            <w:r>
              <w:rPr>
                <w:sz w:val="22"/>
                <w:szCs w:val="22"/>
              </w:rPr>
              <w:t xml:space="preserve">建立 analytics_data 表（旧字段口径：visitors/new_followers/plays）</w:t>
            </w:r>
          </w:p>
        </w:tc>
      </w:tr>
      <w:tr>
        <w:tc>
          <w:tcPr>
            <w:tcW w:type="dxa" w:w="252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F8F8FF" w:val="clear"/>
          </w:tcPr>
          <w:p>
            <w:r>
              <w:rPr>
                <w:sz w:val="22"/>
                <w:szCs w:val="22"/>
              </w:rPr>
              <w:t xml:space="preserve">00004_cs_messages_image_support.sql</w:t>
            </w:r>
          </w:p>
        </w:tc>
        <w:tc>
          <w:tcPr>
            <w:tcW w:type="dxa" w:w="312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F8F8FF" w:val="clear"/>
          </w:tcPr>
          <w:p>
            <w:r>
              <w:rPr>
                <w:sz w:val="22"/>
                <w:szCs w:val="22"/>
              </w:rPr>
              <w:t xml:space="preserve">v4</w:t>
            </w:r>
          </w:p>
        </w:tc>
        <w:tc>
          <w:tcPr>
            <w:tcW w:type="dxa" w:w="372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F8F8FF" w:val="clear"/>
          </w:tcPr>
          <w:p>
            <w:r>
              <w:rPr>
                <w:sz w:val="22"/>
                <w:szCs w:val="22"/>
              </w:rPr>
              <w:t xml:space="preserve">cs_messages 增加 image_url / message_type 字段</w:t>
            </w:r>
          </w:p>
        </w:tc>
      </w:tr>
      <w:tr>
        <w:tc>
          <w:tcPr>
            <w:tcW w:type="dxa" w:w="252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FFFFFF" w:val="clear"/>
          </w:tcPr>
          <w:p>
            <w:r>
              <w:rPr>
                <w:sz w:val="22"/>
                <w:szCs w:val="22"/>
              </w:rPr>
              <w:t xml:space="preserve">00005_social_accounts_announcements_compute.sql</w:t>
            </w:r>
          </w:p>
        </w:tc>
        <w:tc>
          <w:tcPr>
            <w:tcW w:type="dxa" w:w="312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FFFFFF" w:val="clear"/>
          </w:tcPr>
          <w:p>
            <w:r>
              <w:rPr>
                <w:sz w:val="22"/>
                <w:szCs w:val="22"/>
              </w:rPr>
              <w:t xml:space="preserve">v5</w:t>
            </w:r>
          </w:p>
        </w:tc>
        <w:tc>
          <w:tcPr>
            <w:tcW w:type="dxa" w:w="372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FFFFFF" w:val="clear"/>
          </w:tcPr>
          <w:p>
            <w:r>
              <w:rPr>
                <w:sz w:val="22"/>
                <w:szCs w:val="22"/>
              </w:rPr>
              <w:t xml:space="preserve">建立 social_accounts / announcements / compute_recharges 表</w:t>
            </w:r>
          </w:p>
        </w:tc>
      </w:tr>
      <w:tr>
        <w:tc>
          <w:tcPr>
            <w:tcW w:type="dxa" w:w="252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F8F8FF" w:val="clear"/>
          </w:tcPr>
          <w:p>
            <w:r>
              <w:rPr>
                <w:sz w:val="22"/>
                <w:szCs w:val="22"/>
              </w:rPr>
              <w:t xml:space="preserve">00006_*.sql</w:t>
            </w:r>
          </w:p>
        </w:tc>
        <w:tc>
          <w:tcPr>
            <w:tcW w:type="dxa" w:w="312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F8F8FF" w:val="clear"/>
          </w:tcPr>
          <w:p>
            <w:r>
              <w:rPr>
                <w:sz w:val="22"/>
                <w:szCs w:val="22"/>
              </w:rPr>
              <w:t xml:space="preserve">v6</w:t>
            </w:r>
          </w:p>
        </w:tc>
        <w:tc>
          <w:tcPr>
            <w:tcW w:type="dxa" w:w="372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F8F8FF" w:val="clear"/>
          </w:tcPr>
          <w:p>
            <w:r>
              <w:rPr>
                <w:sz w:val="22"/>
                <w:szCs w:val="22"/>
              </w:rPr>
              <w:t xml:space="preserve">存储桶、COS 字段、用量追踪等（多次迭代）</w:t>
            </w:r>
          </w:p>
        </w:tc>
      </w:tr>
      <w:tr>
        <w:tc>
          <w:tcPr>
            <w:tcW w:type="dxa" w:w="252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FFFFFF" w:val="clear"/>
          </w:tcPr>
          <w:p>
            <w:r>
              <w:rPr>
                <w:sz w:val="22"/>
                <w:szCs w:val="22"/>
              </w:rPr>
              <w:t xml:space="preserve">00007_create_finance_system.sql</w:t>
            </w:r>
          </w:p>
        </w:tc>
        <w:tc>
          <w:tcPr>
            <w:tcW w:type="dxa" w:w="312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FFFFFF" w:val="clear"/>
          </w:tcPr>
          <w:p>
            <w:r>
              <w:rPr>
                <w:sz w:val="22"/>
                <w:szCs w:val="22"/>
              </w:rPr>
              <w:t xml:space="preserve">v7</w:t>
            </w:r>
          </w:p>
        </w:tc>
        <w:tc>
          <w:tcPr>
            <w:tcW w:type="dxa" w:w="372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FFFFFF" w:val="clear"/>
          </w:tcPr>
          <w:p>
            <w:r>
              <w:rPr>
                <w:sz w:val="22"/>
                <w:szCs w:val="22"/>
              </w:rPr>
              <w:t xml:space="preserve">建立 finance_reports / transfer_orders 表，profiles 增 is_admin</w:t>
            </w:r>
          </w:p>
        </w:tc>
      </w:tr>
      <w:tr>
        <w:tc>
          <w:tcPr>
            <w:tcW w:type="dxa" w:w="252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F8F8FF" w:val="clear"/>
          </w:tcPr>
          <w:p>
            <w:r>
              <w:rPr>
                <w:sz w:val="22"/>
                <w:szCs w:val="22"/>
              </w:rPr>
              <w:t xml:space="preserve">00008_setup_finance_cron.sql</w:t>
            </w:r>
          </w:p>
        </w:tc>
        <w:tc>
          <w:tcPr>
            <w:tcW w:type="dxa" w:w="312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F8F8FF" w:val="clear"/>
          </w:tcPr>
          <w:p>
            <w:r>
              <w:rPr>
                <w:sz w:val="22"/>
                <w:szCs w:val="22"/>
              </w:rPr>
              <w:t xml:space="preserve">v8</w:t>
            </w:r>
          </w:p>
        </w:tc>
        <w:tc>
          <w:tcPr>
            <w:tcW w:type="dxa" w:w="372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F8F8FF" w:val="clear"/>
          </w:tcPr>
          <w:p>
            <w:r>
              <w:rPr>
                <w:sz w:val="22"/>
                <w:szCs w:val="22"/>
              </w:rPr>
              <w:t xml:space="preserve">设置每日财务计算 Cron（pg_cron）</w:t>
            </w:r>
          </w:p>
        </w:tc>
      </w:tr>
      <w:tr>
        <w:tc>
          <w:tcPr>
            <w:tcW w:type="dxa" w:w="252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FFFFFF" w:val="clear"/>
          </w:tcPr>
          <w:p>
            <w:r>
              <w:rPr>
                <w:sz w:val="22"/>
                <w:szCs w:val="22"/>
              </w:rPr>
              <w:t xml:space="preserve">00009_add_cos_fields_to_profiles.sql</w:t>
            </w:r>
          </w:p>
        </w:tc>
        <w:tc>
          <w:tcPr>
            <w:tcW w:type="dxa" w:w="312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FFFFFF" w:val="clear"/>
          </w:tcPr>
          <w:p>
            <w:r>
              <w:rPr>
                <w:sz w:val="22"/>
                <w:szCs w:val="22"/>
              </w:rPr>
              <w:t xml:space="preserve">v9</w:t>
            </w:r>
          </w:p>
        </w:tc>
        <w:tc>
          <w:tcPr>
            <w:tcW w:type="dxa" w:w="372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FFFFFF" w:val="clear"/>
          </w:tcPr>
          <w:p>
            <w:r>
              <w:rPr>
                <w:sz w:val="22"/>
                <w:szCs w:val="22"/>
              </w:rPr>
              <w:t xml:space="preserve">profiles 增 cos_space_initialized / cos_initialized_at</w:t>
            </w:r>
          </w:p>
        </w:tc>
      </w:tr>
      <w:tr>
        <w:tc>
          <w:tcPr>
            <w:tcW w:type="dxa" w:w="252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F8F8FF" w:val="clear"/>
          </w:tcPr>
          <w:p>
            <w:r>
              <w:rPr>
                <w:sz w:val="22"/>
                <w:szCs w:val="22"/>
              </w:rPr>
              <w:t xml:space="preserve">00010_add_usage_tracking.sql</w:t>
            </w:r>
          </w:p>
        </w:tc>
        <w:tc>
          <w:tcPr>
            <w:tcW w:type="dxa" w:w="312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F8F8FF" w:val="clear"/>
          </w:tcPr>
          <w:p>
            <w:r>
              <w:rPr>
                <w:sz w:val="22"/>
                <w:szCs w:val="22"/>
              </w:rPr>
              <w:t xml:space="preserve">v10</w:t>
            </w:r>
          </w:p>
        </w:tc>
        <w:tc>
          <w:tcPr>
            <w:tcW w:type="dxa" w:w="372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F8F8FF" w:val="clear"/>
          </w:tcPr>
          <w:p>
            <w:r>
              <w:rPr>
                <w:sz w:val="22"/>
                <w:szCs w:val="22"/>
              </w:rPr>
              <w:t xml:space="preserve">建立 usage_records 表（AI 用量明细）</w:t>
            </w:r>
          </w:p>
        </w:tc>
      </w:tr>
      <w:tr>
        <w:tc>
          <w:tcPr>
            <w:tcW w:type="dxa" w:w="252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FFFFFF" w:val="clear"/>
          </w:tcPr>
          <w:p>
            <w:r>
              <w:rPr>
                <w:sz w:val="22"/>
                <w:szCs w:val="22"/>
              </w:rPr>
              <w:t xml:space="preserve">00011_membership_downgrade_cron.sql</w:t>
            </w:r>
          </w:p>
        </w:tc>
        <w:tc>
          <w:tcPr>
            <w:tcW w:type="dxa" w:w="312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FFFFFF" w:val="clear"/>
          </w:tcPr>
          <w:p>
            <w:r>
              <w:rPr>
                <w:sz w:val="22"/>
                <w:szCs w:val="22"/>
              </w:rPr>
              <w:t xml:space="preserve">v11</w:t>
            </w:r>
          </w:p>
        </w:tc>
        <w:tc>
          <w:tcPr>
            <w:tcW w:type="dxa" w:w="372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FFFFFF" w:val="clear"/>
          </w:tcPr>
          <w:p>
            <w:r>
              <w:rPr>
                <w:sz w:val="22"/>
                <w:szCs w:val="22"/>
              </w:rPr>
              <w:t xml:space="preserve">设置会员降级 Cron</w:t>
            </w:r>
          </w:p>
        </w:tc>
      </w:tr>
      <w:tr>
        <w:tc>
          <w:tcPr>
            <w:tcW w:type="dxa" w:w="252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F8F8FF" w:val="clear"/>
          </w:tcPr>
          <w:p>
            <w:r>
              <w:rPr>
                <w:sz w:val="22"/>
                <w:szCs w:val="22"/>
              </w:rPr>
              <w:t xml:space="preserve">00012_create_chat_attachments_bucket.sql</w:t>
            </w:r>
          </w:p>
        </w:tc>
        <w:tc>
          <w:tcPr>
            <w:tcW w:type="dxa" w:w="312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F8F8FF" w:val="clear"/>
          </w:tcPr>
          <w:p>
            <w:r>
              <w:rPr>
                <w:sz w:val="22"/>
                <w:szCs w:val="22"/>
              </w:rPr>
              <w:t xml:space="preserve">v12</w:t>
            </w:r>
          </w:p>
        </w:tc>
        <w:tc>
          <w:tcPr>
            <w:tcW w:type="dxa" w:w="372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F8F8FF" w:val="clear"/>
          </w:tcPr>
          <w:p>
            <w:r>
              <w:rPr>
                <w:sz w:val="22"/>
                <w:szCs w:val="22"/>
              </w:rPr>
              <w:t xml:space="preserve">创建 chat-attachments Storage Bucket</w:t>
            </w:r>
          </w:p>
        </w:tc>
      </w:tr>
      <w:tr>
        <w:tc>
          <w:tcPr>
            <w:tcW w:type="dxa" w:w="252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FFFFFF" w:val="clear"/>
          </w:tcPr>
          <w:p>
            <w:r>
              <w:rPr>
                <w:sz w:val="22"/>
                <w:szCs w:val="22"/>
              </w:rPr>
              <w:t xml:space="preserve">00013_create_analytics_briefs.sql</w:t>
            </w:r>
          </w:p>
        </w:tc>
        <w:tc>
          <w:tcPr>
            <w:tcW w:type="dxa" w:w="312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FFFFFF" w:val="clear"/>
          </w:tcPr>
          <w:p>
            <w:r>
              <w:rPr>
                <w:sz w:val="22"/>
                <w:szCs w:val="22"/>
              </w:rPr>
              <w:t xml:space="preserve">v13</w:t>
            </w:r>
          </w:p>
        </w:tc>
        <w:tc>
          <w:tcPr>
            <w:tcW w:type="dxa" w:w="372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FFFFFF" w:val="clear"/>
          </w:tcPr>
          <w:p>
            <w:r>
              <w:rPr>
                <w:sz w:val="22"/>
                <w:szCs w:val="22"/>
              </w:rPr>
              <w:t xml:space="preserve">建立 analytics_briefs 表（AI 运营简报缓存）</w:t>
            </w:r>
          </w:p>
        </w:tc>
      </w:tr>
      <w:tr>
        <w:tc>
          <w:tcPr>
            <w:tcW w:type="dxa" w:w="252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F8F8FF" w:val="clear"/>
          </w:tcPr>
          <w:p>
            <w:r>
              <w:rPr>
                <w:sz w:val="22"/>
                <w:szCs w:val="22"/>
              </w:rPr>
              <w:t xml:space="preserve">00014_allow_user_write_analytics_data.sql</w:t>
            </w:r>
          </w:p>
        </w:tc>
        <w:tc>
          <w:tcPr>
            <w:tcW w:type="dxa" w:w="312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F8F8FF" w:val="clear"/>
          </w:tcPr>
          <w:p>
            <w:r>
              <w:rPr>
                <w:sz w:val="22"/>
                <w:szCs w:val="22"/>
              </w:rPr>
              <w:t xml:space="preserve">v14</w:t>
            </w:r>
          </w:p>
        </w:tc>
        <w:tc>
          <w:tcPr>
            <w:tcW w:type="dxa" w:w="372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F8F8FF" w:val="clear"/>
          </w:tcPr>
          <w:p>
            <w:r>
              <w:rPr>
                <w:sz w:val="22"/>
                <w:szCs w:val="22"/>
              </w:rPr>
              <w:t xml:space="preserve">为 analytics_data 添加用户写入 RLS 策略</w:t>
            </w:r>
          </w:p>
        </w:tc>
      </w:tr>
      <w:tr>
        <w:tc>
          <w:tcPr>
            <w:tcW w:type="dxa" w:w="252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FFFFFF" w:val="clear"/>
          </w:tcPr>
          <w:p>
            <w:r>
              <w:rPr>
                <w:sz w:val="22"/>
                <w:szCs w:val="22"/>
              </w:rPr>
              <w:t xml:space="preserve">00015_create_qrcodes_bucket.sql</w:t>
            </w:r>
          </w:p>
        </w:tc>
        <w:tc>
          <w:tcPr>
            <w:tcW w:type="dxa" w:w="312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FFFFFF" w:val="clear"/>
          </w:tcPr>
          <w:p>
            <w:r>
              <w:rPr>
                <w:sz w:val="22"/>
                <w:szCs w:val="22"/>
              </w:rPr>
              <w:t xml:space="preserve">v15</w:t>
            </w:r>
          </w:p>
        </w:tc>
        <w:tc>
          <w:tcPr>
            <w:tcW w:type="dxa" w:w="372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FFFFFF" w:val="clear"/>
          </w:tcPr>
          <w:p>
            <w:r>
              <w:rPr>
                <w:sz w:val="22"/>
                <w:szCs w:val="22"/>
              </w:rPr>
              <w:t xml:space="preserve">创建 qrcodes Storage Bucket</w:t>
            </w:r>
          </w:p>
        </w:tc>
      </w:tr>
      <w:tr>
        <w:tc>
          <w:tcPr>
            <w:tcW w:type="dxa" w:w="252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F8F8FF" w:val="clear"/>
          </w:tcPr>
          <w:p>
            <w:r>
              <w:rPr>
                <w:sz w:val="22"/>
                <w:szCs w:val="22"/>
              </w:rPr>
              <w:t xml:space="preserve">00016_xhs_public_data_fields.sql</w:t>
            </w:r>
          </w:p>
        </w:tc>
        <w:tc>
          <w:tcPr>
            <w:tcW w:type="dxa" w:w="312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F8F8FF" w:val="clear"/>
          </w:tcPr>
          <w:p>
            <w:r>
              <w:rPr>
                <w:sz w:val="22"/>
                <w:szCs w:val="22"/>
              </w:rPr>
              <w:t xml:space="preserve">v16</w:t>
            </w:r>
          </w:p>
        </w:tc>
        <w:tc>
          <w:tcPr>
            <w:tcW w:type="dxa" w:w="3720"/>
            <w:tcBorders>
              <w:top w:val="single" w:color="C8C8E0" w:sz="1"/>
              <w:left w:val="single" w:color="C8C8E0" w:sz="1"/>
              <w:bottom w:val="single" w:color="C8C8E0" w:sz="1"/>
              <w:right w:val="single" w:color="C8C8E0" w:sz="1"/>
            </w:tcBorders>
            <w:shd w:fill="F8F8FF" w:val="clear"/>
          </w:tcPr>
          <w:p>
            <w:r>
              <w:rPr>
                <w:sz w:val="22"/>
                <w:szCs w:val="22"/>
              </w:rPr>
              <w:t xml:space="preserve">social_accounts 增 profile_url/red_id/xhs_user_id/last_sync_at/raw_profile；analytics_data 增 fans_count/fans_delta/likes_collects_count 等公开口径字段</w:t>
            </w:r>
          </w:p>
        </w:tc>
      </w:tr>
    </w:tbl>
    <w:p>
      <w:pPr>
        <w:spacing w:after="6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4F46E5"/>
          <w:sz w:val="32"/>
          <w:szCs w:val="32"/>
        </w:rPr>
        <w:t xml:space="preserve">9. 常见问题 &amp; 注意事项</w:t>
      </w:r>
    </w:p>
    <w:p>
      <w:pPr>
        <w:spacing w:after="60"/>
      </w:pPr>
      <w:r>
        <w:t xml:space="preserve"/>
      </w:r>
    </w:p>
    <w:p>
      <w:pPr>
        <w:pStyle w:val="Heading2"/>
      </w:pPr>
      <w:r>
        <w:rPr>
          <w:b/>
          <w:bCs/>
          <w:color w:val="111111"/>
          <w:sz w:val="26"/>
          <w:szCs w:val="26"/>
        </w:rPr>
        <w:t xml:space="preserve">9.1 Hermes 网络连通性</w:t>
      </w:r>
    </w:p>
    <w:p>
      <w:pPr>
        <w:spacing w:after="100"/>
      </w:pPr>
      <w:r>
        <w:rPr>
          <w:color w:val="111111"/>
          <w:sz w:val="22"/>
          <w:szCs w:val="22"/>
        </w:rPr>
        <w:t xml:space="preserve">Hermes Agent 部署在腾讯云 CVM（152.136.47.2:8642），Deno Deploy 出口 IP 有时被安全组拦截。若 Edge Function 调用 Hermes 超时，需在 CVM 安全组放行 Deno Deploy 出口 IP 段。</w:t>
      </w:r>
    </w:p>
    <w:p>
      <w:pPr>
        <w:spacing w:after="60"/>
      </w:pPr>
      <w:r>
        <w:t xml:space="preserve"/>
      </w:r>
    </w:p>
    <w:p>
      <w:pPr>
        <w:pStyle w:val="Heading2"/>
      </w:pPr>
      <w:r>
        <w:rPr>
          <w:b/>
          <w:bCs/>
          <w:color w:val="111111"/>
          <w:sz w:val="26"/>
          <w:szCs w:val="26"/>
        </w:rPr>
        <w:t xml:space="preserve">9.2 小红书采集限制</w:t>
      </w:r>
    </w:p>
    <w:p>
      <w:pPr>
        <w:spacing w:after="100"/>
      </w:pPr>
      <w:r>
        <w:rPr>
          <w:color w:val="111111"/>
          <w:sz w:val="22"/>
          <w:szCs w:val="22"/>
        </w:rPr>
        <w:t xml:space="preserve">xhs_public_collect 仅采集公开主页数据（粉丝数、获赞收藏、笔记数、Top 内容）。无法获取访客数、播放量、曝光量等后台私有指标，Hermes AI 运营简报的提示词已作相应约束，避免输出不准确的后台指标。</w:t>
      </w:r>
    </w:p>
    <w:p>
      <w:pPr>
        <w:spacing w:after="60"/>
      </w:pPr>
      <w:r>
        <w:t xml:space="preserve"/>
      </w:r>
    </w:p>
    <w:p>
      <w:pPr>
        <w:pStyle w:val="Heading2"/>
      </w:pPr>
      <w:r>
        <w:rPr>
          <w:b/>
          <w:bCs/>
          <w:color w:val="111111"/>
          <w:sz w:val="26"/>
          <w:szCs w:val="26"/>
        </w:rPr>
        <w:t xml:space="preserve">9.3 INTEGRATIONS_API_KEY 使用规范</w:t>
      </w:r>
    </w:p>
    <w:p>
      <w:pPr>
        <w:spacing w:after="100"/>
      </w:pPr>
      <w:r>
        <w:rPr>
          <w:color w:val="111111"/>
          <w:sz w:val="22"/>
          <w:szCs w:val="22"/>
        </w:rPr>
        <w:t xml:space="preserve">平台托管 Skill 使用 INTEGRATIONS_API_KEY，该 Key 由平台自动注入，严禁：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通过 register_secrets 手动注册此 Key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暴露给前端代码（必须只在 Edge Function 内使用）</w:t>
      </w:r>
    </w:p>
    <w:p>
      <w:pPr>
        <w:spacing w:after="60"/>
      </w:pPr>
      <w:r>
        <w:t xml:space="preserve"/>
      </w:r>
    </w:p>
    <w:p>
      <w:pPr>
        <w:pStyle w:val="Heading2"/>
      </w:pPr>
      <w:r>
        <w:rPr>
          <w:b/>
          <w:bCs/>
          <w:color w:val="111111"/>
          <w:sz w:val="26"/>
          <w:szCs w:val="26"/>
        </w:rPr>
        <w:t xml:space="preserve">9.4 LUNA_META 标记格式</w:t>
      </w:r>
    </w:p>
    <w:p>
      <w:pPr>
        <w:spacing w:after="100"/>
      </w:pPr>
      <w:r>
        <w:rPr>
          <w:color w:val="111111"/>
          <w:sz w:val="22"/>
          <w:szCs w:val="22"/>
        </w:rPr>
        <w:t xml:space="preserve">Hermes 在生成视频/图片后，在回复末尾追加：</w:t>
      </w:r>
    </w:p>
    <w:p>
      <w:pPr>
        <w:spacing w:after="100"/>
        <w:ind w:left="400"/>
      </w:pPr>
      <w:r>
        <w:rPr>
          <w:rFonts w:ascii="Courier New" w:cs="Courier New" w:eastAsia="Courier New" w:hAnsi="Courier New"/>
          <w:color w:val="4F46E5"/>
          <w:sz w:val="20"/>
          <w:szCs w:val="20"/>
        </w:rPr>
        <w:t xml:space="preserve">&lt;!--LUNA_META:{"type":"video","seconds":30,"model":"seedance"}--&gt;</w:t>
      </w:r>
    </w:p>
    <w:p>
      <w:pPr>
        <w:spacing w:after="100"/>
      </w:pPr>
      <w:r>
        <w:rPr>
          <w:color w:val="111111"/>
          <w:sz w:val="22"/>
          <w:szCs w:val="22"/>
        </w:rPr>
        <w:t xml:space="preserve">arkclaw_chat 函数解析此标记确定实际扣费量，确保按真实消耗计费。</w:t>
      </w:r>
    </w:p>
    <w:p>
      <w:pPr>
        <w:spacing w:after="60"/>
      </w:pPr>
      <w:r>
        <w:t xml:space="preserve"/>
      </w:r>
    </w:p>
    <w:p>
      <w:pPr>
        <w:pStyle w:val="Heading2"/>
      </w:pPr>
      <w:r>
        <w:rPr>
          <w:b/>
          <w:bCs/>
          <w:color w:val="111111"/>
          <w:sz w:val="26"/>
          <w:szCs w:val="26"/>
        </w:rPr>
        <w:t xml:space="preserve">9.5 微信支付回调安全</w:t>
      </w:r>
    </w:p>
    <w:p>
      <w:pPr>
        <w:spacing w:after="100"/>
      </w:pPr>
      <w:r>
        <w:rPr>
          <w:color w:val="111111"/>
          <w:sz w:val="22"/>
          <w:szCs w:val="22"/>
        </w:rPr>
        <w:t xml:space="preserve">wechat_payment_callback 使用微信 V3 公钥验签（RSA-OAEP-256），验签通过后才更新订单状态，并用 version 字段做乐观锁防重复处理。</w:t>
      </w:r>
    </w:p>
    <w:p>
      <w:pPr>
        <w:spacing w:after="6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8"/>
        <w:szCs w:val="18"/>
      </w:rPr>
      <w:t xml:space="preserve">第 </w:t>
    </w:r>
    <w:r>
      <w:rPr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B7280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7280"/>
        <w:sz w:val="18"/>
        <w:szCs w:val="18"/>
      </w:rPr>
      <w:t xml:space="preserve">Luna AI 内容生成平台 — 开发技术文档 v34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2026-05-21T07:49:35.660Z</dcterms:created>
  <dcterms:modified xsi:type="dcterms:W3CDTF">2026-05-21T07:49:35.662Z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