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0D74" w14:textId="77777777" w:rsidR="001B2173" w:rsidRPr="00287442" w:rsidRDefault="001B2173" w:rsidP="00112873">
      <w:pPr>
        <w:pStyle w:val="Default"/>
        <w:jc w:val="center"/>
        <w:rPr>
          <w:b/>
          <w:bCs/>
          <w:sz w:val="56"/>
          <w:szCs w:val="56"/>
        </w:rPr>
      </w:pPr>
    </w:p>
    <w:p w14:paraId="1B8EDEF4" w14:textId="3291C63B" w:rsidR="004E771A" w:rsidRDefault="00AF1C53" w:rsidP="004E771A">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72"/>
          <w:szCs w:val="72"/>
        </w:rPr>
        <w:t>LENGUAJES ELECTRONICOS</w:t>
      </w:r>
    </w:p>
    <w:p w14:paraId="530C06E3" w14:textId="77777777" w:rsidR="004E771A" w:rsidRDefault="004E771A" w:rsidP="004E771A">
      <w:pPr>
        <w:jc w:val="center"/>
        <w:rPr>
          <w:rFonts w:ascii="Times New Roman" w:eastAsia="Times New Roman" w:hAnsi="Times New Roman" w:cs="Times New Roman"/>
          <w:b/>
          <w:bCs/>
          <w:sz w:val="40"/>
          <w:szCs w:val="40"/>
          <w:u w:val="single"/>
        </w:rPr>
      </w:pPr>
    </w:p>
    <w:p w14:paraId="0F7120EA" w14:textId="03321199" w:rsidR="004E771A" w:rsidRDefault="00AF1C53" w:rsidP="004E771A">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Evidencias de aprendizajes</w:t>
      </w:r>
    </w:p>
    <w:p w14:paraId="02085A73" w14:textId="77777777" w:rsidR="004E771A" w:rsidRDefault="004E771A" w:rsidP="004E771A">
      <w:pPr>
        <w:jc w:val="center"/>
        <w:rPr>
          <w:rFonts w:ascii="Times New Roman" w:eastAsia="Times New Roman" w:hAnsi="Times New Roman" w:cs="Times New Roman"/>
          <w:b/>
          <w:bCs/>
          <w:sz w:val="40"/>
          <w:szCs w:val="40"/>
          <w:u w:val="single"/>
        </w:rPr>
      </w:pPr>
    </w:p>
    <w:p w14:paraId="15828C0D" w14:textId="77777777" w:rsidR="004E771A" w:rsidRDefault="004E771A" w:rsidP="004E771A">
      <w:pPr>
        <w:jc w:val="center"/>
        <w:rPr>
          <w:rFonts w:ascii="Times New Roman" w:eastAsia="Times New Roman" w:hAnsi="Times New Roman" w:cs="Times New Roman"/>
          <w:b/>
          <w:bCs/>
          <w:sz w:val="36"/>
          <w:szCs w:val="36"/>
          <w:u w:val="single"/>
        </w:rPr>
      </w:pPr>
    </w:p>
    <w:p w14:paraId="4C4390E3" w14:textId="43053016" w:rsidR="004E771A" w:rsidRDefault="00AF1C53" w:rsidP="004E771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Alumno</w:t>
      </w:r>
      <w:r w:rsidRPr="005248BA">
        <w:rPr>
          <w:rFonts w:ascii="Times New Roman" w:eastAsia="Times New Roman" w:hAnsi="Times New Roman" w:cs="Times New Roman"/>
          <w:sz w:val="28"/>
          <w:szCs w:val="28"/>
        </w:rPr>
        <w:t>:</w:t>
      </w:r>
      <w:r w:rsidRPr="00AF1C53">
        <w:rPr>
          <w:rFonts w:ascii="Times New Roman" w:eastAsia="Times New Roman" w:hAnsi="Times New Roman" w:cs="Times New Roman"/>
          <w:sz w:val="28"/>
          <w:szCs w:val="28"/>
        </w:rPr>
        <w:t xml:space="preserve"> Louyer Tiziano</w:t>
      </w:r>
    </w:p>
    <w:p w14:paraId="571A2DDA" w14:textId="1A249161" w:rsidR="004E771A" w:rsidRDefault="004E771A" w:rsidP="004E771A">
      <w:pPr>
        <w:rPr>
          <w:rFonts w:ascii="Times New Roman" w:eastAsia="Times New Roman" w:hAnsi="Times New Roman" w:cs="Times New Roman"/>
          <w:sz w:val="28"/>
          <w:szCs w:val="28"/>
        </w:rPr>
      </w:pPr>
      <w:r w:rsidRPr="005248BA">
        <w:rPr>
          <w:rFonts w:ascii="Times New Roman" w:eastAsia="Times New Roman" w:hAnsi="Times New Roman" w:cs="Times New Roman"/>
          <w:sz w:val="28"/>
          <w:szCs w:val="28"/>
          <w:u w:val="single"/>
        </w:rPr>
        <w:t>Profesores</w:t>
      </w:r>
      <w:r>
        <w:rPr>
          <w:rFonts w:ascii="Times New Roman" w:eastAsia="Times New Roman" w:hAnsi="Times New Roman" w:cs="Times New Roman"/>
          <w:sz w:val="28"/>
          <w:szCs w:val="28"/>
        </w:rPr>
        <w:t xml:space="preserve">: Israel </w:t>
      </w:r>
      <w:proofErr w:type="spellStart"/>
      <w:r>
        <w:rPr>
          <w:rFonts w:ascii="Times New Roman" w:eastAsia="Times New Roman" w:hAnsi="Times New Roman" w:cs="Times New Roman"/>
          <w:sz w:val="28"/>
          <w:szCs w:val="28"/>
        </w:rPr>
        <w:t>Pavelek</w:t>
      </w:r>
      <w:proofErr w:type="spellEnd"/>
    </w:p>
    <w:p w14:paraId="225DF8C9" w14:textId="3D0C27F1" w:rsidR="004E771A" w:rsidRDefault="004E771A" w:rsidP="004E771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Materia</w:t>
      </w:r>
      <w:r w:rsidRPr="005248B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AF1C53">
        <w:rPr>
          <w:rFonts w:ascii="Times New Roman" w:eastAsia="Times New Roman" w:hAnsi="Times New Roman" w:cs="Times New Roman"/>
          <w:sz w:val="28"/>
          <w:szCs w:val="28"/>
        </w:rPr>
        <w:t xml:space="preserve">Lenguajes </w:t>
      </w:r>
      <w:r w:rsidR="00BF6A24">
        <w:rPr>
          <w:rFonts w:ascii="Times New Roman" w:eastAsia="Times New Roman" w:hAnsi="Times New Roman" w:cs="Times New Roman"/>
          <w:sz w:val="28"/>
          <w:szCs w:val="28"/>
        </w:rPr>
        <w:t>Electrónicos</w:t>
      </w:r>
    </w:p>
    <w:p w14:paraId="1975A23F" w14:textId="59A2BB1C" w:rsidR="000F75D2" w:rsidRPr="000F75D2" w:rsidRDefault="004E771A" w:rsidP="004E771A">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Curso</w:t>
      </w:r>
      <w:r w:rsidRPr="005248B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6to TEL</w:t>
      </w:r>
    </w:p>
    <w:p w14:paraId="3C5D31E8" w14:textId="04E8844F" w:rsidR="004E771A" w:rsidRDefault="004E771A" w:rsidP="004E771A">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Fecha de inicio</w:t>
      </w:r>
      <w:r w:rsidRPr="005248B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04/</w:t>
      </w:r>
      <w:r w:rsidR="00AF1C53">
        <w:rPr>
          <w:rFonts w:ascii="Times New Roman" w:eastAsia="Times New Roman" w:hAnsi="Times New Roman" w:cs="Times New Roman"/>
          <w:sz w:val="28"/>
          <w:szCs w:val="28"/>
        </w:rPr>
        <w:t>11</w:t>
      </w:r>
      <w:r>
        <w:rPr>
          <w:rFonts w:ascii="Times New Roman" w:eastAsia="Times New Roman" w:hAnsi="Times New Roman" w:cs="Times New Roman"/>
          <w:sz w:val="28"/>
          <w:szCs w:val="28"/>
        </w:rPr>
        <w:t>/2022</w:t>
      </w:r>
    </w:p>
    <w:p w14:paraId="04A63390" w14:textId="77777777" w:rsidR="000F75D2" w:rsidRDefault="004E771A" w:rsidP="004E771A">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Fecha de entrega</w:t>
      </w:r>
      <w:r w:rsidRPr="005248BA">
        <w:rPr>
          <w:rFonts w:ascii="Times New Roman" w:eastAsia="Times New Roman" w:hAnsi="Times New Roman" w:cs="Times New Roman"/>
          <w:sz w:val="28"/>
          <w:szCs w:val="28"/>
        </w:rPr>
        <w:t>:</w:t>
      </w:r>
    </w:p>
    <w:p w14:paraId="5E507229" w14:textId="2B8D0658" w:rsidR="004E771A" w:rsidRPr="00963DFB" w:rsidRDefault="00963DFB" w:rsidP="004E771A">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 xml:space="preserve">Repositorio: </w:t>
      </w:r>
    </w:p>
    <w:p w14:paraId="4F3889C7" w14:textId="77777777" w:rsidR="004E771A" w:rsidRDefault="004E771A" w:rsidP="004E771A">
      <w:pPr>
        <w:rPr>
          <w:rFonts w:ascii="Times New Roman" w:eastAsia="Times New Roman" w:hAnsi="Times New Roman" w:cs="Times New Roman"/>
          <w:b/>
          <w:bCs/>
          <w:sz w:val="32"/>
          <w:szCs w:val="32"/>
          <w:u w:val="single"/>
        </w:rPr>
      </w:pPr>
    </w:p>
    <w:p w14:paraId="470A6CF0" w14:textId="77777777" w:rsidR="004E771A" w:rsidRDefault="004E771A" w:rsidP="004E771A">
      <w:pPr>
        <w:rPr>
          <w:rFonts w:ascii="Times New Roman" w:eastAsia="Times New Roman" w:hAnsi="Times New Roman" w:cs="Times New Roman"/>
          <w:b/>
          <w:bCs/>
          <w:sz w:val="32"/>
          <w:szCs w:val="32"/>
          <w:u w:val="single"/>
        </w:rPr>
      </w:pPr>
    </w:p>
    <w:p w14:paraId="7601FE43" w14:textId="77777777" w:rsidR="004E771A" w:rsidRDefault="004E771A" w:rsidP="004E771A">
      <w:pPr>
        <w:rPr>
          <w:rFonts w:ascii="Times New Roman" w:eastAsia="Times New Roman" w:hAnsi="Times New Roman" w:cs="Times New Roman"/>
          <w:b/>
          <w:bCs/>
          <w:sz w:val="32"/>
          <w:szCs w:val="32"/>
          <w:u w:val="single"/>
        </w:rPr>
      </w:pPr>
    </w:p>
    <w:p w14:paraId="458450B1" w14:textId="77777777" w:rsidR="004E771A" w:rsidRDefault="004E771A" w:rsidP="004E771A">
      <w:pPr>
        <w:rPr>
          <w:rFonts w:ascii="Times New Roman" w:eastAsia="Times New Roman" w:hAnsi="Times New Roman" w:cs="Times New Roman"/>
          <w:b/>
          <w:bCs/>
          <w:sz w:val="32"/>
          <w:szCs w:val="32"/>
          <w:u w:val="single"/>
        </w:rPr>
      </w:pPr>
    </w:p>
    <w:p w14:paraId="001875FD" w14:textId="77777777" w:rsidR="004E771A" w:rsidRDefault="004E771A" w:rsidP="004E771A">
      <w:pPr>
        <w:rPr>
          <w:rFonts w:ascii="Times New Roman" w:eastAsia="Times New Roman" w:hAnsi="Times New Roman" w:cs="Times New Roman"/>
          <w:b/>
          <w:bCs/>
          <w:sz w:val="32"/>
          <w:szCs w:val="32"/>
          <w:u w:val="single"/>
        </w:rPr>
      </w:pPr>
    </w:p>
    <w:p w14:paraId="45731CAA" w14:textId="77777777" w:rsidR="004E771A" w:rsidRDefault="004E771A" w:rsidP="004E771A">
      <w:pPr>
        <w:rPr>
          <w:rFonts w:ascii="Times New Roman" w:eastAsia="Times New Roman" w:hAnsi="Times New Roman" w:cs="Times New Roman"/>
          <w:b/>
          <w:bCs/>
          <w:sz w:val="32"/>
          <w:szCs w:val="32"/>
          <w:u w:val="single"/>
        </w:rPr>
      </w:pPr>
    </w:p>
    <w:p w14:paraId="6C1F709C" w14:textId="77777777" w:rsidR="004E771A" w:rsidRDefault="004E771A" w:rsidP="004E771A">
      <w:pPr>
        <w:rPr>
          <w:rFonts w:ascii="Times New Roman" w:eastAsia="Times New Roman" w:hAnsi="Times New Roman" w:cs="Times New Roman"/>
          <w:b/>
          <w:bCs/>
          <w:sz w:val="32"/>
          <w:szCs w:val="32"/>
          <w:u w:val="single"/>
        </w:rPr>
      </w:pPr>
    </w:p>
    <w:p w14:paraId="0D3009C2" w14:textId="77777777" w:rsidR="004E771A" w:rsidRDefault="004E771A" w:rsidP="004E771A">
      <w:pPr>
        <w:rPr>
          <w:rFonts w:ascii="Times New Roman" w:eastAsia="Times New Roman" w:hAnsi="Times New Roman" w:cs="Times New Roman"/>
          <w:b/>
          <w:bCs/>
          <w:sz w:val="32"/>
          <w:szCs w:val="32"/>
          <w:u w:val="single"/>
        </w:rPr>
      </w:pPr>
    </w:p>
    <w:p w14:paraId="06F31F56" w14:textId="1DC1363A" w:rsidR="004E771A" w:rsidRDefault="004E771A" w:rsidP="004E771A">
      <w:pPr>
        <w:rPr>
          <w:rFonts w:ascii="Times New Roman" w:eastAsia="Times New Roman" w:hAnsi="Times New Roman" w:cs="Times New Roman"/>
          <w:b/>
          <w:bCs/>
          <w:sz w:val="32"/>
          <w:szCs w:val="32"/>
          <w:u w:val="single"/>
        </w:rPr>
      </w:pPr>
    </w:p>
    <w:p w14:paraId="184A1356" w14:textId="7DD92CE2" w:rsidR="00AF1C53" w:rsidRDefault="00AF1C53" w:rsidP="004E771A">
      <w:pPr>
        <w:rPr>
          <w:rFonts w:ascii="Times New Roman" w:eastAsia="Times New Roman" w:hAnsi="Times New Roman" w:cs="Times New Roman"/>
          <w:b/>
          <w:bCs/>
          <w:sz w:val="32"/>
          <w:szCs w:val="32"/>
          <w:u w:val="single"/>
        </w:rPr>
      </w:pPr>
    </w:p>
    <w:p w14:paraId="76060A93" w14:textId="506E9A45" w:rsidR="00AF1C53" w:rsidRDefault="00AF1C53" w:rsidP="004E771A">
      <w:pPr>
        <w:rPr>
          <w:rFonts w:ascii="Times New Roman" w:eastAsia="Times New Roman" w:hAnsi="Times New Roman" w:cs="Times New Roman"/>
          <w:sz w:val="32"/>
          <w:szCs w:val="32"/>
        </w:rPr>
      </w:pPr>
      <w:r>
        <w:rPr>
          <w:noProof/>
        </w:rPr>
        <w:drawing>
          <wp:anchor distT="0" distB="0" distL="114300" distR="114300" simplePos="0" relativeHeight="251658240" behindDoc="0" locked="0" layoutInCell="1" allowOverlap="1" wp14:anchorId="28B5793B" wp14:editId="03CC12D9">
            <wp:simplePos x="0" y="0"/>
            <wp:positionH relativeFrom="column">
              <wp:posOffset>4544680</wp:posOffset>
            </wp:positionH>
            <wp:positionV relativeFrom="paragraph">
              <wp:posOffset>10987</wp:posOffset>
            </wp:positionV>
            <wp:extent cx="1711325" cy="1796415"/>
            <wp:effectExtent l="0" t="0" r="3175" b="0"/>
            <wp:wrapSquare wrapText="bothSides"/>
            <wp:docPr id="10" name="Imagen 10" descr="Aprender Lenguaje de Programació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er Lenguaje de Programación C"/>
                    <pic:cNvPicPr>
                      <a:picLocks noChangeAspect="1" noChangeArrowheads="1"/>
                    </pic:cNvPicPr>
                  </pic:nvPicPr>
                  <pic:blipFill rotWithShape="1">
                    <a:blip r:embed="rId8">
                      <a:extLst>
                        <a:ext uri="{28A0092B-C50C-407E-A947-70E740481C1C}">
                          <a14:useLocalDpi xmlns:a14="http://schemas.microsoft.com/office/drawing/2010/main" val="0"/>
                        </a:ext>
                      </a:extLst>
                    </a:blip>
                    <a:srcRect l="26811" r="27749"/>
                    <a:stretch/>
                  </pic:blipFill>
                  <pic:spPr bwMode="auto">
                    <a:xfrm>
                      <a:off x="0" y="0"/>
                      <a:ext cx="1711325" cy="1796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Times New Roman" w:hAnsi="Times New Roman" w:cs="Times New Roman"/>
          <w:sz w:val="32"/>
          <w:szCs w:val="32"/>
        </w:rPr>
        <w:t xml:space="preserve">A principio de año repase el como utilizar </w:t>
      </w:r>
      <w:r w:rsidR="000B4D84">
        <w:rPr>
          <w:rFonts w:ascii="Times New Roman" w:eastAsia="Times New Roman" w:hAnsi="Times New Roman" w:cs="Times New Roman"/>
          <w:sz w:val="32"/>
          <w:szCs w:val="32"/>
        </w:rPr>
        <w:t xml:space="preserve">las funciones básicas, como </w:t>
      </w:r>
      <w:proofErr w:type="spellStart"/>
      <w:r w:rsidR="000F75D2">
        <w:rPr>
          <w:rFonts w:ascii="Times New Roman" w:eastAsia="Times New Roman" w:hAnsi="Times New Roman" w:cs="Times New Roman"/>
          <w:sz w:val="32"/>
          <w:szCs w:val="32"/>
        </w:rPr>
        <w:t>printf</w:t>
      </w:r>
      <w:proofErr w:type="spellEnd"/>
      <w:r w:rsidR="000F75D2">
        <w:rPr>
          <w:rFonts w:ascii="Times New Roman" w:eastAsia="Times New Roman" w:hAnsi="Times New Roman" w:cs="Times New Roman"/>
          <w:sz w:val="32"/>
          <w:szCs w:val="32"/>
        </w:rPr>
        <w:t xml:space="preserve"> (</w:t>
      </w:r>
      <w:r w:rsidR="000B4D84">
        <w:rPr>
          <w:rFonts w:ascii="Times New Roman" w:eastAsia="Times New Roman" w:hAnsi="Times New Roman" w:cs="Times New Roman"/>
          <w:sz w:val="32"/>
          <w:szCs w:val="32"/>
        </w:rPr>
        <w:t xml:space="preserve">) </w:t>
      </w:r>
      <w:proofErr w:type="spellStart"/>
      <w:r w:rsidR="000B4D84">
        <w:rPr>
          <w:rFonts w:ascii="Times New Roman" w:eastAsia="Times New Roman" w:hAnsi="Times New Roman" w:cs="Times New Roman"/>
          <w:sz w:val="32"/>
          <w:szCs w:val="32"/>
        </w:rPr>
        <w:t>ó</w:t>
      </w:r>
      <w:proofErr w:type="spellEnd"/>
      <w:r w:rsidR="000B4D84">
        <w:rPr>
          <w:rFonts w:ascii="Times New Roman" w:eastAsia="Times New Roman" w:hAnsi="Times New Roman" w:cs="Times New Roman"/>
          <w:sz w:val="32"/>
          <w:szCs w:val="32"/>
        </w:rPr>
        <w:t xml:space="preserve"> </w:t>
      </w:r>
      <w:proofErr w:type="spellStart"/>
      <w:r w:rsidR="000B4D84">
        <w:rPr>
          <w:rFonts w:ascii="Times New Roman" w:eastAsia="Times New Roman" w:hAnsi="Times New Roman" w:cs="Times New Roman"/>
          <w:sz w:val="32"/>
          <w:szCs w:val="32"/>
        </w:rPr>
        <w:t>scanf</w:t>
      </w:r>
      <w:proofErr w:type="spellEnd"/>
      <w:r w:rsidR="000B4D84">
        <w:rPr>
          <w:rFonts w:ascii="Times New Roman" w:eastAsia="Times New Roman" w:hAnsi="Times New Roman" w:cs="Times New Roman"/>
          <w:sz w:val="32"/>
          <w:szCs w:val="32"/>
        </w:rPr>
        <w:t xml:space="preserve">(). Aunque se me complico bastante el aprehender conceptos básicos de punteros y como utilizarlos. Los punteros, en definitiva, es un espacio de memoria el cual </w:t>
      </w:r>
      <w:r w:rsidR="00941184">
        <w:rPr>
          <w:rFonts w:ascii="Times New Roman" w:eastAsia="Times New Roman" w:hAnsi="Times New Roman" w:cs="Times New Roman"/>
          <w:sz w:val="32"/>
          <w:szCs w:val="32"/>
        </w:rPr>
        <w:t>almacena la dirección de otro espacio de memoria</w:t>
      </w:r>
      <w:r w:rsidR="00886043">
        <w:rPr>
          <w:rFonts w:ascii="Times New Roman" w:eastAsia="Times New Roman" w:hAnsi="Times New Roman" w:cs="Times New Roman"/>
          <w:sz w:val="32"/>
          <w:szCs w:val="32"/>
        </w:rPr>
        <w:t>, en la mayoría de casos, del mismo tamaño del mismo puntero</w:t>
      </w:r>
      <w:r w:rsidR="00941184">
        <w:rPr>
          <w:rFonts w:ascii="Times New Roman" w:eastAsia="Times New Roman" w:hAnsi="Times New Roman" w:cs="Times New Roman"/>
          <w:sz w:val="32"/>
          <w:szCs w:val="32"/>
        </w:rPr>
        <w:t>; en otras palabras, el puntero “apunta” a un</w:t>
      </w:r>
      <w:r w:rsidR="00886043">
        <w:rPr>
          <w:rFonts w:ascii="Times New Roman" w:eastAsia="Times New Roman" w:hAnsi="Times New Roman" w:cs="Times New Roman"/>
          <w:sz w:val="32"/>
          <w:szCs w:val="32"/>
        </w:rPr>
        <w:t xml:space="preserve"> espacio de memoria</w:t>
      </w:r>
      <w:r w:rsidR="00941184">
        <w:rPr>
          <w:rFonts w:ascii="Times New Roman" w:eastAsia="Times New Roman" w:hAnsi="Times New Roman" w:cs="Times New Roman"/>
          <w:sz w:val="32"/>
          <w:szCs w:val="32"/>
        </w:rPr>
        <w:t xml:space="preserve">. Además, otro concepto importante que me llevo </w:t>
      </w:r>
      <w:r w:rsidR="00B53B89">
        <w:rPr>
          <w:rFonts w:ascii="Times New Roman" w:eastAsia="Times New Roman" w:hAnsi="Times New Roman" w:cs="Times New Roman"/>
          <w:sz w:val="32"/>
          <w:szCs w:val="32"/>
        </w:rPr>
        <w:t xml:space="preserve">del principio del año son las estructuras; el objetivo de las mismas es poseer todas las variables para un determinado objeto, por </w:t>
      </w:r>
      <w:r w:rsidR="00886043">
        <w:rPr>
          <w:rFonts w:ascii="Times New Roman" w:eastAsia="Times New Roman" w:hAnsi="Times New Roman" w:cs="Times New Roman"/>
          <w:sz w:val="32"/>
          <w:szCs w:val="32"/>
        </w:rPr>
        <w:t>ejemplo,</w:t>
      </w:r>
      <w:r w:rsidR="00B53B89">
        <w:rPr>
          <w:rFonts w:ascii="Times New Roman" w:eastAsia="Times New Roman" w:hAnsi="Times New Roman" w:cs="Times New Roman"/>
          <w:sz w:val="32"/>
          <w:szCs w:val="32"/>
        </w:rPr>
        <w:t xml:space="preserve"> si en nuestro programa necesitaríamos guardar información de personas, como su DNI </w:t>
      </w:r>
      <w:r w:rsidR="002F7424">
        <w:rPr>
          <w:rFonts w:ascii="Times New Roman" w:eastAsia="Times New Roman" w:hAnsi="Times New Roman" w:cs="Times New Roman"/>
          <w:sz w:val="32"/>
          <w:szCs w:val="32"/>
        </w:rPr>
        <w:t>e</w:t>
      </w:r>
      <w:r w:rsidR="00B53B89">
        <w:rPr>
          <w:rFonts w:ascii="Times New Roman" w:eastAsia="Times New Roman" w:hAnsi="Times New Roman" w:cs="Times New Roman"/>
          <w:sz w:val="32"/>
          <w:szCs w:val="32"/>
        </w:rPr>
        <w:t xml:space="preserve"> email entonces al crear un objeto PERSONA tendremos a disposición </w:t>
      </w:r>
      <w:r w:rsidR="002F7424">
        <w:rPr>
          <w:rFonts w:ascii="Times New Roman" w:eastAsia="Times New Roman" w:hAnsi="Times New Roman" w:cs="Times New Roman"/>
          <w:sz w:val="32"/>
          <w:szCs w:val="32"/>
        </w:rPr>
        <w:t xml:space="preserve">las variables DNI e email especificas de esta persona que estemos creando, a su vez podríamos editar los datos guardados o incluso borrar a una persona. </w:t>
      </w:r>
    </w:p>
    <w:p w14:paraId="2E72A3D5" w14:textId="3EF9BC47" w:rsidR="006A597D" w:rsidRDefault="002F7424"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Con estas dos herramientas pensé en el proyecto mas ambicioso de programación que hasta el día de hoy he llegado a hacer: una guirnalda de estructuras. El objetivo era almacenar datos de alumnos de distintos cursos de for</w:t>
      </w:r>
      <w:r w:rsidR="0035422A">
        <w:rPr>
          <w:rFonts w:ascii="Times New Roman" w:eastAsia="Times New Roman" w:hAnsi="Times New Roman" w:cs="Times New Roman"/>
          <w:sz w:val="32"/>
          <w:szCs w:val="32"/>
        </w:rPr>
        <w:t>ma ordenada según el año</w:t>
      </w:r>
      <w:r>
        <w:rPr>
          <w:rFonts w:ascii="Times New Roman" w:eastAsia="Times New Roman" w:hAnsi="Times New Roman" w:cs="Times New Roman"/>
          <w:sz w:val="32"/>
          <w:szCs w:val="32"/>
        </w:rPr>
        <w:t xml:space="preserve">; los datos a almacenar serian el DNI, apellido, nombre, </w:t>
      </w:r>
      <w:r w:rsidR="00886043">
        <w:rPr>
          <w:rFonts w:ascii="Times New Roman" w:eastAsia="Times New Roman" w:hAnsi="Times New Roman" w:cs="Times New Roman"/>
          <w:sz w:val="32"/>
          <w:szCs w:val="32"/>
        </w:rPr>
        <w:t>edad y el promedio de sus notas. Para ello hice uso de punteros como de estructuras para armar lo siguiente:</w:t>
      </w:r>
    </w:p>
    <w:p w14:paraId="4BE85910" w14:textId="033540F6" w:rsidR="002F7424" w:rsidRDefault="00B767BB" w:rsidP="004E771A">
      <w:pPr>
        <w:rPr>
          <w:rFonts w:ascii="Times New Roman" w:eastAsia="Times New Roman" w:hAnsi="Times New Roman" w:cs="Times New Roman"/>
          <w:sz w:val="32"/>
          <w:szCs w:val="32"/>
        </w:rPr>
      </w:pPr>
      <w:r>
        <w:rPr>
          <w:noProof/>
        </w:rPr>
        <mc:AlternateContent>
          <mc:Choice Requires="wps">
            <w:drawing>
              <wp:anchor distT="0" distB="0" distL="114300" distR="114300" simplePos="0" relativeHeight="251659264" behindDoc="0" locked="0" layoutInCell="1" allowOverlap="1" wp14:anchorId="2D09E05B" wp14:editId="30CD041A">
                <wp:simplePos x="0" y="0"/>
                <wp:positionH relativeFrom="column">
                  <wp:posOffset>388088</wp:posOffset>
                </wp:positionH>
                <wp:positionV relativeFrom="paragraph">
                  <wp:posOffset>233636</wp:posOffset>
                </wp:positionV>
                <wp:extent cx="212652" cy="180753"/>
                <wp:effectExtent l="0" t="0" r="16510" b="10160"/>
                <wp:wrapNone/>
                <wp:docPr id="2" name="Rectángulo 2"/>
                <wp:cNvGraphicFramePr/>
                <a:graphic xmlns:a="http://schemas.openxmlformats.org/drawingml/2006/main">
                  <a:graphicData uri="http://schemas.microsoft.com/office/word/2010/wordprocessingShape">
                    <wps:wsp>
                      <wps:cNvSpPr/>
                      <wps:spPr>
                        <a:xfrm>
                          <a:off x="0" y="0"/>
                          <a:ext cx="212652" cy="18075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E42AD" id="Rectángulo 2" o:spid="_x0000_s1026" style="position:absolute;margin-left:30.55pt;margin-top:18.4pt;width:16.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" fillcolor="white [3201]" strokecolor="white [3212]" strokeweight="1pt"/>
            </w:pict>
          </mc:Fallback>
        </mc:AlternateContent>
      </w:r>
      <w:r w:rsidR="006A597D">
        <w:rPr>
          <w:noProof/>
        </w:rPr>
        <w:drawing>
          <wp:inline distT="0" distB="0" distL="0" distR="0" wp14:anchorId="06D09F6C" wp14:editId="30ACEE12">
            <wp:extent cx="4997303" cy="3019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7534" cy="3019750"/>
                    </a:xfrm>
                    <a:prstGeom prst="rect">
                      <a:avLst/>
                    </a:prstGeom>
                  </pic:spPr>
                </pic:pic>
              </a:graphicData>
            </a:graphic>
          </wp:inline>
        </w:drawing>
      </w:r>
      <w:r w:rsidR="00886043">
        <w:rPr>
          <w:rFonts w:ascii="Times New Roman" w:eastAsia="Times New Roman" w:hAnsi="Times New Roman" w:cs="Times New Roman"/>
          <w:sz w:val="32"/>
          <w:szCs w:val="32"/>
        </w:rPr>
        <w:t xml:space="preserve"> </w:t>
      </w:r>
    </w:p>
    <w:p w14:paraId="6C9385D9" w14:textId="00E30CF4" w:rsidR="0035422A" w:rsidRDefault="006A597D"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Como se ve</w:t>
      </w:r>
      <w:r w:rsidR="00B767BB">
        <w:rPr>
          <w:rFonts w:ascii="Times New Roman" w:eastAsia="Times New Roman" w:hAnsi="Times New Roman" w:cs="Times New Roman"/>
          <w:sz w:val="32"/>
          <w:szCs w:val="32"/>
        </w:rPr>
        <w:t xml:space="preserve"> en la imagen las estructuras se conectan entre sí mediante punteros, de esta forma realice una función con la cual podre crear tantas estructuras como la memoria me permita, en otras palabras, generalice la creación de estructuras. </w:t>
      </w:r>
      <w:r w:rsidR="0035422A">
        <w:rPr>
          <w:rFonts w:ascii="Times New Roman" w:eastAsia="Times New Roman" w:hAnsi="Times New Roman" w:cs="Times New Roman"/>
          <w:sz w:val="32"/>
          <w:szCs w:val="32"/>
        </w:rPr>
        <w:t>Además,</w:t>
      </w:r>
      <w:r w:rsidR="00B767BB">
        <w:rPr>
          <w:rFonts w:ascii="Times New Roman" w:eastAsia="Times New Roman" w:hAnsi="Times New Roman" w:cs="Times New Roman"/>
          <w:sz w:val="32"/>
          <w:szCs w:val="32"/>
        </w:rPr>
        <w:t xml:space="preserve"> no se perderá la dirección de cada una de ellas ya que al ingresar a la dirección de la primera estructura mediante “prim_curso” podre moverme a las siguientes estructuras a través de los punteros que “apuntan” a la siguiente estructura. </w:t>
      </w:r>
      <w:r w:rsidR="0035422A">
        <w:rPr>
          <w:rFonts w:ascii="Times New Roman" w:eastAsia="Times New Roman" w:hAnsi="Times New Roman" w:cs="Times New Roman"/>
          <w:sz w:val="32"/>
          <w:szCs w:val="32"/>
        </w:rPr>
        <w:t>Los círculos son cursos creados, los cuales se encuentran conectados mediante punteros al curso siguiente, a su vez cada curso se encuentra conectado</w:t>
      </w:r>
      <w:r w:rsidR="005248BA">
        <w:rPr>
          <w:rFonts w:ascii="Times New Roman" w:eastAsia="Times New Roman" w:hAnsi="Times New Roman" w:cs="Times New Roman"/>
          <w:sz w:val="32"/>
          <w:szCs w:val="32"/>
        </w:rPr>
        <w:t>, mediante un</w:t>
      </w:r>
      <w:r w:rsidR="0035422A">
        <w:rPr>
          <w:rFonts w:ascii="Times New Roman" w:eastAsia="Times New Roman" w:hAnsi="Times New Roman" w:cs="Times New Roman"/>
          <w:sz w:val="32"/>
          <w:szCs w:val="32"/>
        </w:rPr>
        <w:t xml:space="preserve"> puntero</w:t>
      </w:r>
      <w:r w:rsidR="005248BA">
        <w:rPr>
          <w:rFonts w:ascii="Times New Roman" w:eastAsia="Times New Roman" w:hAnsi="Times New Roman" w:cs="Times New Roman"/>
          <w:sz w:val="32"/>
          <w:szCs w:val="32"/>
        </w:rPr>
        <w:t xml:space="preserve">, </w:t>
      </w:r>
      <w:r w:rsidR="0035422A">
        <w:rPr>
          <w:rFonts w:ascii="Times New Roman" w:eastAsia="Times New Roman" w:hAnsi="Times New Roman" w:cs="Times New Roman"/>
          <w:sz w:val="32"/>
          <w:szCs w:val="32"/>
        </w:rPr>
        <w:t>al primer alumno del curso.</w:t>
      </w:r>
    </w:p>
    <w:p w14:paraId="21749CAC" w14:textId="6B0B4593" w:rsidR="005248BA" w:rsidRDefault="005248BA"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Antes de dejar este código y avanzar a otros conceptos, me gustaría resaltar que para pensar el código de las funciones creadas en este programa se me resulto de mucha ayuda el pensarlo primero en pizarra y luego llevarlo a código, ya que el ir directamente al código me cegaba de varias cosas que no tenía en cuenta.</w:t>
      </w:r>
    </w:p>
    <w:p w14:paraId="203C4A86" w14:textId="3103A14D" w:rsidR="005248BA" w:rsidRDefault="005248BA" w:rsidP="004E771A">
      <w:pPr>
        <w:rPr>
          <w:rFonts w:ascii="Times New Roman" w:eastAsia="Times New Roman" w:hAnsi="Times New Roman" w:cs="Times New Roman"/>
          <w:sz w:val="32"/>
          <w:szCs w:val="32"/>
        </w:rPr>
      </w:pPr>
    </w:p>
    <w:p w14:paraId="64904C13" w14:textId="07503C16" w:rsidR="001672C5" w:rsidRDefault="00C446C4"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Ya terminado este código, pase a realizar un corto programa para aprender lo básico de C++</w:t>
      </w:r>
      <w:r w:rsidR="009D47A3">
        <w:rPr>
          <w:rFonts w:ascii="Times New Roman" w:eastAsia="Times New Roman" w:hAnsi="Times New Roman" w:cs="Times New Roman"/>
          <w:sz w:val="32"/>
          <w:szCs w:val="32"/>
        </w:rPr>
        <w:t xml:space="preserve">. Además, aprendí a crear clases (con esto los objetos, métodos y en específico los </w:t>
      </w:r>
      <w:r w:rsidR="001672C5">
        <w:rPr>
          <w:rFonts w:ascii="Times New Roman" w:eastAsia="Times New Roman" w:hAnsi="Times New Roman" w:cs="Times New Roman"/>
          <w:sz w:val="32"/>
          <w:szCs w:val="32"/>
        </w:rPr>
        <w:t>constructores) y</w:t>
      </w:r>
      <w:r w:rsidR="009D47A3">
        <w:rPr>
          <w:rFonts w:ascii="Times New Roman" w:eastAsia="Times New Roman" w:hAnsi="Times New Roman" w:cs="Times New Roman"/>
          <w:sz w:val="32"/>
          <w:szCs w:val="32"/>
        </w:rPr>
        <w:t xml:space="preserve"> el concepto de herencias</w:t>
      </w:r>
      <w:r w:rsidR="001672C5">
        <w:rPr>
          <w:rFonts w:ascii="Times New Roman" w:eastAsia="Times New Roman" w:hAnsi="Times New Roman" w:cs="Times New Roman"/>
          <w:sz w:val="32"/>
          <w:szCs w:val="32"/>
        </w:rPr>
        <w:t>. Las herencias: una super clase le otorga las variables publicas a una sub clase. Para conocer la accesibilidad de cada objeto a las variables de cada clase tenemos el siguiente cuadro:</w:t>
      </w:r>
    </w:p>
    <w:p w14:paraId="2C1DBB36" w14:textId="7CC41906" w:rsidR="001672C5" w:rsidRPr="00C446C4" w:rsidRDefault="001672C5" w:rsidP="004E771A">
      <w:pPr>
        <w:rPr>
          <w:rFonts w:ascii="Times New Roman" w:eastAsia="Times New Roman" w:hAnsi="Times New Roman" w:cs="Times New Roman"/>
          <w:sz w:val="32"/>
          <w:szCs w:val="32"/>
        </w:rPr>
      </w:pPr>
      <w:r>
        <w:rPr>
          <w:noProof/>
        </w:rPr>
        <w:drawing>
          <wp:inline distT="0" distB="0" distL="0" distR="0" wp14:anchorId="2CE20D12" wp14:editId="1C0A3FA9">
            <wp:extent cx="5677535" cy="16161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3136"/>
                    <a:stretch/>
                  </pic:blipFill>
                  <pic:spPr bwMode="auto">
                    <a:xfrm>
                      <a:off x="0" y="0"/>
                      <a:ext cx="5677535" cy="1616149"/>
                    </a:xfrm>
                    <a:prstGeom prst="rect">
                      <a:avLst/>
                    </a:prstGeom>
                    <a:noFill/>
                    <a:ln>
                      <a:noFill/>
                    </a:ln>
                    <a:extLst>
                      <a:ext uri="{53640926-AAD7-44D8-BBD7-CCE9431645EC}">
                        <a14:shadowObscured xmlns:a14="http://schemas.microsoft.com/office/drawing/2010/main"/>
                      </a:ext>
                    </a:extLst>
                  </pic:spPr>
                </pic:pic>
              </a:graphicData>
            </a:graphic>
          </wp:inline>
        </w:drawing>
      </w:r>
    </w:p>
    <w:p w14:paraId="12AA42AD" w14:textId="16652DEE" w:rsidR="005248BA" w:rsidRDefault="001672C5"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Por ejemplo, si una variable de la super clase es privada entonces un objeto de la sub clase no podrá acceder a esta variable.</w:t>
      </w:r>
    </w:p>
    <w:p w14:paraId="022958B1" w14:textId="2393D097" w:rsidR="001672C5" w:rsidRDefault="00BF6A24"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Luego de ver C++ pasamos a aprender Python. Aunque era un lenguaje de nivel más avanzado que C++ </w:t>
      </w:r>
      <w:r w:rsidR="00105FE3">
        <w:rPr>
          <w:rFonts w:ascii="Times New Roman" w:eastAsia="Times New Roman" w:hAnsi="Times New Roman" w:cs="Times New Roman"/>
          <w:sz w:val="32"/>
          <w:szCs w:val="32"/>
        </w:rPr>
        <w:t xml:space="preserve">o C se me complico el entender y poder </w:t>
      </w:r>
      <w:r w:rsidR="00105FE3">
        <w:rPr>
          <w:rFonts w:ascii="Times New Roman" w:eastAsia="Times New Roman" w:hAnsi="Times New Roman" w:cs="Times New Roman"/>
          <w:sz w:val="32"/>
          <w:szCs w:val="32"/>
        </w:rPr>
        <w:lastRenderedPageBreak/>
        <w:t>utilizar todas las ventajas que brinda. Con Python cree un código para guardar en un diccionario dos palabras que tengan relación, y lo primero que se me ocurrió fue crear un diccionario</w:t>
      </w:r>
      <w:r w:rsidR="00DF0EA7">
        <w:rPr>
          <w:rFonts w:ascii="Times New Roman" w:eastAsia="Times New Roman" w:hAnsi="Times New Roman" w:cs="Times New Roman"/>
          <w:sz w:val="32"/>
          <w:szCs w:val="32"/>
        </w:rPr>
        <w:t xml:space="preserve"> en el cual guardaría nombres de series/animes y la valoración de los mismos ingresadas por el usuario. Un código relativamente sencillo pero que con el cual aprendí lo básico de Python. Por otra parte, ayude a mi hermano en códigos de este lenguaje y tengo que decir que venir de C sabiendo como funcionan los punteros y que las variables de Python no son variables si no que son punteros me ayudo a solucionar varios problemas de programas. </w:t>
      </w:r>
    </w:p>
    <w:p w14:paraId="54B04CAC" w14:textId="29962BD2" w:rsidR="00771FAB" w:rsidRDefault="00DF0EA7"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Por </w:t>
      </w:r>
      <w:r w:rsidR="004916AC">
        <w:rPr>
          <w:rFonts w:ascii="Times New Roman" w:eastAsia="Times New Roman" w:hAnsi="Times New Roman" w:cs="Times New Roman"/>
          <w:sz w:val="32"/>
          <w:szCs w:val="32"/>
        </w:rPr>
        <w:t xml:space="preserve">último, quiero nombrar conceptos y herramientas que nos han mostrado en las ultimas clases y me han llamado la atención. Empezando por </w:t>
      </w:r>
      <w:proofErr w:type="spellStart"/>
      <w:r w:rsidR="004916AC">
        <w:rPr>
          <w:rFonts w:ascii="Times New Roman" w:eastAsia="Times New Roman" w:hAnsi="Times New Roman" w:cs="Times New Roman"/>
          <w:sz w:val="32"/>
          <w:szCs w:val="32"/>
        </w:rPr>
        <w:t>Matplotlib</w:t>
      </w:r>
      <w:proofErr w:type="spellEnd"/>
      <w:r w:rsidR="004916AC">
        <w:rPr>
          <w:rFonts w:ascii="Times New Roman" w:eastAsia="Times New Roman" w:hAnsi="Times New Roman" w:cs="Times New Roman"/>
          <w:sz w:val="32"/>
          <w:szCs w:val="32"/>
        </w:rPr>
        <w:t xml:space="preserve"> la cual nos sirve para crear</w:t>
      </w:r>
      <w:r w:rsidR="00637D34">
        <w:rPr>
          <w:rFonts w:ascii="Times New Roman" w:eastAsia="Times New Roman" w:hAnsi="Times New Roman" w:cs="Times New Roman"/>
          <w:sz w:val="32"/>
          <w:szCs w:val="32"/>
        </w:rPr>
        <w:t xml:space="preserve"> gráficos para visualizar información obtenida de un data set, por ejemplo</w:t>
      </w:r>
      <w:r w:rsidR="00261E41">
        <w:rPr>
          <w:rFonts w:ascii="Times New Roman" w:eastAsia="Times New Roman" w:hAnsi="Times New Roman" w:cs="Times New Roman"/>
          <w:sz w:val="32"/>
          <w:szCs w:val="32"/>
        </w:rPr>
        <w:t>. Otra cosa que me llamo la atención fue los IA, y con esto el aprendizaje en forma de “copa de árbol”; en el cual tiende a haber error de sobreajuste. Me falta por aprender bastante acerca de estos últimos temas, pero me parecen re interesantes y quisiera el próximo año seguir avanzando en los mismos.</w:t>
      </w:r>
    </w:p>
    <w:p w14:paraId="011BD5C9" w14:textId="406F3E66" w:rsidR="00771FAB" w:rsidRDefault="00771FAB" w:rsidP="004E771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Para finalizar, puedo decir que este año he aprendido y utilizado varios conceptos. Además, considero que lo más importante que me llevo de este año fue el aprender cómo realizar un código extenso entre varias personas por la división del código en determinadas funciones. </w:t>
      </w:r>
    </w:p>
    <w:p w14:paraId="250155C8" w14:textId="77777777" w:rsidR="00637D34" w:rsidRPr="00AF1C53" w:rsidRDefault="00637D34" w:rsidP="004E771A">
      <w:pPr>
        <w:rPr>
          <w:rFonts w:ascii="Times New Roman" w:eastAsia="Times New Roman" w:hAnsi="Times New Roman" w:cs="Times New Roman"/>
          <w:sz w:val="32"/>
          <w:szCs w:val="32"/>
        </w:rPr>
      </w:pPr>
    </w:p>
    <w:sectPr w:rsidR="00637D34" w:rsidRPr="00AF1C53" w:rsidSect="004E771A">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5CBA" w14:textId="77777777" w:rsidR="00E37173" w:rsidRDefault="00E37173">
      <w:pPr>
        <w:spacing w:after="0" w:line="240" w:lineRule="auto"/>
      </w:pPr>
      <w:r>
        <w:separator/>
      </w:r>
    </w:p>
  </w:endnote>
  <w:endnote w:type="continuationSeparator" w:id="0">
    <w:p w14:paraId="205CBD86" w14:textId="77777777" w:rsidR="00E37173" w:rsidRDefault="00E3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74246"/>
      <w:docPartObj>
        <w:docPartGallery w:val="Page Numbers (Bottom of Page)"/>
        <w:docPartUnique/>
      </w:docPartObj>
    </w:sdtPr>
    <w:sdtEndPr/>
    <w:sdtContent>
      <w:p w14:paraId="765417A8" w14:textId="22984E8C" w:rsidR="004207C1" w:rsidRDefault="00220DE9">
        <w:pPr>
          <w:pStyle w:val="Piedepgina"/>
          <w:jc w:val="right"/>
        </w:pPr>
        <w:r>
          <w:rPr>
            <w:noProof/>
            <w:lang w:eastAsia="es-AR"/>
          </w:rPr>
          <w:drawing>
            <wp:inline distT="0" distB="0" distL="0" distR="0" wp14:anchorId="2161F9B8" wp14:editId="46B5CF8D">
              <wp:extent cx="5396231" cy="482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396231" cy="48260"/>
                      </a:xfrm>
                      <a:prstGeom prst="rect">
                        <a:avLst/>
                      </a:prstGeom>
                    </pic:spPr>
                  </pic:pic>
                </a:graphicData>
              </a:graphic>
            </wp:inline>
          </w:drawing>
        </w:r>
        <w:r>
          <w:fldChar w:fldCharType="begin"/>
        </w:r>
        <w:r>
          <w:instrText>PAGE   \* MERGEFORMAT</w:instrText>
        </w:r>
        <w:r>
          <w:fldChar w:fldCharType="separate"/>
        </w:r>
        <w:r w:rsidR="00202110" w:rsidRPr="00202110">
          <w:rPr>
            <w:noProof/>
          </w:rPr>
          <w:t>21</w:t>
        </w:r>
        <w:r>
          <w:fldChar w:fldCharType="end"/>
        </w:r>
      </w:p>
    </w:sdtContent>
  </w:sdt>
  <w:p w14:paraId="131C7714" w14:textId="77777777" w:rsidR="004207C1" w:rsidRPr="00FE0769" w:rsidRDefault="00E37173" w:rsidP="00770DF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A9C4" w14:textId="77777777" w:rsidR="00E37173" w:rsidRDefault="00E37173">
      <w:pPr>
        <w:spacing w:after="0" w:line="240" w:lineRule="auto"/>
      </w:pPr>
      <w:r>
        <w:separator/>
      </w:r>
    </w:p>
  </w:footnote>
  <w:footnote w:type="continuationSeparator" w:id="0">
    <w:p w14:paraId="0EEE6340" w14:textId="77777777" w:rsidR="00E37173" w:rsidRDefault="00E37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1EF5" w14:textId="77777777" w:rsidR="004207C1" w:rsidRPr="00FE0769" w:rsidRDefault="00220DE9">
    <w:pPr>
      <w:pStyle w:val="Encabezado"/>
    </w:pPr>
    <w:r>
      <w:rPr>
        <w:noProof/>
        <w:lang w:eastAsia="es-AR"/>
      </w:rPr>
      <w:drawing>
        <wp:inline distT="0" distB="0" distL="0" distR="0" wp14:anchorId="02E7DA20" wp14:editId="13A7A497">
          <wp:extent cx="1627909" cy="50899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
                    <a:extLst>
                      <a:ext uri="{28A0092B-C50C-407E-A947-70E740481C1C}">
                        <a14:useLocalDpi xmlns:a14="http://schemas.microsoft.com/office/drawing/2010/main" val="0"/>
                      </a:ext>
                    </a:extLst>
                  </a:blip>
                  <a:stretch>
                    <a:fillRect/>
                  </a:stretch>
                </pic:blipFill>
                <pic:spPr>
                  <a:xfrm>
                    <a:off x="0" y="0"/>
                    <a:ext cx="1627909" cy="5089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C71"/>
    <w:multiLevelType w:val="multilevel"/>
    <w:tmpl w:val="0F5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61CF6"/>
    <w:multiLevelType w:val="multilevel"/>
    <w:tmpl w:val="0338BEF2"/>
    <w:lvl w:ilvl="0">
      <w:start w:val="2"/>
      <w:numFmt w:val="decimal"/>
      <w:lvlText w:val="%1"/>
      <w:lvlJc w:val="left"/>
      <w:pPr>
        <w:ind w:left="360" w:hanging="360"/>
      </w:pPr>
      <w:rPr>
        <w:rFonts w:eastAsiaTheme="majorEastAsia" w:hint="default"/>
      </w:rPr>
    </w:lvl>
    <w:lvl w:ilvl="1">
      <w:start w:val="1"/>
      <w:numFmt w:val="decimal"/>
      <w:lvlText w:val="%1.%2"/>
      <w:lvlJc w:val="left"/>
      <w:pPr>
        <w:ind w:left="1065" w:hanging="360"/>
      </w:pPr>
      <w:rPr>
        <w:rFonts w:eastAsiaTheme="majorEastAsia" w:hint="default"/>
      </w:rPr>
    </w:lvl>
    <w:lvl w:ilvl="2">
      <w:start w:val="1"/>
      <w:numFmt w:val="decimal"/>
      <w:lvlText w:val="%1.%2.%3"/>
      <w:lvlJc w:val="left"/>
      <w:pPr>
        <w:ind w:left="2130" w:hanging="720"/>
      </w:pPr>
      <w:rPr>
        <w:rFonts w:eastAsiaTheme="majorEastAsia" w:hint="default"/>
      </w:rPr>
    </w:lvl>
    <w:lvl w:ilvl="3">
      <w:start w:val="1"/>
      <w:numFmt w:val="decimal"/>
      <w:lvlText w:val="%1.%2.%3.%4"/>
      <w:lvlJc w:val="left"/>
      <w:pPr>
        <w:ind w:left="2835" w:hanging="720"/>
      </w:pPr>
      <w:rPr>
        <w:rFonts w:eastAsiaTheme="majorEastAsia" w:hint="default"/>
      </w:rPr>
    </w:lvl>
    <w:lvl w:ilvl="4">
      <w:start w:val="1"/>
      <w:numFmt w:val="decimal"/>
      <w:lvlText w:val="%1.%2.%3.%4.%5"/>
      <w:lvlJc w:val="left"/>
      <w:pPr>
        <w:ind w:left="3900" w:hanging="1080"/>
      </w:pPr>
      <w:rPr>
        <w:rFonts w:eastAsiaTheme="majorEastAsia" w:hint="default"/>
      </w:rPr>
    </w:lvl>
    <w:lvl w:ilvl="5">
      <w:start w:val="1"/>
      <w:numFmt w:val="decimal"/>
      <w:lvlText w:val="%1.%2.%3.%4.%5.%6"/>
      <w:lvlJc w:val="left"/>
      <w:pPr>
        <w:ind w:left="4965" w:hanging="1440"/>
      </w:pPr>
      <w:rPr>
        <w:rFonts w:eastAsiaTheme="majorEastAsia" w:hint="default"/>
      </w:rPr>
    </w:lvl>
    <w:lvl w:ilvl="6">
      <w:start w:val="1"/>
      <w:numFmt w:val="decimal"/>
      <w:lvlText w:val="%1.%2.%3.%4.%5.%6.%7"/>
      <w:lvlJc w:val="left"/>
      <w:pPr>
        <w:ind w:left="5670" w:hanging="1440"/>
      </w:pPr>
      <w:rPr>
        <w:rFonts w:eastAsiaTheme="majorEastAsia" w:hint="default"/>
      </w:rPr>
    </w:lvl>
    <w:lvl w:ilvl="7">
      <w:start w:val="1"/>
      <w:numFmt w:val="decimal"/>
      <w:lvlText w:val="%1.%2.%3.%4.%5.%6.%7.%8"/>
      <w:lvlJc w:val="left"/>
      <w:pPr>
        <w:ind w:left="6735" w:hanging="1800"/>
      </w:pPr>
      <w:rPr>
        <w:rFonts w:eastAsiaTheme="majorEastAsia" w:hint="default"/>
      </w:rPr>
    </w:lvl>
    <w:lvl w:ilvl="8">
      <w:start w:val="1"/>
      <w:numFmt w:val="decimal"/>
      <w:lvlText w:val="%1.%2.%3.%4.%5.%6.%7.%8.%9"/>
      <w:lvlJc w:val="left"/>
      <w:pPr>
        <w:ind w:left="7440" w:hanging="1800"/>
      </w:pPr>
      <w:rPr>
        <w:rFonts w:eastAsiaTheme="majorEastAsia" w:hint="default"/>
      </w:rPr>
    </w:lvl>
  </w:abstractNum>
  <w:abstractNum w:abstractNumId="2" w15:restartNumberingAfterBreak="0">
    <w:nsid w:val="0E7E3573"/>
    <w:multiLevelType w:val="hybridMultilevel"/>
    <w:tmpl w:val="941674FE"/>
    <w:lvl w:ilvl="0" w:tplc="1000537E">
      <w:start w:val="2"/>
      <w:numFmt w:val="bullet"/>
      <w:lvlText w:val=""/>
      <w:lvlJc w:val="left"/>
      <w:pPr>
        <w:ind w:left="720" w:hanging="360"/>
      </w:pPr>
      <w:rPr>
        <w:rFonts w:ascii="Symbol" w:eastAsiaTheme="minorHAnsi" w:hAnsi="Symbol" w:cstheme="minorBidi"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88524F"/>
    <w:multiLevelType w:val="multilevel"/>
    <w:tmpl w:val="469A108C"/>
    <w:lvl w:ilvl="0">
      <w:start w:val="1"/>
      <w:numFmt w:val="decimal"/>
      <w:lvlText w:val="%1."/>
      <w:lvlJc w:val="left"/>
      <w:pPr>
        <w:ind w:left="720" w:hanging="360"/>
      </w:pPr>
    </w:lvl>
    <w:lvl w:ilvl="1">
      <w:start w:val="1"/>
      <w:numFmt w:val="lowerLetter"/>
      <w:lvlText w:val="%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15:restartNumberingAfterBreak="0">
    <w:nsid w:val="181E6F37"/>
    <w:multiLevelType w:val="multilevel"/>
    <w:tmpl w:val="BB227ED6"/>
    <w:lvl w:ilvl="0">
      <w:start w:val="1"/>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212C504F"/>
    <w:multiLevelType w:val="multilevel"/>
    <w:tmpl w:val="440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202869"/>
    <w:multiLevelType w:val="hybridMultilevel"/>
    <w:tmpl w:val="1134344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15:restartNumberingAfterBreak="0">
    <w:nsid w:val="2A0236AD"/>
    <w:multiLevelType w:val="hybridMultilevel"/>
    <w:tmpl w:val="EE24A3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15:restartNumberingAfterBreak="0">
    <w:nsid w:val="2AA36C1F"/>
    <w:multiLevelType w:val="multilevel"/>
    <w:tmpl w:val="530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E6F4E"/>
    <w:multiLevelType w:val="hybridMultilevel"/>
    <w:tmpl w:val="2CAAFB80"/>
    <w:lvl w:ilvl="0" w:tplc="629A3D1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5E42F0"/>
    <w:multiLevelType w:val="hybridMultilevel"/>
    <w:tmpl w:val="73563C0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52FF4D37"/>
    <w:multiLevelType w:val="multilevel"/>
    <w:tmpl w:val="A28AF51E"/>
    <w:lvl w:ilvl="0">
      <w:start w:val="1"/>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2" w15:restartNumberingAfterBreak="0">
    <w:nsid w:val="542A050A"/>
    <w:multiLevelType w:val="hybridMultilevel"/>
    <w:tmpl w:val="FFFFFFFF"/>
    <w:lvl w:ilvl="0" w:tplc="07CA42E8">
      <w:start w:val="1"/>
      <w:numFmt w:val="bullet"/>
      <w:lvlText w:val=""/>
      <w:lvlJc w:val="left"/>
      <w:pPr>
        <w:ind w:left="720" w:hanging="360"/>
      </w:pPr>
      <w:rPr>
        <w:rFonts w:ascii="Symbol" w:hAnsi="Symbol" w:hint="default"/>
      </w:rPr>
    </w:lvl>
    <w:lvl w:ilvl="1" w:tplc="13CE4D1E">
      <w:start w:val="1"/>
      <w:numFmt w:val="bullet"/>
      <w:lvlText w:val="-"/>
      <w:lvlJc w:val="left"/>
      <w:pPr>
        <w:ind w:left="1440" w:hanging="360"/>
      </w:pPr>
      <w:rPr>
        <w:rFonts w:ascii="Calibri" w:hAnsi="Calibri" w:cs="Times New Roman" w:hint="default"/>
      </w:rPr>
    </w:lvl>
    <w:lvl w:ilvl="2" w:tplc="D12AF4F2">
      <w:start w:val="1"/>
      <w:numFmt w:val="bullet"/>
      <w:lvlText w:val=""/>
      <w:lvlJc w:val="left"/>
      <w:pPr>
        <w:ind w:left="2160" w:hanging="360"/>
      </w:pPr>
      <w:rPr>
        <w:rFonts w:ascii="Wingdings" w:hAnsi="Wingdings" w:hint="default"/>
      </w:rPr>
    </w:lvl>
    <w:lvl w:ilvl="3" w:tplc="7E505728">
      <w:start w:val="1"/>
      <w:numFmt w:val="bullet"/>
      <w:lvlText w:val=""/>
      <w:lvlJc w:val="left"/>
      <w:pPr>
        <w:ind w:left="2880" w:hanging="360"/>
      </w:pPr>
      <w:rPr>
        <w:rFonts w:ascii="Symbol" w:hAnsi="Symbol" w:hint="default"/>
      </w:rPr>
    </w:lvl>
    <w:lvl w:ilvl="4" w:tplc="1CCAC846">
      <w:start w:val="1"/>
      <w:numFmt w:val="bullet"/>
      <w:lvlText w:val="o"/>
      <w:lvlJc w:val="left"/>
      <w:pPr>
        <w:ind w:left="3600" w:hanging="360"/>
      </w:pPr>
      <w:rPr>
        <w:rFonts w:ascii="Courier New" w:hAnsi="Courier New" w:cs="Times New Roman" w:hint="default"/>
      </w:rPr>
    </w:lvl>
    <w:lvl w:ilvl="5" w:tplc="D400B8B6">
      <w:start w:val="1"/>
      <w:numFmt w:val="bullet"/>
      <w:lvlText w:val=""/>
      <w:lvlJc w:val="left"/>
      <w:pPr>
        <w:ind w:left="4320" w:hanging="360"/>
      </w:pPr>
      <w:rPr>
        <w:rFonts w:ascii="Wingdings" w:hAnsi="Wingdings" w:hint="default"/>
      </w:rPr>
    </w:lvl>
    <w:lvl w:ilvl="6" w:tplc="B752668C">
      <w:start w:val="1"/>
      <w:numFmt w:val="bullet"/>
      <w:lvlText w:val=""/>
      <w:lvlJc w:val="left"/>
      <w:pPr>
        <w:ind w:left="5040" w:hanging="360"/>
      </w:pPr>
      <w:rPr>
        <w:rFonts w:ascii="Symbol" w:hAnsi="Symbol" w:hint="default"/>
      </w:rPr>
    </w:lvl>
    <w:lvl w:ilvl="7" w:tplc="90B270CE">
      <w:start w:val="1"/>
      <w:numFmt w:val="bullet"/>
      <w:lvlText w:val="o"/>
      <w:lvlJc w:val="left"/>
      <w:pPr>
        <w:ind w:left="5760" w:hanging="360"/>
      </w:pPr>
      <w:rPr>
        <w:rFonts w:ascii="Courier New" w:hAnsi="Courier New" w:cs="Times New Roman" w:hint="default"/>
      </w:rPr>
    </w:lvl>
    <w:lvl w:ilvl="8" w:tplc="FCE0B180">
      <w:start w:val="1"/>
      <w:numFmt w:val="bullet"/>
      <w:lvlText w:val=""/>
      <w:lvlJc w:val="left"/>
      <w:pPr>
        <w:ind w:left="6480" w:hanging="360"/>
      </w:pPr>
      <w:rPr>
        <w:rFonts w:ascii="Wingdings" w:hAnsi="Wingdings" w:hint="default"/>
      </w:rPr>
    </w:lvl>
  </w:abstractNum>
  <w:abstractNum w:abstractNumId="13" w15:restartNumberingAfterBreak="0">
    <w:nsid w:val="5E3021EA"/>
    <w:multiLevelType w:val="multilevel"/>
    <w:tmpl w:val="89145F6C"/>
    <w:lvl w:ilvl="0">
      <w:start w:val="2"/>
      <w:numFmt w:val="decimal"/>
      <w:lvlText w:val="%1"/>
      <w:lvlJc w:val="left"/>
      <w:pPr>
        <w:ind w:left="360" w:hanging="360"/>
      </w:pPr>
      <w:rPr>
        <w:rFonts w:hint="default"/>
      </w:rPr>
    </w:lvl>
    <w:lvl w:ilvl="1">
      <w:start w:val="2"/>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14" w15:restartNumberingAfterBreak="0">
    <w:nsid w:val="61FA7AC1"/>
    <w:multiLevelType w:val="hybridMultilevel"/>
    <w:tmpl w:val="EFF410CC"/>
    <w:lvl w:ilvl="0" w:tplc="5846C862">
      <w:numFmt w:val="bullet"/>
      <w:lvlText w:val=""/>
      <w:lvlJc w:val="left"/>
      <w:pPr>
        <w:ind w:left="1428" w:hanging="360"/>
      </w:pPr>
      <w:rPr>
        <w:rFonts w:ascii="Symbol" w:eastAsiaTheme="minorHAnsi" w:hAnsi="Symbol" w:cstheme="minorBidi" w:hint="default"/>
        <w:color w:val="auto"/>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6C8746D9"/>
    <w:multiLevelType w:val="hybridMultilevel"/>
    <w:tmpl w:val="73DC2058"/>
    <w:lvl w:ilvl="0" w:tplc="E236E146">
      <w:start w:val="1"/>
      <w:numFmt w:val="bullet"/>
      <w:lvlText w:val=""/>
      <w:lvlJc w:val="left"/>
      <w:pPr>
        <w:ind w:left="1428" w:hanging="360"/>
      </w:pPr>
      <w:rPr>
        <w:rFonts w:ascii="Symbol" w:hAnsi="Symbol" w:hint="default"/>
      </w:r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16" w15:restartNumberingAfterBreak="0">
    <w:nsid w:val="6EC1304F"/>
    <w:multiLevelType w:val="multilevel"/>
    <w:tmpl w:val="F9A4A36C"/>
    <w:lvl w:ilvl="0">
      <w:start w:val="2"/>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7" w15:restartNumberingAfterBreak="0">
    <w:nsid w:val="792D0C86"/>
    <w:multiLevelType w:val="hybridMultilevel"/>
    <w:tmpl w:val="5E241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C494282"/>
    <w:multiLevelType w:val="hybridMultilevel"/>
    <w:tmpl w:val="FFFFFFFF"/>
    <w:lvl w:ilvl="0" w:tplc="6A8A877E">
      <w:start w:val="1"/>
      <w:numFmt w:val="bullet"/>
      <w:lvlText w:val=""/>
      <w:lvlJc w:val="left"/>
      <w:pPr>
        <w:ind w:left="720" w:hanging="360"/>
      </w:pPr>
      <w:rPr>
        <w:rFonts w:ascii="Symbol" w:hAnsi="Symbol" w:hint="default"/>
      </w:rPr>
    </w:lvl>
    <w:lvl w:ilvl="1" w:tplc="7E169E50">
      <w:start w:val="1"/>
      <w:numFmt w:val="bullet"/>
      <w:lvlText w:val="-"/>
      <w:lvlJc w:val="left"/>
      <w:pPr>
        <w:ind w:left="1440" w:hanging="360"/>
      </w:pPr>
      <w:rPr>
        <w:rFonts w:ascii="Calibri" w:hAnsi="Calibri" w:cs="Times New Roman" w:hint="default"/>
      </w:rPr>
    </w:lvl>
    <w:lvl w:ilvl="2" w:tplc="E0585054">
      <w:start w:val="1"/>
      <w:numFmt w:val="bullet"/>
      <w:lvlText w:val=""/>
      <w:lvlJc w:val="left"/>
      <w:pPr>
        <w:ind w:left="2160" w:hanging="360"/>
      </w:pPr>
      <w:rPr>
        <w:rFonts w:ascii="Wingdings" w:hAnsi="Wingdings" w:hint="default"/>
      </w:rPr>
    </w:lvl>
    <w:lvl w:ilvl="3" w:tplc="26364D1A">
      <w:start w:val="1"/>
      <w:numFmt w:val="bullet"/>
      <w:lvlText w:val=""/>
      <w:lvlJc w:val="left"/>
      <w:pPr>
        <w:ind w:left="2880" w:hanging="360"/>
      </w:pPr>
      <w:rPr>
        <w:rFonts w:ascii="Symbol" w:hAnsi="Symbol" w:hint="default"/>
      </w:rPr>
    </w:lvl>
    <w:lvl w:ilvl="4" w:tplc="6AEE9E42">
      <w:start w:val="1"/>
      <w:numFmt w:val="bullet"/>
      <w:lvlText w:val="o"/>
      <w:lvlJc w:val="left"/>
      <w:pPr>
        <w:ind w:left="3600" w:hanging="360"/>
      </w:pPr>
      <w:rPr>
        <w:rFonts w:ascii="Courier New" w:hAnsi="Courier New" w:cs="Times New Roman" w:hint="default"/>
      </w:rPr>
    </w:lvl>
    <w:lvl w:ilvl="5" w:tplc="DB5849CE">
      <w:start w:val="1"/>
      <w:numFmt w:val="bullet"/>
      <w:lvlText w:val=""/>
      <w:lvlJc w:val="left"/>
      <w:pPr>
        <w:ind w:left="4320" w:hanging="360"/>
      </w:pPr>
      <w:rPr>
        <w:rFonts w:ascii="Wingdings" w:hAnsi="Wingdings" w:hint="default"/>
      </w:rPr>
    </w:lvl>
    <w:lvl w:ilvl="6" w:tplc="CA3849B4">
      <w:start w:val="1"/>
      <w:numFmt w:val="bullet"/>
      <w:lvlText w:val=""/>
      <w:lvlJc w:val="left"/>
      <w:pPr>
        <w:ind w:left="5040" w:hanging="360"/>
      </w:pPr>
      <w:rPr>
        <w:rFonts w:ascii="Symbol" w:hAnsi="Symbol" w:hint="default"/>
      </w:rPr>
    </w:lvl>
    <w:lvl w:ilvl="7" w:tplc="EC04E18E">
      <w:start w:val="1"/>
      <w:numFmt w:val="bullet"/>
      <w:lvlText w:val="o"/>
      <w:lvlJc w:val="left"/>
      <w:pPr>
        <w:ind w:left="5760" w:hanging="360"/>
      </w:pPr>
      <w:rPr>
        <w:rFonts w:ascii="Courier New" w:hAnsi="Courier New" w:cs="Times New Roman" w:hint="default"/>
      </w:rPr>
    </w:lvl>
    <w:lvl w:ilvl="8" w:tplc="9CD668B6">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
  </w:num>
  <w:num w:numId="4">
    <w:abstractNumId w:val="10"/>
  </w:num>
  <w:num w:numId="5">
    <w:abstractNumId w:val="0"/>
  </w:num>
  <w:num w:numId="6">
    <w:abstractNumId w:val="8"/>
  </w:num>
  <w:num w:numId="7">
    <w:abstractNumId w:val="5"/>
  </w:num>
  <w:num w:numId="8">
    <w:abstractNumId w:val="6"/>
  </w:num>
  <w:num w:numId="9">
    <w:abstractNumId w:val="15"/>
  </w:num>
  <w:num w:numId="10">
    <w:abstractNumId w:val="11"/>
  </w:num>
  <w:num w:numId="11">
    <w:abstractNumId w:val="9"/>
  </w:num>
  <w:num w:numId="12">
    <w:abstractNumId w:val="13"/>
  </w:num>
  <w:num w:numId="13">
    <w:abstractNumId w:val="1"/>
  </w:num>
  <w:num w:numId="14">
    <w:abstractNumId w:val="16"/>
  </w:num>
  <w:num w:numId="15">
    <w:abstractNumId w:val="4"/>
  </w:num>
  <w:num w:numId="16">
    <w:abstractNumId w:val="17"/>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73"/>
    <w:rsid w:val="000227F0"/>
    <w:rsid w:val="0004331F"/>
    <w:rsid w:val="00066736"/>
    <w:rsid w:val="00093FC2"/>
    <w:rsid w:val="000B4D84"/>
    <w:rsid w:val="000F75D2"/>
    <w:rsid w:val="00105FE3"/>
    <w:rsid w:val="00112873"/>
    <w:rsid w:val="00115915"/>
    <w:rsid w:val="001672C5"/>
    <w:rsid w:val="00183577"/>
    <w:rsid w:val="00196406"/>
    <w:rsid w:val="001B2173"/>
    <w:rsid w:val="00202110"/>
    <w:rsid w:val="00205769"/>
    <w:rsid w:val="00216D9F"/>
    <w:rsid w:val="00220DE9"/>
    <w:rsid w:val="0022285F"/>
    <w:rsid w:val="00261E41"/>
    <w:rsid w:val="0027201A"/>
    <w:rsid w:val="00281176"/>
    <w:rsid w:val="00287442"/>
    <w:rsid w:val="002C6481"/>
    <w:rsid w:val="002D6A83"/>
    <w:rsid w:val="002F7424"/>
    <w:rsid w:val="00333986"/>
    <w:rsid w:val="00344129"/>
    <w:rsid w:val="0035422A"/>
    <w:rsid w:val="003555EF"/>
    <w:rsid w:val="00361DA1"/>
    <w:rsid w:val="00375988"/>
    <w:rsid w:val="00376AFB"/>
    <w:rsid w:val="00402B1B"/>
    <w:rsid w:val="00406EE8"/>
    <w:rsid w:val="00421517"/>
    <w:rsid w:val="00441571"/>
    <w:rsid w:val="00454799"/>
    <w:rsid w:val="00477100"/>
    <w:rsid w:val="004914E1"/>
    <w:rsid w:val="004916AC"/>
    <w:rsid w:val="004B2430"/>
    <w:rsid w:val="004C0999"/>
    <w:rsid w:val="004C148B"/>
    <w:rsid w:val="004E771A"/>
    <w:rsid w:val="004F572C"/>
    <w:rsid w:val="005131F9"/>
    <w:rsid w:val="005248BA"/>
    <w:rsid w:val="00544C73"/>
    <w:rsid w:val="005612C6"/>
    <w:rsid w:val="00591109"/>
    <w:rsid w:val="005E2E3E"/>
    <w:rsid w:val="006207B7"/>
    <w:rsid w:val="00637D34"/>
    <w:rsid w:val="0065425C"/>
    <w:rsid w:val="00655315"/>
    <w:rsid w:val="00690F43"/>
    <w:rsid w:val="00696484"/>
    <w:rsid w:val="00696942"/>
    <w:rsid w:val="00697BB7"/>
    <w:rsid w:val="006A597D"/>
    <w:rsid w:val="006D1846"/>
    <w:rsid w:val="006D4B99"/>
    <w:rsid w:val="0071779F"/>
    <w:rsid w:val="00731EC8"/>
    <w:rsid w:val="00771FAB"/>
    <w:rsid w:val="007747DE"/>
    <w:rsid w:val="0079006B"/>
    <w:rsid w:val="0079030E"/>
    <w:rsid w:val="0083666F"/>
    <w:rsid w:val="00836981"/>
    <w:rsid w:val="00872CB4"/>
    <w:rsid w:val="00883367"/>
    <w:rsid w:val="00885012"/>
    <w:rsid w:val="00886043"/>
    <w:rsid w:val="00886B82"/>
    <w:rsid w:val="00894455"/>
    <w:rsid w:val="008971C1"/>
    <w:rsid w:val="008E43D0"/>
    <w:rsid w:val="008E7D18"/>
    <w:rsid w:val="00915E9C"/>
    <w:rsid w:val="00934F0F"/>
    <w:rsid w:val="00941184"/>
    <w:rsid w:val="00953886"/>
    <w:rsid w:val="00963DFB"/>
    <w:rsid w:val="009B503E"/>
    <w:rsid w:val="009D47A3"/>
    <w:rsid w:val="009E2EB6"/>
    <w:rsid w:val="00A04B06"/>
    <w:rsid w:val="00A46E06"/>
    <w:rsid w:val="00AC1162"/>
    <w:rsid w:val="00AC1A00"/>
    <w:rsid w:val="00AC61B4"/>
    <w:rsid w:val="00AC7E65"/>
    <w:rsid w:val="00AD4C9A"/>
    <w:rsid w:val="00AF1C53"/>
    <w:rsid w:val="00B24E1F"/>
    <w:rsid w:val="00B31811"/>
    <w:rsid w:val="00B35361"/>
    <w:rsid w:val="00B53B89"/>
    <w:rsid w:val="00B767BB"/>
    <w:rsid w:val="00BB0F1D"/>
    <w:rsid w:val="00BD2310"/>
    <w:rsid w:val="00BD744A"/>
    <w:rsid w:val="00BF133A"/>
    <w:rsid w:val="00BF6A24"/>
    <w:rsid w:val="00C15E97"/>
    <w:rsid w:val="00C446C4"/>
    <w:rsid w:val="00C534FE"/>
    <w:rsid w:val="00C80669"/>
    <w:rsid w:val="00C942DE"/>
    <w:rsid w:val="00CB4B96"/>
    <w:rsid w:val="00CB6BC5"/>
    <w:rsid w:val="00D04EEC"/>
    <w:rsid w:val="00D16FF4"/>
    <w:rsid w:val="00D56E86"/>
    <w:rsid w:val="00DC6870"/>
    <w:rsid w:val="00DD5891"/>
    <w:rsid w:val="00DD5B1D"/>
    <w:rsid w:val="00DF0EA7"/>
    <w:rsid w:val="00E37173"/>
    <w:rsid w:val="00E91128"/>
    <w:rsid w:val="00EA5341"/>
    <w:rsid w:val="00EB1B30"/>
    <w:rsid w:val="00EE37F7"/>
    <w:rsid w:val="00EF2A26"/>
    <w:rsid w:val="00EF6A02"/>
    <w:rsid w:val="00F16CB9"/>
    <w:rsid w:val="00F36F21"/>
    <w:rsid w:val="00F40CD5"/>
    <w:rsid w:val="00F73147"/>
    <w:rsid w:val="00F87BDF"/>
    <w:rsid w:val="00F97FE7"/>
    <w:rsid w:val="00FB6DDE"/>
    <w:rsid w:val="00FC4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1D8BD"/>
  <w15:chartTrackingRefBased/>
  <w15:docId w15:val="{BE074002-9558-4E9F-BF33-99A69A19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1A"/>
    <w:pPr>
      <w:spacing w:line="256" w:lineRule="auto"/>
    </w:pPr>
    <w:rPr>
      <w:lang w:val="es-ES"/>
    </w:rPr>
  </w:style>
  <w:style w:type="paragraph" w:styleId="Ttulo1">
    <w:name w:val="heading 1"/>
    <w:basedOn w:val="Normal"/>
    <w:next w:val="Normal"/>
    <w:link w:val="Ttulo1Car"/>
    <w:uiPriority w:val="9"/>
    <w:qFormat/>
    <w:rsid w:val="001B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4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173"/>
    <w:rPr>
      <w:rFonts w:asciiTheme="majorHAnsi" w:eastAsiaTheme="majorEastAsia" w:hAnsiTheme="majorHAnsi" w:cstheme="majorBidi"/>
      <w:color w:val="2E74B5" w:themeColor="accent1" w:themeShade="BF"/>
      <w:sz w:val="32"/>
      <w:szCs w:val="32"/>
    </w:rPr>
  </w:style>
  <w:style w:type="paragraph" w:customStyle="1" w:styleId="Default">
    <w:name w:val="Default"/>
    <w:rsid w:val="001B2173"/>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1B2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173"/>
  </w:style>
  <w:style w:type="paragraph" w:styleId="Piedepgina">
    <w:name w:val="footer"/>
    <w:basedOn w:val="Normal"/>
    <w:link w:val="PiedepginaCar"/>
    <w:uiPriority w:val="99"/>
    <w:unhideWhenUsed/>
    <w:rsid w:val="001B2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173"/>
  </w:style>
  <w:style w:type="paragraph" w:styleId="Prrafodelista">
    <w:name w:val="List Paragraph"/>
    <w:basedOn w:val="Normal"/>
    <w:uiPriority w:val="34"/>
    <w:qFormat/>
    <w:rsid w:val="001B2173"/>
    <w:pPr>
      <w:ind w:left="720"/>
      <w:contextualSpacing/>
    </w:pPr>
  </w:style>
  <w:style w:type="paragraph" w:styleId="TtuloTDC">
    <w:name w:val="TOC Heading"/>
    <w:basedOn w:val="Ttulo1"/>
    <w:next w:val="Normal"/>
    <w:uiPriority w:val="39"/>
    <w:unhideWhenUsed/>
    <w:qFormat/>
    <w:rsid w:val="001B2173"/>
    <w:pPr>
      <w:outlineLvl w:val="9"/>
    </w:pPr>
    <w:rPr>
      <w:lang w:eastAsia="es-AR"/>
    </w:rPr>
  </w:style>
  <w:style w:type="paragraph" w:styleId="TDC1">
    <w:name w:val="toc 1"/>
    <w:basedOn w:val="Normal"/>
    <w:next w:val="Normal"/>
    <w:autoRedefine/>
    <w:uiPriority w:val="39"/>
    <w:unhideWhenUsed/>
    <w:rsid w:val="001B2173"/>
    <w:pPr>
      <w:spacing w:after="100"/>
    </w:pPr>
  </w:style>
  <w:style w:type="character" w:styleId="Hipervnculo">
    <w:name w:val="Hyperlink"/>
    <w:basedOn w:val="Fuentedeprrafopredeter"/>
    <w:uiPriority w:val="99"/>
    <w:unhideWhenUsed/>
    <w:rsid w:val="001B2173"/>
    <w:rPr>
      <w:color w:val="0563C1" w:themeColor="hyperlink"/>
      <w:u w:val="single"/>
    </w:rPr>
  </w:style>
  <w:style w:type="table" w:styleId="Tablaconcuadrcula">
    <w:name w:val="Table Grid"/>
    <w:basedOn w:val="Tablanormal"/>
    <w:uiPriority w:val="59"/>
    <w:rsid w:val="001B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C1162"/>
    <w:rPr>
      <w:color w:val="808080"/>
    </w:rPr>
  </w:style>
  <w:style w:type="paragraph" w:customStyle="1" w:styleId="paragraph">
    <w:name w:val="paragraph"/>
    <w:basedOn w:val="Normal"/>
    <w:rsid w:val="00BF13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BF133A"/>
  </w:style>
  <w:style w:type="character" w:customStyle="1" w:styleId="eop">
    <w:name w:val="eop"/>
    <w:basedOn w:val="Fuentedeprrafopredeter"/>
    <w:rsid w:val="00BF133A"/>
  </w:style>
  <w:style w:type="character" w:customStyle="1" w:styleId="Ttulo2Car">
    <w:name w:val="Título 2 Car"/>
    <w:basedOn w:val="Fuentedeprrafopredeter"/>
    <w:link w:val="Ttulo2"/>
    <w:uiPriority w:val="9"/>
    <w:rsid w:val="00AD4C9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AD4C9A"/>
    <w:pPr>
      <w:spacing w:after="100"/>
      <w:ind w:left="220"/>
    </w:pPr>
  </w:style>
  <w:style w:type="character" w:styleId="Hipervnculovisitado">
    <w:name w:val="FollowedHyperlink"/>
    <w:basedOn w:val="Fuentedeprrafopredeter"/>
    <w:uiPriority w:val="99"/>
    <w:semiHidden/>
    <w:unhideWhenUsed/>
    <w:rsid w:val="000227F0"/>
    <w:rPr>
      <w:color w:val="954F72" w:themeColor="followedHyperlink"/>
      <w:u w:val="single"/>
    </w:rPr>
  </w:style>
  <w:style w:type="character" w:customStyle="1" w:styleId="Ttulo3Car">
    <w:name w:val="Título 3 Car"/>
    <w:basedOn w:val="Fuentedeprrafopredeter"/>
    <w:link w:val="Ttulo3"/>
    <w:uiPriority w:val="9"/>
    <w:rsid w:val="0088501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85012"/>
    <w:pPr>
      <w:spacing w:after="100"/>
      <w:ind w:left="440"/>
    </w:pPr>
  </w:style>
  <w:style w:type="character" w:styleId="Mencinsinresolver">
    <w:name w:val="Unresolved Mention"/>
    <w:basedOn w:val="Fuentedeprrafopredeter"/>
    <w:uiPriority w:val="99"/>
    <w:semiHidden/>
    <w:unhideWhenUsed/>
    <w:rsid w:val="002C6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121">
      <w:bodyDiv w:val="1"/>
      <w:marLeft w:val="0"/>
      <w:marRight w:val="0"/>
      <w:marTop w:val="0"/>
      <w:marBottom w:val="0"/>
      <w:divBdr>
        <w:top w:val="none" w:sz="0" w:space="0" w:color="auto"/>
        <w:left w:val="none" w:sz="0" w:space="0" w:color="auto"/>
        <w:bottom w:val="none" w:sz="0" w:space="0" w:color="auto"/>
        <w:right w:val="none" w:sz="0" w:space="0" w:color="auto"/>
      </w:divBdr>
    </w:div>
    <w:div w:id="322122928">
      <w:bodyDiv w:val="1"/>
      <w:marLeft w:val="0"/>
      <w:marRight w:val="0"/>
      <w:marTop w:val="0"/>
      <w:marBottom w:val="0"/>
      <w:divBdr>
        <w:top w:val="none" w:sz="0" w:space="0" w:color="auto"/>
        <w:left w:val="none" w:sz="0" w:space="0" w:color="auto"/>
        <w:bottom w:val="none" w:sz="0" w:space="0" w:color="auto"/>
        <w:right w:val="none" w:sz="0" w:space="0" w:color="auto"/>
      </w:divBdr>
    </w:div>
    <w:div w:id="820193269">
      <w:bodyDiv w:val="1"/>
      <w:marLeft w:val="0"/>
      <w:marRight w:val="0"/>
      <w:marTop w:val="0"/>
      <w:marBottom w:val="0"/>
      <w:divBdr>
        <w:top w:val="none" w:sz="0" w:space="0" w:color="auto"/>
        <w:left w:val="none" w:sz="0" w:space="0" w:color="auto"/>
        <w:bottom w:val="none" w:sz="0" w:space="0" w:color="auto"/>
        <w:right w:val="none" w:sz="0" w:space="0" w:color="auto"/>
      </w:divBdr>
      <w:divsChild>
        <w:div w:id="1908875204">
          <w:marLeft w:val="0"/>
          <w:marRight w:val="0"/>
          <w:marTop w:val="0"/>
          <w:marBottom w:val="0"/>
          <w:divBdr>
            <w:top w:val="none" w:sz="0" w:space="0" w:color="auto"/>
            <w:left w:val="none" w:sz="0" w:space="0" w:color="auto"/>
            <w:bottom w:val="none" w:sz="0" w:space="0" w:color="auto"/>
            <w:right w:val="none" w:sz="0" w:space="0" w:color="auto"/>
          </w:divBdr>
        </w:div>
        <w:div w:id="884944830">
          <w:marLeft w:val="0"/>
          <w:marRight w:val="0"/>
          <w:marTop w:val="0"/>
          <w:marBottom w:val="0"/>
          <w:divBdr>
            <w:top w:val="none" w:sz="0" w:space="0" w:color="auto"/>
            <w:left w:val="none" w:sz="0" w:space="0" w:color="auto"/>
            <w:bottom w:val="none" w:sz="0" w:space="0" w:color="auto"/>
            <w:right w:val="none" w:sz="0" w:space="0" w:color="auto"/>
          </w:divBdr>
        </w:div>
      </w:divsChild>
    </w:div>
    <w:div w:id="1094476527">
      <w:bodyDiv w:val="1"/>
      <w:marLeft w:val="0"/>
      <w:marRight w:val="0"/>
      <w:marTop w:val="0"/>
      <w:marBottom w:val="0"/>
      <w:divBdr>
        <w:top w:val="none" w:sz="0" w:space="0" w:color="auto"/>
        <w:left w:val="none" w:sz="0" w:space="0" w:color="auto"/>
        <w:bottom w:val="none" w:sz="0" w:space="0" w:color="auto"/>
        <w:right w:val="none" w:sz="0" w:space="0" w:color="auto"/>
      </w:divBdr>
    </w:div>
    <w:div w:id="1383166473">
      <w:bodyDiv w:val="1"/>
      <w:marLeft w:val="0"/>
      <w:marRight w:val="0"/>
      <w:marTop w:val="0"/>
      <w:marBottom w:val="0"/>
      <w:divBdr>
        <w:top w:val="none" w:sz="0" w:space="0" w:color="auto"/>
        <w:left w:val="none" w:sz="0" w:space="0" w:color="auto"/>
        <w:bottom w:val="none" w:sz="0" w:space="0" w:color="auto"/>
        <w:right w:val="none" w:sz="0" w:space="0" w:color="auto"/>
      </w:divBdr>
      <w:divsChild>
        <w:div w:id="620377517">
          <w:marLeft w:val="0"/>
          <w:marRight w:val="0"/>
          <w:marTop w:val="0"/>
          <w:marBottom w:val="0"/>
          <w:divBdr>
            <w:top w:val="none" w:sz="0" w:space="0" w:color="auto"/>
            <w:left w:val="none" w:sz="0" w:space="0" w:color="auto"/>
            <w:bottom w:val="none" w:sz="0" w:space="0" w:color="auto"/>
            <w:right w:val="none" w:sz="0" w:space="0" w:color="auto"/>
          </w:divBdr>
        </w:div>
        <w:div w:id="1372461593">
          <w:marLeft w:val="0"/>
          <w:marRight w:val="0"/>
          <w:marTop w:val="0"/>
          <w:marBottom w:val="0"/>
          <w:divBdr>
            <w:top w:val="none" w:sz="0" w:space="0" w:color="auto"/>
            <w:left w:val="none" w:sz="0" w:space="0" w:color="auto"/>
            <w:bottom w:val="none" w:sz="0" w:space="0" w:color="auto"/>
            <w:right w:val="none" w:sz="0" w:space="0" w:color="auto"/>
          </w:divBdr>
        </w:div>
      </w:divsChild>
    </w:div>
    <w:div w:id="17880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1DEE-999F-41D7-8011-2ECE4534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721</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Ramos Frean</dc:creator>
  <cp:keywords/>
  <dc:description/>
  <cp:lastModifiedBy>Tiziano Nahuel Louyer</cp:lastModifiedBy>
  <cp:revision>9</cp:revision>
  <dcterms:created xsi:type="dcterms:W3CDTF">2022-11-04T16:29:00Z</dcterms:created>
  <dcterms:modified xsi:type="dcterms:W3CDTF">2022-11-16T15:33:00Z</dcterms:modified>
</cp:coreProperties>
</file>