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8A2A" w14:textId="645E74C5" w:rsidR="00D43AC3" w:rsidRDefault="00C267C2">
      <w:pPr>
        <w:rPr>
          <w:sz w:val="44"/>
          <w:szCs w:val="44"/>
        </w:rPr>
      </w:pPr>
      <w:r>
        <w:rPr>
          <w:sz w:val="44"/>
          <w:szCs w:val="44"/>
        </w:rPr>
        <w:t>Funzioni non implementate</w:t>
      </w:r>
    </w:p>
    <w:p w14:paraId="16B2A0C8" w14:textId="407EDD49" w:rsidR="00C267C2" w:rsidRPr="00C267C2" w:rsidRDefault="00C267C2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C267C2">
        <w:rPr>
          <w:sz w:val="32"/>
          <w:szCs w:val="32"/>
        </w:rPr>
        <w:t xml:space="preserve">Scaricamento </w:t>
      </w:r>
      <w:r w:rsidR="00BE53C6">
        <w:rPr>
          <w:sz w:val="32"/>
          <w:szCs w:val="32"/>
        </w:rPr>
        <w:t xml:space="preserve">in </w:t>
      </w:r>
      <w:r w:rsidRPr="00C267C2">
        <w:rPr>
          <w:sz w:val="32"/>
          <w:szCs w:val="32"/>
        </w:rPr>
        <w:t>file pdf della lista di acquisto (e design pattern bridge);</w:t>
      </w:r>
    </w:p>
    <w:p w14:paraId="780B84C9" w14:textId="5DFC11C9" w:rsidR="00C267C2" w:rsidRPr="00C267C2" w:rsidRDefault="00C267C2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C267C2">
        <w:rPr>
          <w:sz w:val="32"/>
          <w:szCs w:val="32"/>
        </w:rPr>
        <w:t>Sistema di invio delle emails</w:t>
      </w:r>
      <w:r w:rsidR="00BE53C6">
        <w:rPr>
          <w:sz w:val="32"/>
          <w:szCs w:val="32"/>
        </w:rPr>
        <w:t>;</w:t>
      </w:r>
    </w:p>
    <w:p w14:paraId="32DC17D3" w14:textId="2A4324D0" w:rsidR="00C267C2" w:rsidRPr="00C267C2" w:rsidRDefault="00C267C2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C267C2">
        <w:rPr>
          <w:sz w:val="32"/>
          <w:szCs w:val="32"/>
        </w:rPr>
        <w:t xml:space="preserve">Sistema di modifica </w:t>
      </w:r>
      <w:r>
        <w:rPr>
          <w:sz w:val="32"/>
          <w:szCs w:val="32"/>
        </w:rPr>
        <w:t xml:space="preserve">o recupero </w:t>
      </w:r>
      <w:r w:rsidRPr="00C267C2">
        <w:rPr>
          <w:sz w:val="32"/>
          <w:szCs w:val="32"/>
        </w:rPr>
        <w:t>della password per gli utenti</w:t>
      </w:r>
      <w:r w:rsidR="00BE53C6">
        <w:rPr>
          <w:sz w:val="32"/>
          <w:szCs w:val="32"/>
        </w:rPr>
        <w:t>;</w:t>
      </w:r>
    </w:p>
    <w:p w14:paraId="4E07D247" w14:textId="6CE7FC67" w:rsidR="00C267C2" w:rsidRPr="00C267C2" w:rsidRDefault="00C267C2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C267C2">
        <w:rPr>
          <w:sz w:val="32"/>
          <w:szCs w:val="32"/>
        </w:rPr>
        <w:t>Sistema di modifica dei prodotti, servizi, categorie, produttori per l’admin</w:t>
      </w:r>
      <w:r w:rsidR="00BE53C6">
        <w:rPr>
          <w:sz w:val="32"/>
          <w:szCs w:val="32"/>
        </w:rPr>
        <w:t>;</w:t>
      </w:r>
    </w:p>
    <w:p w14:paraId="31B37BDD" w14:textId="1ACAE824" w:rsidR="00C267C2" w:rsidRDefault="00C267C2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C267C2">
        <w:rPr>
          <w:sz w:val="32"/>
          <w:szCs w:val="32"/>
        </w:rPr>
        <w:t>Design pattern iterator, composite</w:t>
      </w:r>
      <w:r w:rsidR="00BE53C6">
        <w:rPr>
          <w:sz w:val="32"/>
          <w:szCs w:val="32"/>
        </w:rPr>
        <w:t>;</w:t>
      </w:r>
    </w:p>
    <w:p w14:paraId="1DC86AFD" w14:textId="75387621" w:rsidR="00C267C2" w:rsidRDefault="00C267C2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Sistema di disattivazione degli utenti</w:t>
      </w:r>
      <w:r w:rsidR="00BE53C6">
        <w:rPr>
          <w:sz w:val="32"/>
          <w:szCs w:val="32"/>
        </w:rPr>
        <w:t>;</w:t>
      </w:r>
    </w:p>
    <w:p w14:paraId="7ABAF165" w14:textId="1218D404" w:rsidR="00C267C2" w:rsidRDefault="00C267C2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Sistema di risposta del manager alle recensioni</w:t>
      </w:r>
      <w:r w:rsidR="00BE53C6">
        <w:rPr>
          <w:sz w:val="32"/>
          <w:szCs w:val="32"/>
        </w:rPr>
        <w:t>;</w:t>
      </w:r>
    </w:p>
    <w:p w14:paraId="798D56A8" w14:textId="5D8A5306" w:rsidR="00BE53C6" w:rsidRPr="00C267C2" w:rsidRDefault="00BE53C6" w:rsidP="00C267C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Sistema di amministrazione del punto vendita per i managers;</w:t>
      </w:r>
    </w:p>
    <w:p w14:paraId="7CAAA549" w14:textId="77777777" w:rsidR="00C267C2" w:rsidRPr="00C267C2" w:rsidRDefault="00C267C2">
      <w:pPr>
        <w:rPr>
          <w:sz w:val="32"/>
          <w:szCs w:val="32"/>
        </w:rPr>
      </w:pPr>
    </w:p>
    <w:sectPr w:rsidR="00C267C2" w:rsidRPr="00C267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15F0"/>
    <w:multiLevelType w:val="hybridMultilevel"/>
    <w:tmpl w:val="8EA0F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50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C2"/>
    <w:rsid w:val="00BE53C6"/>
    <w:rsid w:val="00C267C2"/>
    <w:rsid w:val="00D4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3271"/>
  <w15:chartTrackingRefBased/>
  <w15:docId w15:val="{BF634564-B64A-4AE4-AFDD-9C4378AC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Bruno</dc:creator>
  <cp:keywords/>
  <dc:description/>
  <cp:lastModifiedBy>Tiziano Bruno</cp:lastModifiedBy>
  <cp:revision>1</cp:revision>
  <dcterms:created xsi:type="dcterms:W3CDTF">2022-09-17T11:46:00Z</dcterms:created>
  <dcterms:modified xsi:type="dcterms:W3CDTF">2022-09-17T11:52:00Z</dcterms:modified>
</cp:coreProperties>
</file>