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Relay Module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Overview：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这个实验使用继电器模块，通过给继电器不同的信号，来控制继电器输出回路的断开和闭合。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Materials：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Arduino Uno x 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Relay module x</w:t>
      </w:r>
      <w:r>
        <w:rPr>
          <w:rFonts w:hint="default"/>
          <w:sz w:val="28"/>
          <w:szCs w:val="28"/>
          <w:lang w:val="en-US" w:eastAsia="zh-CN"/>
        </w:rPr>
        <w:t>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DuPont wires x 3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Product description 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电磁继电器是一种电子控制器件，它具有控制系统（又称输入回路）和被控制系统（又称输出回路），通常应用于自动控制电路中，它实际上是用较小的电流、较低的电压去控制较大电流、较高的电压的一种“自动开关”。故在电路中起着自动调节、安全保护、转换电路等作用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电磁继电器构造：如图所示，A是电磁铁，B是衔铁，C是弹簧，D是动触点，E是静触点。电磁继电器工作电路可分为低压控制电路和高压工作电路组成。控制电路是由电磁铁A、衔铁B、低压电源E1和开关组成；工作电路是由LED灯、电源E2和相当于开关的静触点、动触点组成。连接好工作电路，在常态时，D、E间未连通，工作电路断开。闭合开关S，衔铁被电磁铁吸下来，动触点同时与两个静触点接触，使D、E间连通。这时弹簧被拉长，观察到工作电路被接通，LED灯亮起。断开开关S，电磁铁失去磁性，对衔铁无吸引力。衔铁在弹簧的拉力作用下回到原来的位置，动触点与静触点分开，工作电路被切断，LED灯熄灭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Technical Parameters ：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◆工作电压(Operation Voltage)：5V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◆动作时间(Operation Time)：10ms(max)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◆绝缘电阻(Insulation Resistance)：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100MΩ(min)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◆环境温度(Ambient Temperature)：-25℃~+70℃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◆环境湿度(Ambient Humidity):45%~85%RH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◆电平类型(Electrical Level Type)：高电平有效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Wiring diagram:</w:t>
      </w:r>
      <w:bookmarkEnd w:id="0"/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438400" cy="34474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76090" cy="49047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490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Example code: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int pinRelay = 10; //The pin D10 is connected to the signal foot of the relay module  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void setup() {  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pinMode(pinRelay, OUTPUT); //Setting the pinRelay foot as an output state 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}  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void loop() {   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 digitalWrite(pinRelay, HIGH);//Output HIGH level, relay module closure  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 delay(5000); //Wait 5000 milliseconds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 digitalWrite(pinRelay, LOW);//Output LOW level, relay module disconnect 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 delay(5000); //Wait 5000 milliseconds  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>}</w:t>
            </w:r>
          </w:p>
        </w:tc>
      </w:tr>
    </w:tbl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/>
    <w:p>
      <w:pPr>
        <w:rPr>
          <w:rFonts w:hint="default" w:ascii="Arial" w:hAnsi="Arial" w:eastAsia="黑体"/>
          <w:b/>
          <w:kern w:val="2"/>
          <w:sz w:val="28"/>
          <w:szCs w:val="24"/>
          <w:lang w:val="en-US" w:eastAsia="zh-CN" w:bidi="ar-SA"/>
        </w:rPr>
      </w:pPr>
      <w:r>
        <w:rPr>
          <w:rFonts w:hint="default" w:ascii="Arial" w:hAnsi="Arial" w:eastAsia="黑体"/>
          <w:b/>
          <w:kern w:val="2"/>
          <w:sz w:val="28"/>
          <w:szCs w:val="24"/>
          <w:lang w:val="en-US" w:eastAsia="zh-CN" w:bidi="ar-SA"/>
        </w:rPr>
        <w:t>Experimental phenomena</w:t>
      </w:r>
      <w:r>
        <w:rPr>
          <w:rFonts w:hint="eastAsia" w:ascii="Arial" w:hAnsi="Arial" w:eastAsia="黑体"/>
          <w:b/>
          <w:kern w:val="2"/>
          <w:sz w:val="28"/>
          <w:szCs w:val="24"/>
          <w:lang w:val="en-US" w:eastAsia="zh-CN" w:bidi="ar-SA"/>
        </w:rPr>
        <w:t>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继电器打开五秒后继电器断开五秒，循环。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65CBA"/>
    <w:rsid w:val="53D47926"/>
    <w:rsid w:val="6367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2018-07-12T03:09:18Z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