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19FCEA22" w:rsidR="00885110" w:rsidRDefault="000314D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Me gustaron las asignaturas de consultas de base de datos, programación web, inteligencia de negocios y modelamiento de base de datos.</w:t>
            </w:r>
          </w:p>
          <w:p w14:paraId="3FC9453D" w14:textId="2549A705" w:rsidR="000314DA" w:rsidRDefault="000314D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Consultas de base de datos me gusto la manera en la que podíamos extraer datos de distintas tablas y visualizarlas en una sola.</w:t>
            </w:r>
          </w:p>
          <w:p w14:paraId="42727628" w14:textId="12E3D5B8" w:rsidR="000314DA" w:rsidRDefault="000314D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web me gusto el proceso que se debe realizar para llevar a fin una pagina web es interesante y de cierta forma lindo ya que puedes crear el diseño y las restricciones que este poseerá.</w:t>
            </w:r>
          </w:p>
          <w:p w14:paraId="69D6E8B7" w14:textId="677C6708" w:rsidR="000314DA" w:rsidRDefault="000314D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Inteligencia de negocio me gusto el proceso de transformación de datos, me recordó mucho a consultas de base de datos, ya que debíamos extraer información de diferentes tablas </w:t>
            </w:r>
            <w:r w:rsidR="006B4179">
              <w:rPr>
                <w:rFonts w:eastAsiaTheme="majorEastAsia"/>
                <w:color w:val="767171" w:themeColor="background2" w:themeShade="80"/>
                <w:sz w:val="24"/>
                <w:szCs w:val="24"/>
              </w:rPr>
              <w:t>y además realizar gráficos en pbi, algo muy entretenido.</w:t>
            </w:r>
          </w:p>
          <w:p w14:paraId="7708A8F4" w14:textId="6575F34C" w:rsidR="006B4179" w:rsidRDefault="006B417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Modelamiento de base de datos fue un ramo que me costó comprender al principio, pero logre aprender bien cuando traspasamos los diagramas a tablas, un proceso muy interesante.</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199E1F68" w:rsidR="4A61007E" w:rsidRDefault="00085D4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ya que me ayudan a desempeñarme de forma profesional.</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3C63B846" w:rsidR="002C4FB7" w:rsidRPr="00085D43" w:rsidRDefault="00085D43" w:rsidP="2479F284">
            <w:pPr>
              <w:tabs>
                <w:tab w:val="left" w:pos="454"/>
              </w:tabs>
              <w:jc w:val="both"/>
              <w:rPr>
                <w:rFonts w:eastAsiaTheme="majorEastAsia"/>
                <w:color w:val="538135" w:themeColor="accent6" w:themeShade="BF"/>
                <w:sz w:val="24"/>
                <w:szCs w:val="24"/>
              </w:rPr>
            </w:pPr>
            <w:r w:rsidRPr="00085D43">
              <w:rPr>
                <w:rFonts w:eastAsiaTheme="majorEastAsia"/>
                <w:color w:val="538135" w:themeColor="accent6" w:themeShade="BF"/>
                <w:sz w:val="24"/>
                <w:szCs w:val="24"/>
              </w:rPr>
              <w:t>Modelamiento de base de datos</w:t>
            </w:r>
          </w:p>
          <w:p w14:paraId="37DEFB6D" w14:textId="4CEABFC7" w:rsidR="00085D43" w:rsidRPr="00085D43" w:rsidRDefault="00085D43" w:rsidP="2479F284">
            <w:pPr>
              <w:tabs>
                <w:tab w:val="left" w:pos="454"/>
              </w:tabs>
              <w:jc w:val="both"/>
              <w:rPr>
                <w:rFonts w:eastAsiaTheme="majorEastAsia"/>
                <w:color w:val="538135" w:themeColor="accent6" w:themeShade="BF"/>
                <w:sz w:val="24"/>
                <w:szCs w:val="24"/>
              </w:rPr>
            </w:pPr>
            <w:r w:rsidRPr="00085D43">
              <w:rPr>
                <w:rFonts w:eastAsiaTheme="majorEastAsia"/>
                <w:color w:val="538135" w:themeColor="accent6" w:themeShade="BF"/>
                <w:sz w:val="24"/>
                <w:szCs w:val="24"/>
              </w:rPr>
              <w:t>Diseño y gestión de requisitos</w:t>
            </w:r>
          </w:p>
          <w:p w14:paraId="02340B20" w14:textId="5A6943A4" w:rsidR="00085D43" w:rsidRPr="00085D43" w:rsidRDefault="00085D43" w:rsidP="2479F284">
            <w:pPr>
              <w:tabs>
                <w:tab w:val="left" w:pos="454"/>
              </w:tabs>
              <w:jc w:val="both"/>
              <w:rPr>
                <w:rFonts w:eastAsiaTheme="majorEastAsia"/>
                <w:color w:val="538135" w:themeColor="accent6" w:themeShade="BF"/>
                <w:sz w:val="24"/>
                <w:szCs w:val="24"/>
              </w:rPr>
            </w:pPr>
            <w:r w:rsidRPr="00085D43">
              <w:rPr>
                <w:rFonts w:eastAsiaTheme="majorEastAsia"/>
                <w:color w:val="538135" w:themeColor="accent6" w:themeShade="BF"/>
                <w:sz w:val="24"/>
                <w:szCs w:val="24"/>
              </w:rPr>
              <w:t>Diseño de prototipos</w:t>
            </w:r>
          </w:p>
          <w:p w14:paraId="3955C822" w14:textId="1BFB5AA4" w:rsidR="00085D43" w:rsidRPr="00085D43" w:rsidRDefault="00085D43" w:rsidP="2479F284">
            <w:pPr>
              <w:tabs>
                <w:tab w:val="left" w:pos="454"/>
              </w:tabs>
              <w:jc w:val="both"/>
              <w:rPr>
                <w:rFonts w:eastAsiaTheme="majorEastAsia"/>
                <w:color w:val="538135" w:themeColor="accent6" w:themeShade="BF"/>
                <w:sz w:val="24"/>
                <w:szCs w:val="24"/>
              </w:rPr>
            </w:pPr>
            <w:r w:rsidRPr="00085D43">
              <w:rPr>
                <w:rFonts w:eastAsiaTheme="majorEastAsia"/>
                <w:color w:val="538135" w:themeColor="accent6" w:themeShade="BF"/>
                <w:sz w:val="24"/>
                <w:szCs w:val="24"/>
              </w:rPr>
              <w:t>Consulta de base de datos</w:t>
            </w:r>
          </w:p>
          <w:p w14:paraId="2FEF5FC2" w14:textId="07F7F324" w:rsidR="00085D43" w:rsidRPr="00085D43" w:rsidRDefault="00085D43" w:rsidP="2479F284">
            <w:pPr>
              <w:tabs>
                <w:tab w:val="left" w:pos="454"/>
              </w:tabs>
              <w:jc w:val="both"/>
              <w:rPr>
                <w:rFonts w:eastAsiaTheme="majorEastAsia"/>
                <w:color w:val="538135" w:themeColor="accent6" w:themeShade="BF"/>
                <w:sz w:val="24"/>
                <w:szCs w:val="24"/>
              </w:rPr>
            </w:pPr>
            <w:r w:rsidRPr="00085D43">
              <w:rPr>
                <w:rFonts w:eastAsiaTheme="majorEastAsia"/>
                <w:color w:val="538135" w:themeColor="accent6" w:themeShade="BF"/>
                <w:sz w:val="24"/>
                <w:szCs w:val="24"/>
              </w:rPr>
              <w:t>Programación web</w:t>
            </w:r>
          </w:p>
          <w:p w14:paraId="572A6750" w14:textId="50704534" w:rsidR="00085D43" w:rsidRPr="00085D43" w:rsidRDefault="00085D43" w:rsidP="2479F284">
            <w:pPr>
              <w:tabs>
                <w:tab w:val="left" w:pos="454"/>
              </w:tabs>
              <w:jc w:val="both"/>
              <w:rPr>
                <w:rFonts w:eastAsiaTheme="majorEastAsia"/>
                <w:color w:val="538135" w:themeColor="accent6" w:themeShade="BF"/>
                <w:sz w:val="24"/>
                <w:szCs w:val="24"/>
              </w:rPr>
            </w:pPr>
            <w:r w:rsidRPr="00085D43">
              <w:rPr>
                <w:rFonts w:eastAsiaTheme="majorEastAsia"/>
                <w:color w:val="538135" w:themeColor="accent6" w:themeShade="BF"/>
                <w:sz w:val="24"/>
                <w:szCs w:val="24"/>
              </w:rPr>
              <w:t>BPM</w:t>
            </w:r>
          </w:p>
          <w:p w14:paraId="06D886F7" w14:textId="146D1AE1" w:rsidR="00085D43" w:rsidRPr="00085D43" w:rsidRDefault="00085D43" w:rsidP="2479F284">
            <w:pPr>
              <w:tabs>
                <w:tab w:val="left" w:pos="454"/>
              </w:tabs>
              <w:jc w:val="both"/>
              <w:rPr>
                <w:rFonts w:eastAsiaTheme="majorEastAsia"/>
                <w:color w:val="538135" w:themeColor="accent6" w:themeShade="BF"/>
                <w:sz w:val="24"/>
                <w:szCs w:val="24"/>
              </w:rPr>
            </w:pPr>
            <w:r w:rsidRPr="00085D43">
              <w:rPr>
                <w:rFonts w:eastAsiaTheme="majorEastAsia"/>
                <w:color w:val="538135" w:themeColor="accent6" w:themeShade="BF"/>
                <w:sz w:val="24"/>
                <w:szCs w:val="24"/>
              </w:rPr>
              <w:t>Inteligencia de negocios</w:t>
            </w:r>
          </w:p>
          <w:p w14:paraId="59B543E7" w14:textId="3ACA39BF" w:rsidR="00085D43" w:rsidRPr="00085D43" w:rsidRDefault="00085D43" w:rsidP="2479F284">
            <w:pPr>
              <w:tabs>
                <w:tab w:val="left" w:pos="454"/>
              </w:tabs>
              <w:jc w:val="both"/>
              <w:rPr>
                <w:rFonts w:eastAsiaTheme="majorEastAsia"/>
                <w:color w:val="538135" w:themeColor="accent6" w:themeShade="BF"/>
                <w:sz w:val="24"/>
                <w:szCs w:val="24"/>
              </w:rPr>
            </w:pPr>
            <w:r w:rsidRPr="00085D43">
              <w:rPr>
                <w:rFonts w:eastAsiaTheme="majorEastAsia"/>
                <w:color w:val="538135" w:themeColor="accent6" w:themeShade="BF"/>
                <w:sz w:val="24"/>
                <w:szCs w:val="24"/>
              </w:rPr>
              <w:t>Gestión de riesgos</w:t>
            </w:r>
          </w:p>
          <w:p w14:paraId="072503BB" w14:textId="77777777" w:rsidR="00085D43" w:rsidRDefault="00085D43" w:rsidP="2479F284">
            <w:pPr>
              <w:tabs>
                <w:tab w:val="left" w:pos="454"/>
              </w:tabs>
              <w:jc w:val="both"/>
              <w:rPr>
                <w:rFonts w:eastAsiaTheme="majorEastAsia"/>
                <w:color w:val="767171" w:themeColor="background2" w:themeShade="80"/>
                <w:sz w:val="24"/>
                <w:szCs w:val="24"/>
              </w:rPr>
            </w:pPr>
          </w:p>
          <w:p w14:paraId="312577FF" w14:textId="647BA37F" w:rsidR="00085D43" w:rsidRPr="00085D43" w:rsidRDefault="00085D43" w:rsidP="2479F284">
            <w:pPr>
              <w:tabs>
                <w:tab w:val="left" w:pos="454"/>
              </w:tabs>
              <w:jc w:val="both"/>
              <w:rPr>
                <w:rFonts w:eastAsiaTheme="majorEastAsia"/>
                <w:color w:val="FF0000"/>
                <w:sz w:val="24"/>
                <w:szCs w:val="24"/>
              </w:rPr>
            </w:pPr>
            <w:r w:rsidRPr="00085D43">
              <w:rPr>
                <w:rFonts w:eastAsiaTheme="majorEastAsia"/>
                <w:color w:val="FF0000"/>
                <w:sz w:val="24"/>
                <w:szCs w:val="24"/>
              </w:rPr>
              <w:t>Programación de base de datos</w:t>
            </w:r>
          </w:p>
          <w:p w14:paraId="1A346EC7" w14:textId="3426963F" w:rsidR="00085D43" w:rsidRPr="00085D43" w:rsidRDefault="00085D43" w:rsidP="2479F284">
            <w:pPr>
              <w:tabs>
                <w:tab w:val="left" w:pos="454"/>
              </w:tabs>
              <w:jc w:val="both"/>
              <w:rPr>
                <w:rFonts w:eastAsiaTheme="majorEastAsia"/>
                <w:color w:val="FF0000"/>
                <w:sz w:val="24"/>
                <w:szCs w:val="24"/>
              </w:rPr>
            </w:pPr>
            <w:r w:rsidRPr="00085D43">
              <w:rPr>
                <w:rFonts w:eastAsiaTheme="majorEastAsia"/>
                <w:color w:val="FF0000"/>
                <w:sz w:val="24"/>
                <w:szCs w:val="24"/>
              </w:rPr>
              <w:t>Arquitectura</w:t>
            </w:r>
          </w:p>
          <w:p w14:paraId="2F62E61F" w14:textId="04A20637" w:rsidR="002C4FB7" w:rsidRPr="00085D43" w:rsidRDefault="00085D43" w:rsidP="2479F284">
            <w:pPr>
              <w:tabs>
                <w:tab w:val="left" w:pos="454"/>
              </w:tabs>
              <w:jc w:val="both"/>
              <w:rPr>
                <w:rFonts w:eastAsiaTheme="majorEastAsia"/>
                <w:color w:val="FF0000"/>
                <w:sz w:val="24"/>
                <w:szCs w:val="24"/>
              </w:rPr>
            </w:pPr>
            <w:r w:rsidRPr="00085D43">
              <w:rPr>
                <w:rFonts w:eastAsiaTheme="majorEastAsia"/>
                <w:color w:val="FF0000"/>
                <w:sz w:val="24"/>
                <w:szCs w:val="24"/>
              </w:rPr>
              <w:t>Evaluación de proyectos</w:t>
            </w:r>
          </w:p>
          <w:p w14:paraId="496C79F1" w14:textId="0601D3AA" w:rsidR="00085D43" w:rsidRPr="00085D43" w:rsidRDefault="00085D43" w:rsidP="2479F284">
            <w:pPr>
              <w:tabs>
                <w:tab w:val="left" w:pos="454"/>
              </w:tabs>
              <w:jc w:val="both"/>
              <w:rPr>
                <w:rFonts w:eastAsiaTheme="majorEastAsia"/>
                <w:color w:val="FF0000"/>
                <w:sz w:val="24"/>
                <w:szCs w:val="24"/>
              </w:rPr>
            </w:pPr>
            <w:r w:rsidRPr="00085D43">
              <w:rPr>
                <w:rFonts w:eastAsiaTheme="majorEastAsia"/>
                <w:color w:val="FF0000"/>
                <w:sz w:val="24"/>
                <w:szCs w:val="24"/>
              </w:rPr>
              <w:t>Gestión de proyectos</w:t>
            </w:r>
          </w:p>
          <w:p w14:paraId="63C27C6A" w14:textId="77777777" w:rsidR="00085D43" w:rsidRDefault="00085D43" w:rsidP="2479F284">
            <w:pPr>
              <w:tabs>
                <w:tab w:val="left" w:pos="454"/>
              </w:tabs>
              <w:jc w:val="both"/>
              <w:rPr>
                <w:rFonts w:eastAsiaTheme="majorEastAsia"/>
                <w:color w:val="767171" w:themeColor="background2" w:themeShade="80"/>
                <w:sz w:val="24"/>
                <w:szCs w:val="24"/>
              </w:rPr>
            </w:pPr>
          </w:p>
          <w:p w14:paraId="09E03B2A" w14:textId="37F23A5C" w:rsidR="002C4FB7" w:rsidRDefault="00085D4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cualquiera de las que este en verde podría aplicarlo de manera segura en el campo laboral, claro que no me haría mal aprender y reforzar mas lo que ya se, sin embargo los que están en rojo son asignaturas en las que siento que no aprendí lo suficiente y no estaría segura de ejercerlo en el futuro.</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650C2C04" w:rsidR="06340B72" w:rsidRDefault="00085D4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 la parte de programar, hacer QA </w:t>
            </w:r>
            <w:r w:rsidR="00DC0425">
              <w:rPr>
                <w:rFonts w:eastAsiaTheme="majorEastAsia"/>
                <w:color w:val="767171" w:themeColor="background2" w:themeShade="80"/>
                <w:sz w:val="24"/>
                <w:szCs w:val="24"/>
              </w:rPr>
              <w:t>e</w:t>
            </w:r>
            <w:r>
              <w:rPr>
                <w:rFonts w:eastAsiaTheme="majorEastAsia"/>
                <w:color w:val="767171" w:themeColor="background2" w:themeShade="80"/>
                <w:sz w:val="24"/>
                <w:szCs w:val="24"/>
              </w:rPr>
              <w:t xml:space="preserve"> </w:t>
            </w:r>
            <w:r w:rsidR="00DC0425">
              <w:rPr>
                <w:rFonts w:eastAsiaTheme="majorEastAsia"/>
                <w:color w:val="767171" w:themeColor="background2" w:themeShade="80"/>
                <w:sz w:val="24"/>
                <w:szCs w:val="24"/>
              </w:rPr>
              <w:t>inteligencia de negocios, yo creo que con cualquiera de esas opciones seria muy feliz de poder aprender mas y perfeccionarme en eso.</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2F7FECD" w14:textId="3D73E9D0" w:rsidR="06340B72" w:rsidRPr="00DC042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C0D2C88" w14:textId="758580C2" w:rsidR="00DC0425" w:rsidRPr="00DC0425" w:rsidRDefault="00DC0425" w:rsidP="00DC042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debería fortalecer todo lo que ya se, ya que creo que poseo solo la base de lo que me gustaría poder perfeccionar lo que dije anteriormente como programación web, QA e inteligencia de negocios.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31C2E4C0" w:rsidR="002C4FB7" w:rsidRDefault="00DC042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tener un trabajo estable de programación.</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3BBC7017" w:rsidR="002C4FB7" w:rsidRDefault="00DC042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se relacionan ya que todos llevan a programar y a realizar pruebas como QA.</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70174C37" w14:textId="00140A28" w:rsidR="00DC0425" w:rsidRPr="00DC0425" w:rsidRDefault="00C73CB5" w:rsidP="00DC0425">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B9ADC7" w14:textId="77777777" w:rsidR="00F579FC" w:rsidRDefault="00F579FC" w:rsidP="00DF38AE">
      <w:pPr>
        <w:spacing w:after="0" w:line="240" w:lineRule="auto"/>
      </w:pPr>
      <w:r>
        <w:separator/>
      </w:r>
    </w:p>
  </w:endnote>
  <w:endnote w:type="continuationSeparator" w:id="0">
    <w:p w14:paraId="32AD233B" w14:textId="77777777" w:rsidR="00F579FC" w:rsidRDefault="00F579F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36AD9" w14:textId="77777777" w:rsidR="00F579FC" w:rsidRDefault="00F579FC" w:rsidP="00DF38AE">
      <w:pPr>
        <w:spacing w:after="0" w:line="240" w:lineRule="auto"/>
      </w:pPr>
      <w:r>
        <w:separator/>
      </w:r>
    </w:p>
  </w:footnote>
  <w:footnote w:type="continuationSeparator" w:id="0">
    <w:p w14:paraId="5CEBD4C1" w14:textId="77777777" w:rsidR="00F579FC" w:rsidRDefault="00F579F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34789507">
    <w:abstractNumId w:val="3"/>
  </w:num>
  <w:num w:numId="2" w16cid:durableId="1308247274">
    <w:abstractNumId w:val="8"/>
  </w:num>
  <w:num w:numId="3" w16cid:durableId="908229725">
    <w:abstractNumId w:val="12"/>
  </w:num>
  <w:num w:numId="4" w16cid:durableId="336999365">
    <w:abstractNumId w:val="28"/>
  </w:num>
  <w:num w:numId="5" w16cid:durableId="934097022">
    <w:abstractNumId w:val="30"/>
  </w:num>
  <w:num w:numId="6" w16cid:durableId="1460145765">
    <w:abstractNumId w:val="4"/>
  </w:num>
  <w:num w:numId="7" w16cid:durableId="1186015008">
    <w:abstractNumId w:val="11"/>
  </w:num>
  <w:num w:numId="8" w16cid:durableId="92823797">
    <w:abstractNumId w:val="19"/>
  </w:num>
  <w:num w:numId="9" w16cid:durableId="1039821112">
    <w:abstractNumId w:val="15"/>
  </w:num>
  <w:num w:numId="10" w16cid:durableId="2048069427">
    <w:abstractNumId w:val="9"/>
  </w:num>
  <w:num w:numId="11" w16cid:durableId="2007439265">
    <w:abstractNumId w:val="24"/>
  </w:num>
  <w:num w:numId="12" w16cid:durableId="833649518">
    <w:abstractNumId w:val="35"/>
  </w:num>
  <w:num w:numId="13" w16cid:durableId="56364529">
    <w:abstractNumId w:val="29"/>
  </w:num>
  <w:num w:numId="14" w16cid:durableId="1696421951">
    <w:abstractNumId w:val="1"/>
  </w:num>
  <w:num w:numId="15" w16cid:durableId="933634402">
    <w:abstractNumId w:val="36"/>
  </w:num>
  <w:num w:numId="16" w16cid:durableId="443041501">
    <w:abstractNumId w:val="21"/>
  </w:num>
  <w:num w:numId="17" w16cid:durableId="421338744">
    <w:abstractNumId w:val="17"/>
  </w:num>
  <w:num w:numId="18" w16cid:durableId="821770236">
    <w:abstractNumId w:val="31"/>
  </w:num>
  <w:num w:numId="19" w16cid:durableId="2003240447">
    <w:abstractNumId w:val="10"/>
  </w:num>
  <w:num w:numId="20" w16cid:durableId="405107259">
    <w:abstractNumId w:val="39"/>
  </w:num>
  <w:num w:numId="21" w16cid:durableId="1075588186">
    <w:abstractNumId w:val="34"/>
  </w:num>
  <w:num w:numId="22" w16cid:durableId="1417828393">
    <w:abstractNumId w:val="13"/>
  </w:num>
  <w:num w:numId="23" w16cid:durableId="1615096693">
    <w:abstractNumId w:val="14"/>
  </w:num>
  <w:num w:numId="24" w16cid:durableId="154927265">
    <w:abstractNumId w:val="5"/>
  </w:num>
  <w:num w:numId="25" w16cid:durableId="79255775">
    <w:abstractNumId w:val="16"/>
  </w:num>
  <w:num w:numId="26" w16cid:durableId="608587415">
    <w:abstractNumId w:val="20"/>
  </w:num>
  <w:num w:numId="27" w16cid:durableId="815075269">
    <w:abstractNumId w:val="23"/>
  </w:num>
  <w:num w:numId="28" w16cid:durableId="1854764290">
    <w:abstractNumId w:val="0"/>
  </w:num>
  <w:num w:numId="29" w16cid:durableId="1840777955">
    <w:abstractNumId w:val="18"/>
  </w:num>
  <w:num w:numId="30" w16cid:durableId="1448310475">
    <w:abstractNumId w:val="22"/>
  </w:num>
  <w:num w:numId="31" w16cid:durableId="2111850405">
    <w:abstractNumId w:val="2"/>
  </w:num>
  <w:num w:numId="32" w16cid:durableId="1471364133">
    <w:abstractNumId w:val="7"/>
  </w:num>
  <w:num w:numId="33" w16cid:durableId="1321151983">
    <w:abstractNumId w:val="32"/>
  </w:num>
  <w:num w:numId="34" w16cid:durableId="1074742203">
    <w:abstractNumId w:val="38"/>
  </w:num>
  <w:num w:numId="35" w16cid:durableId="1080637198">
    <w:abstractNumId w:val="6"/>
  </w:num>
  <w:num w:numId="36" w16cid:durableId="426848982">
    <w:abstractNumId w:val="25"/>
  </w:num>
  <w:num w:numId="37" w16cid:durableId="1492677807">
    <w:abstractNumId w:val="37"/>
  </w:num>
  <w:num w:numId="38" w16cid:durableId="1923442786">
    <w:abstractNumId w:val="27"/>
  </w:num>
  <w:num w:numId="39" w16cid:durableId="1945722776">
    <w:abstractNumId w:val="26"/>
  </w:num>
  <w:num w:numId="40" w16cid:durableId="85716365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4DA"/>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5D43"/>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4179"/>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0425"/>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9F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732</Words>
  <Characters>4031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pamela rosas</cp:lastModifiedBy>
  <cp:revision>42</cp:revision>
  <cp:lastPrinted>2019-12-16T20:10:00Z</cp:lastPrinted>
  <dcterms:created xsi:type="dcterms:W3CDTF">2021-12-31T12:50:00Z</dcterms:created>
  <dcterms:modified xsi:type="dcterms:W3CDTF">2024-08-26T22:58:00Z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