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4EFB0" w14:textId="77777777" w:rsidR="00060089" w:rsidRDefault="00060089">
      <w:pPr>
        <w:rPr>
          <w:rFonts w:ascii="Times New Roman" w:hAnsi="Times New Roman" w:cs="Times New Roman"/>
        </w:rPr>
      </w:pPr>
    </w:p>
    <w:p w14:paraId="751C13AB" w14:textId="77777777" w:rsidR="001355A4" w:rsidRDefault="001355A4">
      <w:pPr>
        <w:rPr>
          <w:rFonts w:ascii="Times New Roman" w:hAnsi="Times New Roman" w:cs="Times New Roman"/>
        </w:rPr>
      </w:pPr>
    </w:p>
    <w:p w14:paraId="512B7411" w14:textId="77777777" w:rsidR="001355A4" w:rsidRDefault="001355A4">
      <w:pPr>
        <w:rPr>
          <w:rFonts w:ascii="Times New Roman" w:hAnsi="Times New Roman" w:cs="Times New Roman"/>
        </w:rPr>
      </w:pPr>
    </w:p>
    <w:p w14:paraId="0B108E37" w14:textId="77777777" w:rsidR="001355A4" w:rsidRDefault="001355A4">
      <w:pPr>
        <w:rPr>
          <w:rFonts w:ascii="Times New Roman" w:hAnsi="Times New Roman" w:cs="Times New Roman"/>
        </w:rPr>
      </w:pPr>
    </w:p>
    <w:p w14:paraId="152C85E3" w14:textId="77777777" w:rsidR="001355A4" w:rsidRDefault="001355A4">
      <w:pPr>
        <w:rPr>
          <w:rFonts w:ascii="Times New Roman" w:hAnsi="Times New Roman" w:cs="Times New Roman"/>
        </w:rPr>
      </w:pPr>
    </w:p>
    <w:p w14:paraId="681907E4" w14:textId="77777777" w:rsidR="001355A4" w:rsidRDefault="001355A4">
      <w:pPr>
        <w:rPr>
          <w:rFonts w:ascii="Times New Roman" w:hAnsi="Times New Roman" w:cs="Times New Roman"/>
        </w:rPr>
      </w:pPr>
    </w:p>
    <w:p w14:paraId="23509909" w14:textId="77777777" w:rsidR="00060089" w:rsidRDefault="00000000" w:rsidP="00060089">
      <w:pPr>
        <w:jc w:val="center"/>
        <w:rPr>
          <w:rFonts w:ascii="Times New Roman" w:hAnsi="Times New Roman" w:cs="Times New Roman"/>
        </w:rPr>
      </w:pPr>
      <w:r>
        <w:rPr>
          <w:rFonts w:ascii="Times New Roman" w:hAnsi="Times New Roman" w:cs="Times New Roman"/>
        </w:rPr>
        <w:t>Claremont McKenna College</w:t>
      </w:r>
    </w:p>
    <w:p w14:paraId="660BB4A0" w14:textId="77777777" w:rsidR="00060089" w:rsidRDefault="00060089" w:rsidP="00060089">
      <w:pPr>
        <w:jc w:val="center"/>
        <w:rPr>
          <w:rFonts w:ascii="Times New Roman" w:hAnsi="Times New Roman" w:cs="Times New Roman"/>
        </w:rPr>
      </w:pPr>
    </w:p>
    <w:p w14:paraId="6A1D4D77" w14:textId="77777777" w:rsidR="00060089" w:rsidRDefault="00060089" w:rsidP="00060089">
      <w:pPr>
        <w:jc w:val="center"/>
        <w:rPr>
          <w:rFonts w:ascii="Times New Roman" w:hAnsi="Times New Roman" w:cs="Times New Roman"/>
        </w:rPr>
      </w:pPr>
    </w:p>
    <w:p w14:paraId="0131CB4A" w14:textId="77777777" w:rsidR="00060089" w:rsidRDefault="00000000" w:rsidP="00060089">
      <w:pPr>
        <w:jc w:val="center"/>
        <w:rPr>
          <w:rFonts w:ascii="Times New Roman" w:hAnsi="Times New Roman" w:cs="Times New Roman"/>
        </w:rPr>
      </w:pPr>
      <w:r>
        <w:rPr>
          <w:rFonts w:ascii="Times New Roman" w:hAnsi="Times New Roman" w:cs="Times New Roman"/>
        </w:rPr>
        <w:t>Fan Impact on Home Field Advantage in Baseball</w:t>
      </w:r>
    </w:p>
    <w:p w14:paraId="6E508F6D" w14:textId="77777777" w:rsidR="00060089" w:rsidRDefault="00060089" w:rsidP="00060089">
      <w:pPr>
        <w:jc w:val="center"/>
        <w:rPr>
          <w:rFonts w:ascii="Times New Roman" w:hAnsi="Times New Roman" w:cs="Times New Roman"/>
        </w:rPr>
      </w:pPr>
    </w:p>
    <w:p w14:paraId="239B359F" w14:textId="77777777" w:rsidR="00060089" w:rsidRDefault="00060089" w:rsidP="00060089">
      <w:pPr>
        <w:jc w:val="center"/>
        <w:rPr>
          <w:rFonts w:ascii="Times New Roman" w:hAnsi="Times New Roman" w:cs="Times New Roman"/>
        </w:rPr>
      </w:pPr>
    </w:p>
    <w:p w14:paraId="1464DEDE" w14:textId="77777777" w:rsidR="00060089" w:rsidRDefault="00060089" w:rsidP="00060089">
      <w:pPr>
        <w:jc w:val="center"/>
        <w:rPr>
          <w:rFonts w:ascii="Times New Roman" w:hAnsi="Times New Roman" w:cs="Times New Roman"/>
        </w:rPr>
      </w:pPr>
    </w:p>
    <w:p w14:paraId="7CC6B6C6" w14:textId="77777777" w:rsidR="00060089" w:rsidRDefault="00060089" w:rsidP="00060089">
      <w:pPr>
        <w:jc w:val="center"/>
        <w:rPr>
          <w:rFonts w:ascii="Times New Roman" w:hAnsi="Times New Roman" w:cs="Times New Roman"/>
        </w:rPr>
      </w:pPr>
    </w:p>
    <w:p w14:paraId="6E5EB8BF" w14:textId="77777777" w:rsidR="00060089" w:rsidRDefault="00060089" w:rsidP="00060089">
      <w:pPr>
        <w:jc w:val="center"/>
        <w:rPr>
          <w:rFonts w:ascii="Times New Roman" w:hAnsi="Times New Roman" w:cs="Times New Roman"/>
        </w:rPr>
      </w:pPr>
    </w:p>
    <w:p w14:paraId="42E26A1A" w14:textId="77777777" w:rsidR="00060089" w:rsidRDefault="00060089" w:rsidP="00060089">
      <w:pPr>
        <w:jc w:val="center"/>
        <w:rPr>
          <w:rFonts w:ascii="Times New Roman" w:hAnsi="Times New Roman" w:cs="Times New Roman"/>
        </w:rPr>
      </w:pPr>
    </w:p>
    <w:p w14:paraId="030D44E3" w14:textId="77777777" w:rsidR="00060089" w:rsidRDefault="00060089" w:rsidP="00060089">
      <w:pPr>
        <w:jc w:val="center"/>
        <w:rPr>
          <w:rFonts w:ascii="Times New Roman" w:hAnsi="Times New Roman" w:cs="Times New Roman"/>
        </w:rPr>
      </w:pPr>
    </w:p>
    <w:p w14:paraId="2F1858FC" w14:textId="77777777" w:rsidR="00060089" w:rsidRDefault="00060089" w:rsidP="00060089">
      <w:pPr>
        <w:jc w:val="center"/>
        <w:rPr>
          <w:rFonts w:ascii="Times New Roman" w:hAnsi="Times New Roman" w:cs="Times New Roman"/>
        </w:rPr>
      </w:pPr>
    </w:p>
    <w:p w14:paraId="541A8EF2" w14:textId="77777777" w:rsidR="00060089" w:rsidRDefault="00060089" w:rsidP="00060089">
      <w:pPr>
        <w:jc w:val="center"/>
        <w:rPr>
          <w:rFonts w:ascii="Times New Roman" w:hAnsi="Times New Roman" w:cs="Times New Roman"/>
        </w:rPr>
      </w:pPr>
    </w:p>
    <w:p w14:paraId="19EAAAC4" w14:textId="77777777" w:rsidR="00060089" w:rsidRDefault="00060089" w:rsidP="00060089">
      <w:pPr>
        <w:jc w:val="center"/>
        <w:rPr>
          <w:rFonts w:ascii="Times New Roman" w:hAnsi="Times New Roman" w:cs="Times New Roman"/>
        </w:rPr>
      </w:pPr>
    </w:p>
    <w:p w14:paraId="5AA5D44E" w14:textId="77777777" w:rsidR="00060089" w:rsidRDefault="00060089" w:rsidP="00060089">
      <w:pPr>
        <w:jc w:val="center"/>
        <w:rPr>
          <w:rFonts w:ascii="Times New Roman" w:hAnsi="Times New Roman" w:cs="Times New Roman"/>
        </w:rPr>
      </w:pPr>
    </w:p>
    <w:p w14:paraId="26CE8988" w14:textId="77777777" w:rsidR="00060089" w:rsidRDefault="00000000" w:rsidP="00060089">
      <w:pPr>
        <w:jc w:val="center"/>
        <w:rPr>
          <w:rFonts w:ascii="Times New Roman" w:hAnsi="Times New Roman" w:cs="Times New Roman"/>
        </w:rPr>
      </w:pPr>
      <w:r>
        <w:rPr>
          <w:rFonts w:ascii="Times New Roman" w:hAnsi="Times New Roman" w:cs="Times New Roman"/>
        </w:rPr>
        <w:t xml:space="preserve">Submitted to </w:t>
      </w:r>
    </w:p>
    <w:p w14:paraId="5C7EEE09" w14:textId="77777777" w:rsidR="00060089" w:rsidRDefault="00000000" w:rsidP="00060089">
      <w:pPr>
        <w:jc w:val="center"/>
        <w:rPr>
          <w:rFonts w:ascii="Times New Roman" w:hAnsi="Times New Roman" w:cs="Times New Roman"/>
        </w:rPr>
      </w:pPr>
      <w:r>
        <w:rPr>
          <w:rFonts w:ascii="Times New Roman" w:hAnsi="Times New Roman" w:cs="Times New Roman"/>
        </w:rPr>
        <w:t>Professor Gelman</w:t>
      </w:r>
    </w:p>
    <w:p w14:paraId="0C7EC1FD" w14:textId="77777777" w:rsidR="00060089" w:rsidRDefault="00060089" w:rsidP="00060089">
      <w:pPr>
        <w:jc w:val="center"/>
        <w:rPr>
          <w:rFonts w:ascii="Times New Roman" w:hAnsi="Times New Roman" w:cs="Times New Roman"/>
        </w:rPr>
      </w:pPr>
    </w:p>
    <w:p w14:paraId="75E4BDE8" w14:textId="77777777" w:rsidR="00060089" w:rsidRDefault="00060089" w:rsidP="00060089">
      <w:pPr>
        <w:jc w:val="center"/>
        <w:rPr>
          <w:rFonts w:ascii="Times New Roman" w:hAnsi="Times New Roman" w:cs="Times New Roman"/>
        </w:rPr>
      </w:pPr>
    </w:p>
    <w:p w14:paraId="6356538E" w14:textId="77777777" w:rsidR="00060089" w:rsidRDefault="00060089" w:rsidP="00060089">
      <w:pPr>
        <w:jc w:val="center"/>
        <w:rPr>
          <w:rFonts w:ascii="Times New Roman" w:hAnsi="Times New Roman" w:cs="Times New Roman"/>
        </w:rPr>
      </w:pPr>
    </w:p>
    <w:p w14:paraId="01D06C8B" w14:textId="77777777" w:rsidR="00060089" w:rsidRDefault="00060089" w:rsidP="00060089">
      <w:pPr>
        <w:jc w:val="center"/>
        <w:rPr>
          <w:rFonts w:ascii="Times New Roman" w:hAnsi="Times New Roman" w:cs="Times New Roman"/>
        </w:rPr>
      </w:pPr>
    </w:p>
    <w:p w14:paraId="33E0D0EF" w14:textId="77777777" w:rsidR="00060089" w:rsidRDefault="00000000" w:rsidP="00060089">
      <w:pPr>
        <w:jc w:val="center"/>
        <w:rPr>
          <w:rFonts w:ascii="Times New Roman" w:hAnsi="Times New Roman" w:cs="Times New Roman"/>
        </w:rPr>
      </w:pPr>
      <w:r>
        <w:rPr>
          <w:rFonts w:ascii="Times New Roman" w:hAnsi="Times New Roman" w:cs="Times New Roman"/>
        </w:rPr>
        <w:t>By</w:t>
      </w:r>
    </w:p>
    <w:p w14:paraId="52BC42C2" w14:textId="77777777" w:rsidR="00060089" w:rsidRDefault="00000000" w:rsidP="00060089">
      <w:pPr>
        <w:jc w:val="center"/>
        <w:rPr>
          <w:rFonts w:ascii="Times New Roman" w:hAnsi="Times New Roman" w:cs="Times New Roman"/>
        </w:rPr>
      </w:pPr>
      <w:r>
        <w:rPr>
          <w:rFonts w:ascii="Times New Roman" w:hAnsi="Times New Roman" w:cs="Times New Roman"/>
        </w:rPr>
        <w:t>Theodore Fournier</w:t>
      </w:r>
    </w:p>
    <w:p w14:paraId="1B59E678" w14:textId="77777777" w:rsidR="00060089" w:rsidRDefault="00060089" w:rsidP="00060089">
      <w:pPr>
        <w:jc w:val="center"/>
        <w:rPr>
          <w:rFonts w:ascii="Times New Roman" w:hAnsi="Times New Roman" w:cs="Times New Roman"/>
        </w:rPr>
      </w:pPr>
    </w:p>
    <w:p w14:paraId="62EB42D6" w14:textId="77777777" w:rsidR="00060089" w:rsidRDefault="00060089" w:rsidP="00060089">
      <w:pPr>
        <w:jc w:val="center"/>
        <w:rPr>
          <w:rFonts w:ascii="Times New Roman" w:hAnsi="Times New Roman" w:cs="Times New Roman"/>
        </w:rPr>
      </w:pPr>
    </w:p>
    <w:p w14:paraId="76700340" w14:textId="77777777" w:rsidR="00060089" w:rsidRDefault="00060089" w:rsidP="00060089">
      <w:pPr>
        <w:jc w:val="center"/>
        <w:rPr>
          <w:rFonts w:ascii="Times New Roman" w:hAnsi="Times New Roman" w:cs="Times New Roman"/>
        </w:rPr>
      </w:pPr>
    </w:p>
    <w:p w14:paraId="4239A397" w14:textId="77777777" w:rsidR="00060089" w:rsidRDefault="00060089" w:rsidP="00060089">
      <w:pPr>
        <w:jc w:val="center"/>
        <w:rPr>
          <w:rFonts w:ascii="Times New Roman" w:hAnsi="Times New Roman" w:cs="Times New Roman"/>
        </w:rPr>
      </w:pPr>
    </w:p>
    <w:p w14:paraId="38459CB7" w14:textId="77777777" w:rsidR="00060089" w:rsidRDefault="00060089" w:rsidP="00060089">
      <w:pPr>
        <w:jc w:val="center"/>
        <w:rPr>
          <w:rFonts w:ascii="Times New Roman" w:hAnsi="Times New Roman" w:cs="Times New Roman"/>
        </w:rPr>
      </w:pPr>
    </w:p>
    <w:p w14:paraId="6199EF8C" w14:textId="77777777" w:rsidR="00060089" w:rsidRDefault="00000000" w:rsidP="00060089">
      <w:pPr>
        <w:jc w:val="center"/>
        <w:rPr>
          <w:rFonts w:ascii="Times New Roman" w:hAnsi="Times New Roman" w:cs="Times New Roman"/>
        </w:rPr>
      </w:pPr>
      <w:r>
        <w:rPr>
          <w:rFonts w:ascii="Times New Roman" w:hAnsi="Times New Roman" w:cs="Times New Roman"/>
        </w:rPr>
        <w:t>For</w:t>
      </w:r>
    </w:p>
    <w:p w14:paraId="6987AA3E" w14:textId="77777777" w:rsidR="00060089" w:rsidRDefault="00000000" w:rsidP="00060089">
      <w:pPr>
        <w:jc w:val="center"/>
        <w:rPr>
          <w:rFonts w:ascii="Times New Roman" w:hAnsi="Times New Roman" w:cs="Times New Roman"/>
        </w:rPr>
      </w:pPr>
      <w:r>
        <w:rPr>
          <w:rFonts w:ascii="Times New Roman" w:hAnsi="Times New Roman" w:cs="Times New Roman"/>
        </w:rPr>
        <w:t>Senior Thesis</w:t>
      </w:r>
    </w:p>
    <w:p w14:paraId="149B0B4E" w14:textId="77777777" w:rsidR="00060089" w:rsidRDefault="00000000" w:rsidP="00060089">
      <w:pPr>
        <w:jc w:val="center"/>
        <w:rPr>
          <w:rFonts w:ascii="Times New Roman" w:hAnsi="Times New Roman" w:cs="Times New Roman"/>
        </w:rPr>
      </w:pPr>
      <w:r>
        <w:rPr>
          <w:rFonts w:ascii="Times New Roman" w:hAnsi="Times New Roman" w:cs="Times New Roman"/>
        </w:rPr>
        <w:t>Spring 2023</w:t>
      </w:r>
    </w:p>
    <w:p w14:paraId="1B0D6FB4" w14:textId="77777777" w:rsidR="00060089" w:rsidRDefault="00000000" w:rsidP="00060089">
      <w:pPr>
        <w:jc w:val="center"/>
        <w:rPr>
          <w:rFonts w:ascii="Times New Roman" w:hAnsi="Times New Roman" w:cs="Times New Roman"/>
        </w:rPr>
      </w:pPr>
      <w:r>
        <w:rPr>
          <w:rFonts w:ascii="Times New Roman" w:hAnsi="Times New Roman" w:cs="Times New Roman"/>
        </w:rPr>
        <w:t>April 24, 2023</w:t>
      </w:r>
    </w:p>
    <w:p w14:paraId="6D8300FD" w14:textId="77777777" w:rsidR="00060089" w:rsidRDefault="00060089">
      <w:pPr>
        <w:rPr>
          <w:rFonts w:ascii="Times New Roman" w:hAnsi="Times New Roman" w:cs="Times New Roman"/>
        </w:rPr>
      </w:pPr>
    </w:p>
    <w:p w14:paraId="55C9D761" w14:textId="77777777" w:rsidR="00060089" w:rsidRDefault="00060089">
      <w:pPr>
        <w:rPr>
          <w:rFonts w:ascii="Times New Roman" w:hAnsi="Times New Roman" w:cs="Times New Roman"/>
        </w:rPr>
      </w:pPr>
    </w:p>
    <w:p w14:paraId="3B588C9D" w14:textId="77777777" w:rsidR="00060089" w:rsidRDefault="00060089">
      <w:pPr>
        <w:rPr>
          <w:rFonts w:ascii="Times New Roman" w:hAnsi="Times New Roman" w:cs="Times New Roman"/>
        </w:rPr>
      </w:pPr>
    </w:p>
    <w:p w14:paraId="4F173DD9" w14:textId="77777777" w:rsidR="00060089" w:rsidRDefault="00060089">
      <w:pPr>
        <w:rPr>
          <w:rFonts w:ascii="Times New Roman" w:hAnsi="Times New Roman" w:cs="Times New Roman"/>
        </w:rPr>
      </w:pPr>
    </w:p>
    <w:p w14:paraId="49AC8D5E" w14:textId="77777777" w:rsidR="00772832" w:rsidRDefault="00772832">
      <w:pPr>
        <w:rPr>
          <w:rFonts w:ascii="Times New Roman" w:hAnsi="Times New Roman" w:cs="Times New Roman"/>
        </w:rPr>
      </w:pPr>
    </w:p>
    <w:p w14:paraId="7BB81953" w14:textId="77777777" w:rsidR="00772832" w:rsidRDefault="00772832">
      <w:pPr>
        <w:rPr>
          <w:rFonts w:ascii="Times New Roman" w:hAnsi="Times New Roman" w:cs="Times New Roman"/>
        </w:rPr>
      </w:pPr>
    </w:p>
    <w:p w14:paraId="60B07E9C" w14:textId="77777777" w:rsidR="00472D34" w:rsidRDefault="00472D34">
      <w:pPr>
        <w:rPr>
          <w:rFonts w:ascii="Times New Roman" w:hAnsi="Times New Roman" w:cs="Times New Roman"/>
        </w:rPr>
      </w:pPr>
    </w:p>
    <w:p w14:paraId="6DF61171" w14:textId="77777777" w:rsidR="00772832" w:rsidRDefault="00000000">
      <w:pPr>
        <w:rPr>
          <w:rFonts w:ascii="Times New Roman" w:hAnsi="Times New Roman" w:cs="Times New Roman"/>
        </w:rPr>
      </w:pPr>
      <w:r>
        <w:rPr>
          <w:rFonts w:ascii="Times New Roman" w:hAnsi="Times New Roman" w:cs="Times New Roman"/>
        </w:rPr>
        <w:lastRenderedPageBreak/>
        <w:br w:type="page"/>
      </w:r>
    </w:p>
    <w:p w14:paraId="14081609" w14:textId="77777777" w:rsidR="00772832" w:rsidRDefault="00772832">
      <w:pPr>
        <w:rPr>
          <w:rFonts w:ascii="Times New Roman" w:hAnsi="Times New Roman" w:cs="Times New Roman"/>
        </w:rPr>
      </w:pPr>
    </w:p>
    <w:p w14:paraId="15422606" w14:textId="77777777" w:rsidR="001355A4" w:rsidRPr="005B2B56" w:rsidRDefault="00000000" w:rsidP="00AD0DFA">
      <w:pPr>
        <w:rPr>
          <w:rFonts w:ascii="Times New Roman" w:hAnsi="Times New Roman" w:cs="Times New Roman"/>
          <w:b/>
        </w:rPr>
      </w:pPr>
      <w:r w:rsidRPr="005B2B56">
        <w:rPr>
          <w:rFonts w:ascii="Times New Roman" w:hAnsi="Times New Roman" w:cs="Times New Roman"/>
          <w:b/>
        </w:rPr>
        <w:t>Intro</w:t>
      </w:r>
      <w:r w:rsidR="005B2B56" w:rsidRPr="005B2B56">
        <w:rPr>
          <w:rFonts w:ascii="Times New Roman" w:hAnsi="Times New Roman" w:cs="Times New Roman"/>
          <w:b/>
        </w:rPr>
        <w:t>duction</w:t>
      </w:r>
    </w:p>
    <w:p w14:paraId="25B963FC" w14:textId="77777777" w:rsidR="00AD0DFA" w:rsidRDefault="00000000" w:rsidP="00AD0DFA">
      <w:pPr>
        <w:spacing w:line="480" w:lineRule="auto"/>
        <w:rPr>
          <w:rFonts w:ascii="Times New Roman" w:hAnsi="Times New Roman" w:cs="Times New Roman"/>
        </w:rPr>
      </w:pPr>
      <w:r w:rsidRPr="005B2B56">
        <w:rPr>
          <w:rFonts w:ascii="Times New Roman" w:hAnsi="Times New Roman" w:cs="Times New Roman"/>
        </w:rPr>
        <w:t>Home field advantage (HFA) is a well-known phenomenon in sports that refers to the tendency of teams to perform better when playing on their home turf compared to playing away. Despite being widely acknowledged, the underlying reasons for HFA are still debated in the scientific literature. This thesis explores the factors contributing to HFA and its impact on athletic performance.</w:t>
      </w:r>
    </w:p>
    <w:p w14:paraId="543D900A" w14:textId="77777777" w:rsidR="00AD0DFA" w:rsidRDefault="00000000" w:rsidP="00AD0DFA">
      <w:pPr>
        <w:spacing w:line="480" w:lineRule="auto"/>
        <w:ind w:firstLine="720"/>
        <w:rPr>
          <w:rFonts w:ascii="Times New Roman" w:hAnsi="Times New Roman" w:cs="Times New Roman"/>
        </w:rPr>
      </w:pPr>
      <w:r w:rsidRPr="005B2B56">
        <w:rPr>
          <w:rFonts w:ascii="Times New Roman" w:hAnsi="Times New Roman" w:cs="Times New Roman"/>
        </w:rPr>
        <w:t>Research has shown that HFA exists across various sports and is a consistent phenomenon, with home teams winning a higher percentage of matches than away teams (Nevill et al., 1999). In fact, a meta-analysis of 20 studies conducted across different sports found that HFA was present in 75% of the cases (Courneya &amp; Carron, 1992).</w:t>
      </w:r>
    </w:p>
    <w:p w14:paraId="58CBB323" w14:textId="77777777" w:rsidR="00AD0DFA" w:rsidRDefault="00000000" w:rsidP="00AD0DFA">
      <w:pPr>
        <w:spacing w:line="480" w:lineRule="auto"/>
        <w:ind w:firstLine="720"/>
        <w:rPr>
          <w:rFonts w:ascii="Times New Roman" w:hAnsi="Times New Roman" w:cs="Times New Roman"/>
        </w:rPr>
      </w:pPr>
      <w:r w:rsidRPr="005B2B56">
        <w:rPr>
          <w:rFonts w:ascii="Times New Roman" w:hAnsi="Times New Roman" w:cs="Times New Roman"/>
        </w:rPr>
        <w:t>While several theories have been proposed to explain the reasons behind HFA, the most widely accepted one is the psychological advantage conferred by playing on one's home field. Research suggests that familiar surroundings, support from home fans, and reduced travel stress are all factors that can boost an athlete's confidence and motivation, leading to improved performance (Courneya &amp; Carron, 1992; Neave &amp; Wolfson, 2003).</w:t>
      </w:r>
    </w:p>
    <w:p w14:paraId="19A427F3" w14:textId="77777777" w:rsidR="00AA1E77" w:rsidRPr="005B2B56" w:rsidRDefault="00000000" w:rsidP="00AD0DFA">
      <w:pPr>
        <w:spacing w:line="480" w:lineRule="auto"/>
        <w:ind w:firstLine="720"/>
        <w:rPr>
          <w:rFonts w:ascii="Times New Roman" w:hAnsi="Times New Roman" w:cs="Times New Roman"/>
        </w:rPr>
      </w:pPr>
      <w:r w:rsidRPr="005B2B56">
        <w:rPr>
          <w:rFonts w:ascii="Times New Roman" w:hAnsi="Times New Roman" w:cs="Times New Roman"/>
        </w:rPr>
        <w:t xml:space="preserve">Due to the COVID-19 pandemic, </w:t>
      </w:r>
      <w:r w:rsidR="005B2B56" w:rsidRPr="005B2B56">
        <w:rPr>
          <w:rFonts w:ascii="Times New Roman" w:hAnsi="Times New Roman" w:cs="Times New Roman"/>
        </w:rPr>
        <w:t xml:space="preserve">there are opportunities to create natural experiments to test effects like home fan support and last licks, the ability to go second in baseball. This is because, for the entire 2020 MLB season, no fans were in the stands, creating explicit scenarios in which fans had no impact on the impact of the game. Another result of the pandemic is that some teams were not able to play in their home ballparks, leading to situations where the away team was playing in their stadium, allowing for the testing of last-lick effects. </w:t>
      </w:r>
    </w:p>
    <w:p w14:paraId="499D4DC6" w14:textId="77777777" w:rsidR="00C80751" w:rsidRDefault="00C80751">
      <w:pPr>
        <w:rPr>
          <w:rFonts w:ascii="Times New Roman" w:hAnsi="Times New Roman" w:cs="Times New Roman"/>
        </w:rPr>
      </w:pPr>
    </w:p>
    <w:p w14:paraId="32BD7D1F" w14:textId="77777777" w:rsidR="00C725C3" w:rsidRPr="001A1F95" w:rsidRDefault="00000000">
      <w:pPr>
        <w:rPr>
          <w:rFonts w:ascii="Times New Roman" w:hAnsi="Times New Roman" w:cs="Times New Roman"/>
          <w:vertAlign w:val="superscript"/>
        </w:rPr>
      </w:pPr>
      <w:r w:rsidRPr="005B2B56">
        <w:rPr>
          <w:rFonts w:ascii="Times New Roman" w:hAnsi="Times New Roman" w:cs="Times New Roman"/>
          <w:b/>
          <w:bCs/>
        </w:rPr>
        <w:t>Literature Revie</w:t>
      </w:r>
      <w:r w:rsidR="00AD0DFA">
        <w:rPr>
          <w:rFonts w:ascii="Times New Roman" w:hAnsi="Times New Roman" w:cs="Times New Roman"/>
          <w:b/>
          <w:bCs/>
        </w:rPr>
        <w:t>w</w:t>
      </w:r>
      <w:r w:rsidR="001A1F95">
        <w:rPr>
          <w:rFonts w:ascii="Times New Roman" w:hAnsi="Times New Roman" w:cs="Times New Roman"/>
          <w:b/>
          <w:bCs/>
          <w:vertAlign w:val="superscript"/>
        </w:rPr>
        <w:t>1</w:t>
      </w:r>
    </w:p>
    <w:p w14:paraId="2A75E016" w14:textId="77777777" w:rsidR="001A1F95" w:rsidRDefault="00000000" w:rsidP="00ED7DBA">
      <w:pPr>
        <w:spacing w:line="480" w:lineRule="auto"/>
        <w:rPr>
          <w:rFonts w:ascii="Times New Roman" w:hAnsi="Times New Roman" w:cs="Times New Roman"/>
        </w:rPr>
      </w:pPr>
      <w:r>
        <w:rPr>
          <w:rFonts w:ascii="Times New Roman" w:hAnsi="Times New Roman" w:cs="Times New Roman"/>
        </w:rPr>
        <w:t>There is a vast amount of literature on home field advantage and how it manifests in different sports. One of the ways home field advantage is categorized is (i) territoriality/psychological reasons, (ii) location familiarity, (iii) referee bias, (iv) crowd support, and (v) other physical reasons (Fischer &amp; Haucap, 2020).</w:t>
      </w:r>
    </w:p>
    <w:p w14:paraId="07226CF5" w14:textId="77777777" w:rsidR="00CD7C6D" w:rsidRDefault="00000000" w:rsidP="00ED7DBA">
      <w:pPr>
        <w:spacing w:line="480" w:lineRule="auto"/>
        <w:rPr>
          <w:rFonts w:ascii="Times New Roman" w:hAnsi="Times New Roman" w:cs="Times New Roman"/>
        </w:rPr>
      </w:pPr>
      <w:r>
        <w:rPr>
          <w:rFonts w:ascii="Times New Roman" w:hAnsi="Times New Roman" w:cs="Times New Roman"/>
        </w:rPr>
        <w:tab/>
        <w:t xml:space="preserve">Due to the COVID-19 pandemic, researchers had a unique opportunity to test what impact crowd support had on home field advantage. For example, in American football, it was found that crowd support could make up as much as half of the home field advantage (Krieger &amp; Davis 2022). By comparison, in </w:t>
      </w:r>
      <w:r w:rsidR="00ED7DBA">
        <w:rPr>
          <w:rFonts w:ascii="Times New Roman" w:hAnsi="Times New Roman" w:cs="Times New Roman"/>
        </w:rPr>
        <w:t xml:space="preserve">baseball, the crowd support was found to have no statistical impact on home field advantage (Losak &amp; Sabel 2021). </w:t>
      </w:r>
    </w:p>
    <w:p w14:paraId="4EBAB8FD" w14:textId="77777777" w:rsidR="00CD7C6D" w:rsidRDefault="00000000" w:rsidP="00ED7DBA">
      <w:pPr>
        <w:spacing w:line="480" w:lineRule="auto"/>
        <w:ind w:firstLine="720"/>
        <w:rPr>
          <w:rFonts w:ascii="Times New Roman" w:hAnsi="Times New Roman" w:cs="Times New Roman"/>
        </w:rPr>
      </w:pPr>
      <w:r>
        <w:rPr>
          <w:rFonts w:ascii="Times New Roman" w:hAnsi="Times New Roman" w:cs="Times New Roman"/>
        </w:rPr>
        <w:t>With all that has been stated above, the purpose of this paper is to explore if the results found in Losak and Sabel’s report still hold true with the inclusion of the 2021 and 2022 MLB seasons. If the results are supported, then we can safely conclude that in the case of baseball, fans have no statistical significance and the idea of "last licks" has a severe impact on home field advantage.</w:t>
      </w:r>
    </w:p>
    <w:p w14:paraId="6C578E69" w14:textId="77777777" w:rsidR="001A1F95" w:rsidRDefault="001A1F95">
      <w:pPr>
        <w:rPr>
          <w:rFonts w:ascii="Times New Roman" w:hAnsi="Times New Roman" w:cs="Times New Roman"/>
        </w:rPr>
      </w:pPr>
    </w:p>
    <w:p w14:paraId="75FF3D70" w14:textId="77777777" w:rsidR="00060089" w:rsidRPr="004A5D77" w:rsidRDefault="00000000">
      <w:pPr>
        <w:rPr>
          <w:rFonts w:ascii="Times New Roman" w:hAnsi="Times New Roman" w:cs="Times New Roman"/>
        </w:rPr>
      </w:pPr>
      <w:r>
        <w:rPr>
          <w:rFonts w:ascii="Times New Roman" w:hAnsi="Times New Roman" w:cs="Times New Roman"/>
          <w:b/>
          <w:bCs/>
        </w:rPr>
        <w:t>Data</w:t>
      </w:r>
    </w:p>
    <w:p w14:paraId="5BE4F616" w14:textId="77777777" w:rsidR="001355A4" w:rsidRPr="001A1F95" w:rsidRDefault="00000000" w:rsidP="001A1F95">
      <w:pPr>
        <w:spacing w:line="480" w:lineRule="auto"/>
        <w:rPr>
          <w:rFonts w:ascii="Times New Roman" w:hAnsi="Times New Roman" w:cs="Times New Roman"/>
        </w:rPr>
      </w:pPr>
      <w:r>
        <w:rPr>
          <w:rFonts w:ascii="Times New Roman" w:hAnsi="Times New Roman" w:cs="Times New Roman"/>
        </w:rPr>
        <w:t xml:space="preserve">The data is a combination of the 2019 through 2022 MLB season and were sourced from Baseball-Reference.com and Stathead. The data consisted of joining the schedule to the respective batting information. Once the data was joined to test to make sure that data collection was sourced and formatted correctly, a subset of the data, the 2019 and 2020 seasons, were separated and evaluated to make sure that it </w:t>
      </w:r>
      <w:r w:rsidR="001A1F95">
        <w:rPr>
          <w:rFonts w:ascii="Times New Roman" w:hAnsi="Times New Roman" w:cs="Times New Roman"/>
        </w:rPr>
        <w:t>matched or</w:t>
      </w:r>
      <w:r>
        <w:rPr>
          <w:rFonts w:ascii="Times New Roman" w:hAnsi="Times New Roman" w:cs="Times New Roman"/>
        </w:rPr>
        <w:t xml:space="preserve"> was acceptably </w:t>
      </w:r>
      <w:r w:rsidR="001A1F95">
        <w:rPr>
          <w:rFonts w:ascii="Times New Roman" w:hAnsi="Times New Roman" w:cs="Times New Roman"/>
        </w:rPr>
        <w:t>like</w:t>
      </w:r>
      <w:r>
        <w:rPr>
          <w:rFonts w:ascii="Times New Roman" w:hAnsi="Times New Roman" w:cs="Times New Roman"/>
        </w:rPr>
        <w:t xml:space="preserve"> Losak and Sabel’s outputs. It is expected that there would be some difference in how the data was collected, but the data </w:t>
      </w:r>
      <w:r w:rsidR="001A1F95">
        <w:rPr>
          <w:rFonts w:ascii="Times New Roman" w:hAnsi="Times New Roman" w:cs="Times New Roman"/>
        </w:rPr>
        <w:t xml:space="preserve">returned the same statistical significance for the </w:t>
      </w:r>
      <w:r w:rsidR="001A1F95">
        <w:rPr>
          <w:rFonts w:ascii="Times New Roman" w:hAnsi="Times New Roman" w:cs="Times New Roman"/>
        </w:rPr>
        <w:lastRenderedPageBreak/>
        <w:t xml:space="preserve">regressions that were run. It should be noted that </w:t>
      </w:r>
      <w:r w:rsidR="001A1F95">
        <w:rPr>
          <w:rFonts w:ascii="Times New Roman" w:hAnsi="Times New Roman" w:cs="Times New Roman"/>
          <w:i/>
          <w:iCs/>
        </w:rPr>
        <w:t>TravelDiff</w:t>
      </w:r>
      <w:r w:rsidR="001A1F95">
        <w:rPr>
          <w:rFonts w:ascii="Times New Roman" w:hAnsi="Times New Roman" w:cs="Times New Roman"/>
          <w:i/>
          <w:iCs/>
          <w:vertAlign w:val="subscript"/>
        </w:rPr>
        <w:t>ij</w:t>
      </w:r>
      <w:r w:rsidR="001A1F95">
        <w:rPr>
          <w:rFonts w:ascii="Times New Roman" w:hAnsi="Times New Roman" w:cs="Times New Roman"/>
        </w:rPr>
        <w:t xml:space="preserve"> and </w:t>
      </w:r>
      <w:r w:rsidR="001A1F95">
        <w:rPr>
          <w:rFonts w:ascii="Times New Roman" w:hAnsi="Times New Roman" w:cs="Times New Roman"/>
          <w:i/>
          <w:iCs/>
        </w:rPr>
        <w:t>GameLoadDiff</w:t>
      </w:r>
      <w:r w:rsidR="001A1F95">
        <w:rPr>
          <w:rFonts w:ascii="Times New Roman" w:hAnsi="Times New Roman" w:cs="Times New Roman"/>
          <w:i/>
          <w:iCs/>
          <w:vertAlign w:val="subscript"/>
        </w:rPr>
        <w:t>ij</w:t>
      </w:r>
      <w:r w:rsidR="001A1F95">
        <w:rPr>
          <w:rFonts w:ascii="Times New Roman" w:hAnsi="Times New Roman" w:cs="Times New Roman"/>
          <w:i/>
          <w:iCs/>
        </w:rPr>
        <w:t xml:space="preserve"> </w:t>
      </w:r>
      <w:r w:rsidR="001A1F95">
        <w:rPr>
          <w:rFonts w:ascii="Times New Roman" w:hAnsi="Times New Roman" w:cs="Times New Roman"/>
        </w:rPr>
        <w:t xml:space="preserve">were not sourced for the data due to complexity and lack of statistical significance (Losak &amp; Sabel 2021). </w:t>
      </w:r>
    </w:p>
    <w:p w14:paraId="79C18254" w14:textId="77777777" w:rsidR="00AD0DFA" w:rsidRDefault="00AD0DFA">
      <w:pPr>
        <w:rPr>
          <w:rFonts w:ascii="Times New Roman" w:hAnsi="Times New Roman" w:cs="Times New Roman"/>
        </w:rPr>
      </w:pPr>
    </w:p>
    <w:p w14:paraId="0FB1D6A4" w14:textId="77777777" w:rsidR="004F0D87" w:rsidRPr="00DC5712" w:rsidRDefault="00000000">
      <w:pPr>
        <w:rPr>
          <w:rFonts w:ascii="Times New Roman" w:hAnsi="Times New Roman" w:cs="Times New Roman"/>
          <w:b/>
          <w:bCs/>
        </w:rPr>
      </w:pPr>
      <w:r w:rsidRPr="00DC5712">
        <w:rPr>
          <w:rFonts w:ascii="Times New Roman" w:hAnsi="Times New Roman" w:cs="Times New Roman"/>
          <w:b/>
          <w:bCs/>
        </w:rPr>
        <w:t>Table</w:t>
      </w:r>
      <w:r w:rsidR="00DC5712" w:rsidRPr="00DC5712">
        <w:rPr>
          <w:rFonts w:ascii="Times New Roman" w:hAnsi="Times New Roman" w:cs="Times New Roman"/>
          <w:b/>
          <w:bCs/>
        </w:rPr>
        <w:t xml:space="preserve"> 1. Summary Statistics</w:t>
      </w:r>
    </w:p>
    <w:p w14:paraId="34840A73" w14:textId="77777777" w:rsidR="00DC5712" w:rsidRDefault="00000000">
      <w:pPr>
        <w:rPr>
          <w:rFonts w:ascii="Times New Roman" w:hAnsi="Times New Roman" w:cs="Times New Roman"/>
        </w:rPr>
      </w:pPr>
      <w:r>
        <w:rPr>
          <w:rFonts w:ascii="Times New Roman" w:hAnsi="Times New Roman" w:cs="Times New Roman"/>
        </w:rPr>
        <w:t xml:space="preserve">(Full Data: </w:t>
      </w:r>
      <w:r w:rsidRPr="00DC5712">
        <w:rPr>
          <w:rFonts w:ascii="Times New Roman" w:hAnsi="Times New Roman" w:cs="Times New Roman"/>
          <w:i/>
          <w:iCs/>
        </w:rPr>
        <w:t xml:space="preserve">N </w:t>
      </w:r>
      <w:r>
        <w:rPr>
          <w:rFonts w:ascii="Times New Roman" w:hAnsi="Times New Roman" w:cs="Times New Roman"/>
        </w:rPr>
        <w:t>= 8,127)</w:t>
      </w:r>
    </w:p>
    <w:tbl>
      <w:tblPr>
        <w:tblStyle w:val="TableGrid"/>
        <w:tblW w:w="0" w:type="auto"/>
        <w:tblLook w:val="04A0" w:firstRow="1" w:lastRow="0" w:firstColumn="1" w:lastColumn="0" w:noHBand="0" w:noVBand="1"/>
      </w:tblPr>
      <w:tblGrid>
        <w:gridCol w:w="1110"/>
        <w:gridCol w:w="807"/>
        <w:gridCol w:w="760"/>
        <w:gridCol w:w="761"/>
        <w:gridCol w:w="877"/>
        <w:gridCol w:w="1110"/>
        <w:gridCol w:w="807"/>
        <w:gridCol w:w="760"/>
        <w:gridCol w:w="761"/>
        <w:gridCol w:w="877"/>
      </w:tblGrid>
      <w:tr w:rsidR="00536534" w14:paraId="7010BD82" w14:textId="77777777" w:rsidTr="00913305">
        <w:tc>
          <w:tcPr>
            <w:tcW w:w="1044" w:type="dxa"/>
            <w:tcBorders>
              <w:bottom w:val="single" w:sz="4" w:space="0" w:color="auto"/>
              <w:right w:val="nil"/>
            </w:tcBorders>
          </w:tcPr>
          <w:p w14:paraId="4891B272" w14:textId="77777777" w:rsidR="00923372" w:rsidRPr="000478DA" w:rsidRDefault="00000000">
            <w:pPr>
              <w:rPr>
                <w:rFonts w:ascii="Times New Roman" w:hAnsi="Times New Roman" w:cs="Times New Roman"/>
                <w:b/>
                <w:bCs/>
              </w:rPr>
            </w:pPr>
            <w:r w:rsidRPr="000478DA">
              <w:rPr>
                <w:rFonts w:ascii="Times New Roman" w:hAnsi="Times New Roman" w:cs="Times New Roman"/>
                <w:b/>
                <w:bCs/>
              </w:rPr>
              <w:t>Variable</w:t>
            </w:r>
          </w:p>
        </w:tc>
        <w:tc>
          <w:tcPr>
            <w:tcW w:w="920" w:type="dxa"/>
            <w:tcBorders>
              <w:left w:val="nil"/>
              <w:bottom w:val="single" w:sz="4" w:space="0" w:color="auto"/>
              <w:right w:val="nil"/>
            </w:tcBorders>
          </w:tcPr>
          <w:p w14:paraId="1877A2FF" w14:textId="77777777" w:rsidR="00923372" w:rsidRPr="000478DA" w:rsidRDefault="00000000">
            <w:pPr>
              <w:rPr>
                <w:rFonts w:ascii="Times New Roman" w:hAnsi="Times New Roman" w:cs="Times New Roman"/>
                <w:b/>
                <w:bCs/>
              </w:rPr>
            </w:pPr>
            <w:r w:rsidRPr="000478DA">
              <w:rPr>
                <w:rFonts w:ascii="Times New Roman" w:hAnsi="Times New Roman" w:cs="Times New Roman"/>
                <w:b/>
                <w:bCs/>
              </w:rPr>
              <w:t>Mean</w:t>
            </w:r>
          </w:p>
        </w:tc>
        <w:tc>
          <w:tcPr>
            <w:tcW w:w="897" w:type="dxa"/>
            <w:tcBorders>
              <w:left w:val="nil"/>
              <w:bottom w:val="single" w:sz="4" w:space="0" w:color="auto"/>
              <w:right w:val="nil"/>
            </w:tcBorders>
          </w:tcPr>
          <w:p w14:paraId="40B4D379" w14:textId="77777777" w:rsidR="00923372" w:rsidRPr="000478DA" w:rsidRDefault="00000000">
            <w:pPr>
              <w:rPr>
                <w:rFonts w:ascii="Times New Roman" w:hAnsi="Times New Roman" w:cs="Times New Roman"/>
                <w:b/>
                <w:bCs/>
              </w:rPr>
            </w:pPr>
            <w:r w:rsidRPr="000478DA">
              <w:rPr>
                <w:rFonts w:ascii="Times New Roman" w:hAnsi="Times New Roman" w:cs="Times New Roman"/>
                <w:b/>
                <w:bCs/>
              </w:rPr>
              <w:t>SD</w:t>
            </w:r>
          </w:p>
        </w:tc>
        <w:tc>
          <w:tcPr>
            <w:tcW w:w="906" w:type="dxa"/>
            <w:tcBorders>
              <w:left w:val="nil"/>
              <w:bottom w:val="single" w:sz="4" w:space="0" w:color="auto"/>
              <w:right w:val="nil"/>
            </w:tcBorders>
          </w:tcPr>
          <w:p w14:paraId="7421A3B1" w14:textId="77777777" w:rsidR="00923372" w:rsidRPr="000478DA" w:rsidRDefault="00000000">
            <w:pPr>
              <w:rPr>
                <w:rFonts w:ascii="Times New Roman" w:hAnsi="Times New Roman" w:cs="Times New Roman"/>
                <w:b/>
                <w:bCs/>
              </w:rPr>
            </w:pPr>
            <w:r w:rsidRPr="000478DA">
              <w:rPr>
                <w:rFonts w:ascii="Times New Roman" w:hAnsi="Times New Roman" w:cs="Times New Roman"/>
                <w:b/>
                <w:bCs/>
              </w:rPr>
              <w:t>Min</w:t>
            </w:r>
          </w:p>
        </w:tc>
        <w:tc>
          <w:tcPr>
            <w:tcW w:w="909" w:type="dxa"/>
            <w:tcBorders>
              <w:left w:val="nil"/>
              <w:bottom w:val="single" w:sz="4" w:space="0" w:color="auto"/>
            </w:tcBorders>
          </w:tcPr>
          <w:p w14:paraId="4991BC3B" w14:textId="77777777" w:rsidR="00923372" w:rsidRPr="000478DA" w:rsidRDefault="00000000">
            <w:pPr>
              <w:rPr>
                <w:rFonts w:ascii="Times New Roman" w:hAnsi="Times New Roman" w:cs="Times New Roman"/>
                <w:b/>
                <w:bCs/>
              </w:rPr>
            </w:pPr>
            <w:r w:rsidRPr="000478DA">
              <w:rPr>
                <w:rFonts w:ascii="Times New Roman" w:hAnsi="Times New Roman" w:cs="Times New Roman"/>
                <w:b/>
                <w:bCs/>
              </w:rPr>
              <w:t>Max</w:t>
            </w:r>
          </w:p>
        </w:tc>
        <w:tc>
          <w:tcPr>
            <w:tcW w:w="1043" w:type="dxa"/>
            <w:tcBorders>
              <w:bottom w:val="single" w:sz="4" w:space="0" w:color="auto"/>
              <w:right w:val="nil"/>
            </w:tcBorders>
          </w:tcPr>
          <w:p w14:paraId="76EEF1E1" w14:textId="77777777" w:rsidR="00923372" w:rsidRPr="000478DA" w:rsidRDefault="00000000">
            <w:pPr>
              <w:rPr>
                <w:rFonts w:ascii="Times New Roman" w:hAnsi="Times New Roman" w:cs="Times New Roman"/>
                <w:b/>
                <w:bCs/>
              </w:rPr>
            </w:pPr>
            <w:r w:rsidRPr="000478DA">
              <w:rPr>
                <w:rFonts w:ascii="Times New Roman" w:hAnsi="Times New Roman" w:cs="Times New Roman"/>
                <w:b/>
                <w:bCs/>
              </w:rPr>
              <w:t>Variable</w:t>
            </w:r>
          </w:p>
        </w:tc>
        <w:tc>
          <w:tcPr>
            <w:tcW w:w="919" w:type="dxa"/>
            <w:tcBorders>
              <w:left w:val="nil"/>
              <w:bottom w:val="single" w:sz="4" w:space="0" w:color="auto"/>
              <w:right w:val="nil"/>
            </w:tcBorders>
          </w:tcPr>
          <w:p w14:paraId="47C24BC2" w14:textId="77777777" w:rsidR="00923372" w:rsidRPr="000478DA" w:rsidRDefault="00000000">
            <w:pPr>
              <w:rPr>
                <w:rFonts w:ascii="Times New Roman" w:hAnsi="Times New Roman" w:cs="Times New Roman"/>
                <w:b/>
                <w:bCs/>
              </w:rPr>
            </w:pPr>
            <w:r w:rsidRPr="000478DA">
              <w:rPr>
                <w:rFonts w:ascii="Times New Roman" w:hAnsi="Times New Roman" w:cs="Times New Roman"/>
                <w:b/>
                <w:bCs/>
              </w:rPr>
              <w:t>Mean</w:t>
            </w:r>
          </w:p>
        </w:tc>
        <w:tc>
          <w:tcPr>
            <w:tcW w:w="897" w:type="dxa"/>
            <w:tcBorders>
              <w:left w:val="nil"/>
              <w:bottom w:val="single" w:sz="4" w:space="0" w:color="auto"/>
              <w:right w:val="nil"/>
            </w:tcBorders>
          </w:tcPr>
          <w:p w14:paraId="03E1379C" w14:textId="77777777" w:rsidR="00923372" w:rsidRPr="000478DA" w:rsidRDefault="00000000">
            <w:pPr>
              <w:rPr>
                <w:rFonts w:ascii="Times New Roman" w:hAnsi="Times New Roman" w:cs="Times New Roman"/>
                <w:b/>
                <w:bCs/>
              </w:rPr>
            </w:pPr>
            <w:r w:rsidRPr="000478DA">
              <w:rPr>
                <w:rFonts w:ascii="Times New Roman" w:hAnsi="Times New Roman" w:cs="Times New Roman"/>
                <w:b/>
                <w:bCs/>
              </w:rPr>
              <w:t>SD</w:t>
            </w:r>
          </w:p>
        </w:tc>
        <w:tc>
          <w:tcPr>
            <w:tcW w:w="906" w:type="dxa"/>
            <w:tcBorders>
              <w:left w:val="nil"/>
              <w:bottom w:val="single" w:sz="4" w:space="0" w:color="auto"/>
              <w:right w:val="nil"/>
            </w:tcBorders>
          </w:tcPr>
          <w:p w14:paraId="721EFEE3" w14:textId="77777777" w:rsidR="00923372" w:rsidRPr="000478DA" w:rsidRDefault="00000000">
            <w:pPr>
              <w:rPr>
                <w:rFonts w:ascii="Times New Roman" w:hAnsi="Times New Roman" w:cs="Times New Roman"/>
                <w:b/>
                <w:bCs/>
              </w:rPr>
            </w:pPr>
            <w:r w:rsidRPr="000478DA">
              <w:rPr>
                <w:rFonts w:ascii="Times New Roman" w:hAnsi="Times New Roman" w:cs="Times New Roman"/>
                <w:b/>
                <w:bCs/>
              </w:rPr>
              <w:t>Min</w:t>
            </w:r>
          </w:p>
        </w:tc>
        <w:tc>
          <w:tcPr>
            <w:tcW w:w="909" w:type="dxa"/>
            <w:tcBorders>
              <w:left w:val="nil"/>
              <w:bottom w:val="single" w:sz="4" w:space="0" w:color="auto"/>
            </w:tcBorders>
          </w:tcPr>
          <w:p w14:paraId="2A25328B" w14:textId="77777777" w:rsidR="00923372" w:rsidRPr="000478DA" w:rsidRDefault="00000000">
            <w:pPr>
              <w:rPr>
                <w:rFonts w:ascii="Times New Roman" w:hAnsi="Times New Roman" w:cs="Times New Roman"/>
                <w:b/>
                <w:bCs/>
              </w:rPr>
            </w:pPr>
            <w:r w:rsidRPr="000478DA">
              <w:rPr>
                <w:rFonts w:ascii="Times New Roman" w:hAnsi="Times New Roman" w:cs="Times New Roman"/>
                <w:b/>
                <w:bCs/>
              </w:rPr>
              <w:t>Max</w:t>
            </w:r>
          </w:p>
        </w:tc>
      </w:tr>
      <w:tr w:rsidR="00536534" w14:paraId="69AE7CB0" w14:textId="77777777" w:rsidTr="00913305">
        <w:tc>
          <w:tcPr>
            <w:tcW w:w="4676" w:type="dxa"/>
            <w:gridSpan w:val="5"/>
            <w:tcBorders>
              <w:bottom w:val="nil"/>
            </w:tcBorders>
          </w:tcPr>
          <w:p w14:paraId="4D431B36" w14:textId="77777777" w:rsidR="00923372" w:rsidRPr="000478DA" w:rsidRDefault="00000000">
            <w:pPr>
              <w:rPr>
                <w:rFonts w:ascii="Times New Roman" w:hAnsi="Times New Roman" w:cs="Times New Roman"/>
                <w:b/>
                <w:bCs/>
                <w:i/>
                <w:iCs/>
              </w:rPr>
            </w:pPr>
            <w:r w:rsidRPr="000478DA">
              <w:rPr>
                <w:rFonts w:ascii="Times New Roman" w:hAnsi="Times New Roman" w:cs="Times New Roman"/>
                <w:b/>
                <w:bCs/>
                <w:i/>
                <w:iCs/>
              </w:rPr>
              <w:t>Weight of Home Wins</w:t>
            </w:r>
          </w:p>
        </w:tc>
        <w:tc>
          <w:tcPr>
            <w:tcW w:w="4674" w:type="dxa"/>
            <w:gridSpan w:val="5"/>
            <w:tcBorders>
              <w:bottom w:val="nil"/>
            </w:tcBorders>
          </w:tcPr>
          <w:p w14:paraId="2277D18B" w14:textId="77777777" w:rsidR="00923372" w:rsidRPr="000478DA" w:rsidRDefault="00000000">
            <w:pPr>
              <w:rPr>
                <w:rFonts w:ascii="Times New Roman" w:hAnsi="Times New Roman" w:cs="Times New Roman"/>
                <w:b/>
                <w:bCs/>
                <w:i/>
                <w:iCs/>
              </w:rPr>
            </w:pPr>
            <w:r w:rsidRPr="000478DA">
              <w:rPr>
                <w:rFonts w:ascii="Times New Roman" w:hAnsi="Times New Roman" w:cs="Times New Roman"/>
                <w:b/>
                <w:bCs/>
                <w:i/>
                <w:iCs/>
              </w:rPr>
              <w:t>Not Home Designated</w:t>
            </w:r>
          </w:p>
        </w:tc>
      </w:tr>
      <w:tr w:rsidR="00536534" w14:paraId="2AEAD843" w14:textId="77777777" w:rsidTr="00913305">
        <w:tc>
          <w:tcPr>
            <w:tcW w:w="1044" w:type="dxa"/>
            <w:tcBorders>
              <w:top w:val="nil"/>
              <w:bottom w:val="nil"/>
              <w:right w:val="nil"/>
            </w:tcBorders>
          </w:tcPr>
          <w:p w14:paraId="65F258CE" w14:textId="77777777" w:rsidR="00923372" w:rsidRDefault="00000000" w:rsidP="00923372">
            <w:pPr>
              <w:rPr>
                <w:rFonts w:ascii="Times New Roman" w:hAnsi="Times New Roman" w:cs="Times New Roman"/>
              </w:rPr>
            </w:pPr>
            <w:r>
              <w:rPr>
                <w:rFonts w:ascii="Times New Roman" w:hAnsi="Times New Roman" w:cs="Times New Roman"/>
              </w:rPr>
              <w:t>Full</w:t>
            </w:r>
          </w:p>
        </w:tc>
        <w:tc>
          <w:tcPr>
            <w:tcW w:w="920" w:type="dxa"/>
            <w:tcBorders>
              <w:top w:val="nil"/>
              <w:left w:val="nil"/>
              <w:bottom w:val="nil"/>
              <w:right w:val="nil"/>
            </w:tcBorders>
          </w:tcPr>
          <w:p w14:paraId="1D45D41E" w14:textId="77777777" w:rsidR="00923372" w:rsidRDefault="00000000" w:rsidP="00923372">
            <w:pPr>
              <w:rPr>
                <w:rFonts w:ascii="Times New Roman" w:hAnsi="Times New Roman" w:cs="Times New Roman"/>
              </w:rPr>
            </w:pPr>
            <w:r>
              <w:rPr>
                <w:rFonts w:ascii="Times New Roman" w:hAnsi="Times New Roman" w:cs="Times New Roman"/>
              </w:rPr>
              <w:t>0.537</w:t>
            </w:r>
          </w:p>
        </w:tc>
        <w:tc>
          <w:tcPr>
            <w:tcW w:w="897" w:type="dxa"/>
            <w:tcBorders>
              <w:top w:val="nil"/>
              <w:left w:val="nil"/>
              <w:bottom w:val="nil"/>
              <w:right w:val="nil"/>
            </w:tcBorders>
          </w:tcPr>
          <w:p w14:paraId="1AE7515A" w14:textId="77777777" w:rsidR="00923372" w:rsidRDefault="00923372" w:rsidP="00923372">
            <w:pPr>
              <w:rPr>
                <w:rFonts w:ascii="Times New Roman" w:hAnsi="Times New Roman" w:cs="Times New Roman"/>
              </w:rPr>
            </w:pPr>
          </w:p>
        </w:tc>
        <w:tc>
          <w:tcPr>
            <w:tcW w:w="906" w:type="dxa"/>
            <w:tcBorders>
              <w:top w:val="nil"/>
              <w:left w:val="nil"/>
              <w:bottom w:val="nil"/>
              <w:right w:val="nil"/>
            </w:tcBorders>
          </w:tcPr>
          <w:p w14:paraId="3728A3FE" w14:textId="77777777" w:rsidR="00923372" w:rsidRDefault="00923372" w:rsidP="00923372">
            <w:pPr>
              <w:rPr>
                <w:rFonts w:ascii="Times New Roman" w:hAnsi="Times New Roman" w:cs="Times New Roman"/>
              </w:rPr>
            </w:pPr>
          </w:p>
        </w:tc>
        <w:tc>
          <w:tcPr>
            <w:tcW w:w="909" w:type="dxa"/>
            <w:tcBorders>
              <w:top w:val="nil"/>
              <w:left w:val="nil"/>
              <w:bottom w:val="nil"/>
            </w:tcBorders>
          </w:tcPr>
          <w:p w14:paraId="2D2806E4" w14:textId="77777777" w:rsidR="00923372" w:rsidRDefault="00923372" w:rsidP="00923372">
            <w:pPr>
              <w:rPr>
                <w:rFonts w:ascii="Times New Roman" w:hAnsi="Times New Roman" w:cs="Times New Roman"/>
              </w:rPr>
            </w:pPr>
          </w:p>
        </w:tc>
        <w:tc>
          <w:tcPr>
            <w:tcW w:w="1043" w:type="dxa"/>
            <w:tcBorders>
              <w:top w:val="nil"/>
              <w:bottom w:val="nil"/>
              <w:right w:val="nil"/>
            </w:tcBorders>
          </w:tcPr>
          <w:p w14:paraId="739D1478" w14:textId="77777777" w:rsidR="00923372" w:rsidRDefault="00000000" w:rsidP="00923372">
            <w:pPr>
              <w:rPr>
                <w:rFonts w:ascii="Times New Roman" w:hAnsi="Times New Roman" w:cs="Times New Roman"/>
              </w:rPr>
            </w:pPr>
            <w:r>
              <w:rPr>
                <w:rFonts w:ascii="Times New Roman" w:hAnsi="Times New Roman" w:cs="Times New Roman"/>
              </w:rPr>
              <w:t>Full</w:t>
            </w:r>
          </w:p>
        </w:tc>
        <w:tc>
          <w:tcPr>
            <w:tcW w:w="919" w:type="dxa"/>
            <w:tcBorders>
              <w:top w:val="nil"/>
              <w:left w:val="nil"/>
              <w:bottom w:val="nil"/>
              <w:right w:val="nil"/>
            </w:tcBorders>
          </w:tcPr>
          <w:p w14:paraId="6C272FE9" w14:textId="77777777" w:rsidR="00923372" w:rsidRDefault="00923372" w:rsidP="00923372">
            <w:pPr>
              <w:rPr>
                <w:rFonts w:ascii="Times New Roman" w:hAnsi="Times New Roman" w:cs="Times New Roman"/>
              </w:rPr>
            </w:pPr>
          </w:p>
        </w:tc>
        <w:tc>
          <w:tcPr>
            <w:tcW w:w="897" w:type="dxa"/>
            <w:tcBorders>
              <w:top w:val="nil"/>
              <w:left w:val="nil"/>
              <w:bottom w:val="nil"/>
              <w:right w:val="nil"/>
            </w:tcBorders>
          </w:tcPr>
          <w:p w14:paraId="3665E246" w14:textId="77777777" w:rsidR="00923372" w:rsidRDefault="00923372" w:rsidP="00923372">
            <w:pPr>
              <w:rPr>
                <w:rFonts w:ascii="Times New Roman" w:hAnsi="Times New Roman" w:cs="Times New Roman"/>
              </w:rPr>
            </w:pPr>
          </w:p>
        </w:tc>
        <w:tc>
          <w:tcPr>
            <w:tcW w:w="906" w:type="dxa"/>
            <w:tcBorders>
              <w:top w:val="nil"/>
              <w:left w:val="nil"/>
              <w:bottom w:val="nil"/>
              <w:right w:val="nil"/>
            </w:tcBorders>
          </w:tcPr>
          <w:p w14:paraId="7DA66F2B" w14:textId="77777777" w:rsidR="00923372" w:rsidRDefault="00923372" w:rsidP="00923372">
            <w:pPr>
              <w:rPr>
                <w:rFonts w:ascii="Times New Roman" w:hAnsi="Times New Roman" w:cs="Times New Roman"/>
              </w:rPr>
            </w:pPr>
          </w:p>
        </w:tc>
        <w:tc>
          <w:tcPr>
            <w:tcW w:w="909" w:type="dxa"/>
            <w:tcBorders>
              <w:top w:val="nil"/>
              <w:left w:val="nil"/>
              <w:bottom w:val="nil"/>
            </w:tcBorders>
          </w:tcPr>
          <w:p w14:paraId="7503B95B" w14:textId="77777777" w:rsidR="00923372" w:rsidRDefault="00923372" w:rsidP="00923372">
            <w:pPr>
              <w:rPr>
                <w:rFonts w:ascii="Times New Roman" w:hAnsi="Times New Roman" w:cs="Times New Roman"/>
              </w:rPr>
            </w:pPr>
          </w:p>
        </w:tc>
      </w:tr>
      <w:tr w:rsidR="00536534" w14:paraId="2BBE370B" w14:textId="77777777" w:rsidTr="00913305">
        <w:tc>
          <w:tcPr>
            <w:tcW w:w="1044" w:type="dxa"/>
            <w:tcBorders>
              <w:top w:val="nil"/>
              <w:bottom w:val="nil"/>
              <w:right w:val="nil"/>
            </w:tcBorders>
          </w:tcPr>
          <w:p w14:paraId="0E775417" w14:textId="77777777" w:rsidR="00923372" w:rsidRDefault="00000000" w:rsidP="00923372">
            <w:pPr>
              <w:rPr>
                <w:rFonts w:ascii="Times New Roman" w:hAnsi="Times New Roman" w:cs="Times New Roman"/>
              </w:rPr>
            </w:pPr>
            <w:r>
              <w:rPr>
                <w:rFonts w:ascii="Times New Roman" w:hAnsi="Times New Roman" w:cs="Times New Roman"/>
              </w:rPr>
              <w:t>2019</w:t>
            </w:r>
          </w:p>
        </w:tc>
        <w:tc>
          <w:tcPr>
            <w:tcW w:w="920" w:type="dxa"/>
            <w:tcBorders>
              <w:top w:val="nil"/>
              <w:left w:val="nil"/>
              <w:bottom w:val="nil"/>
              <w:right w:val="nil"/>
            </w:tcBorders>
          </w:tcPr>
          <w:p w14:paraId="12E1B05A" w14:textId="77777777" w:rsidR="00923372" w:rsidRDefault="00000000" w:rsidP="00923372">
            <w:pPr>
              <w:rPr>
                <w:rFonts w:ascii="Times New Roman" w:hAnsi="Times New Roman" w:cs="Times New Roman"/>
              </w:rPr>
            </w:pPr>
            <w:r>
              <w:rPr>
                <w:rFonts w:ascii="Times New Roman" w:hAnsi="Times New Roman" w:cs="Times New Roman"/>
              </w:rPr>
              <w:t>0.530</w:t>
            </w:r>
          </w:p>
        </w:tc>
        <w:tc>
          <w:tcPr>
            <w:tcW w:w="897" w:type="dxa"/>
            <w:tcBorders>
              <w:top w:val="nil"/>
              <w:left w:val="nil"/>
              <w:bottom w:val="nil"/>
              <w:right w:val="nil"/>
            </w:tcBorders>
          </w:tcPr>
          <w:p w14:paraId="773736CC" w14:textId="77777777" w:rsidR="00923372" w:rsidRDefault="00923372" w:rsidP="00923372">
            <w:pPr>
              <w:rPr>
                <w:rFonts w:ascii="Times New Roman" w:hAnsi="Times New Roman" w:cs="Times New Roman"/>
              </w:rPr>
            </w:pPr>
          </w:p>
        </w:tc>
        <w:tc>
          <w:tcPr>
            <w:tcW w:w="906" w:type="dxa"/>
            <w:tcBorders>
              <w:top w:val="nil"/>
              <w:left w:val="nil"/>
              <w:bottom w:val="nil"/>
              <w:right w:val="nil"/>
            </w:tcBorders>
          </w:tcPr>
          <w:p w14:paraId="1C3E229A" w14:textId="77777777" w:rsidR="00923372" w:rsidRDefault="00923372" w:rsidP="00923372">
            <w:pPr>
              <w:rPr>
                <w:rFonts w:ascii="Times New Roman" w:hAnsi="Times New Roman" w:cs="Times New Roman"/>
              </w:rPr>
            </w:pPr>
          </w:p>
        </w:tc>
        <w:tc>
          <w:tcPr>
            <w:tcW w:w="909" w:type="dxa"/>
            <w:tcBorders>
              <w:top w:val="nil"/>
              <w:left w:val="nil"/>
              <w:bottom w:val="nil"/>
            </w:tcBorders>
          </w:tcPr>
          <w:p w14:paraId="16C23667" w14:textId="77777777" w:rsidR="00923372" w:rsidRDefault="00923372" w:rsidP="00923372">
            <w:pPr>
              <w:rPr>
                <w:rFonts w:ascii="Times New Roman" w:hAnsi="Times New Roman" w:cs="Times New Roman"/>
              </w:rPr>
            </w:pPr>
          </w:p>
        </w:tc>
        <w:tc>
          <w:tcPr>
            <w:tcW w:w="1043" w:type="dxa"/>
            <w:tcBorders>
              <w:top w:val="nil"/>
              <w:bottom w:val="nil"/>
              <w:right w:val="nil"/>
            </w:tcBorders>
          </w:tcPr>
          <w:p w14:paraId="33ADD9B2" w14:textId="77777777" w:rsidR="00923372" w:rsidRDefault="00000000" w:rsidP="00923372">
            <w:pPr>
              <w:rPr>
                <w:rFonts w:ascii="Times New Roman" w:hAnsi="Times New Roman" w:cs="Times New Roman"/>
              </w:rPr>
            </w:pPr>
            <w:r>
              <w:rPr>
                <w:rFonts w:ascii="Times New Roman" w:hAnsi="Times New Roman" w:cs="Times New Roman"/>
              </w:rPr>
              <w:t>2019</w:t>
            </w:r>
          </w:p>
        </w:tc>
        <w:tc>
          <w:tcPr>
            <w:tcW w:w="919" w:type="dxa"/>
            <w:tcBorders>
              <w:top w:val="nil"/>
              <w:left w:val="nil"/>
              <w:bottom w:val="nil"/>
              <w:right w:val="nil"/>
            </w:tcBorders>
          </w:tcPr>
          <w:p w14:paraId="2F85580F" w14:textId="77777777" w:rsidR="00923372" w:rsidRDefault="00923372" w:rsidP="00923372">
            <w:pPr>
              <w:rPr>
                <w:rFonts w:ascii="Times New Roman" w:hAnsi="Times New Roman" w:cs="Times New Roman"/>
              </w:rPr>
            </w:pPr>
          </w:p>
        </w:tc>
        <w:tc>
          <w:tcPr>
            <w:tcW w:w="897" w:type="dxa"/>
            <w:tcBorders>
              <w:top w:val="nil"/>
              <w:left w:val="nil"/>
              <w:bottom w:val="nil"/>
              <w:right w:val="nil"/>
            </w:tcBorders>
          </w:tcPr>
          <w:p w14:paraId="298FFB7C" w14:textId="77777777" w:rsidR="00923372" w:rsidRDefault="00923372" w:rsidP="00923372">
            <w:pPr>
              <w:rPr>
                <w:rFonts w:ascii="Times New Roman" w:hAnsi="Times New Roman" w:cs="Times New Roman"/>
              </w:rPr>
            </w:pPr>
          </w:p>
        </w:tc>
        <w:tc>
          <w:tcPr>
            <w:tcW w:w="906" w:type="dxa"/>
            <w:tcBorders>
              <w:top w:val="nil"/>
              <w:left w:val="nil"/>
              <w:bottom w:val="nil"/>
              <w:right w:val="nil"/>
            </w:tcBorders>
          </w:tcPr>
          <w:p w14:paraId="13AF9B31" w14:textId="77777777" w:rsidR="00923372" w:rsidRDefault="00923372" w:rsidP="00923372">
            <w:pPr>
              <w:rPr>
                <w:rFonts w:ascii="Times New Roman" w:hAnsi="Times New Roman" w:cs="Times New Roman"/>
              </w:rPr>
            </w:pPr>
          </w:p>
        </w:tc>
        <w:tc>
          <w:tcPr>
            <w:tcW w:w="909" w:type="dxa"/>
            <w:tcBorders>
              <w:top w:val="nil"/>
              <w:left w:val="nil"/>
              <w:bottom w:val="nil"/>
            </w:tcBorders>
          </w:tcPr>
          <w:p w14:paraId="52E163CB" w14:textId="77777777" w:rsidR="00923372" w:rsidRDefault="00923372" w:rsidP="00923372">
            <w:pPr>
              <w:rPr>
                <w:rFonts w:ascii="Times New Roman" w:hAnsi="Times New Roman" w:cs="Times New Roman"/>
              </w:rPr>
            </w:pPr>
          </w:p>
        </w:tc>
      </w:tr>
      <w:tr w:rsidR="00536534" w14:paraId="1F87F5F6" w14:textId="77777777" w:rsidTr="00913305">
        <w:tc>
          <w:tcPr>
            <w:tcW w:w="1044" w:type="dxa"/>
            <w:tcBorders>
              <w:top w:val="nil"/>
              <w:bottom w:val="nil"/>
              <w:right w:val="nil"/>
            </w:tcBorders>
          </w:tcPr>
          <w:p w14:paraId="3B5261BC" w14:textId="77777777" w:rsidR="00923372" w:rsidRDefault="00000000" w:rsidP="00923372">
            <w:pPr>
              <w:rPr>
                <w:rFonts w:ascii="Times New Roman" w:hAnsi="Times New Roman" w:cs="Times New Roman"/>
              </w:rPr>
            </w:pPr>
            <w:r>
              <w:rPr>
                <w:rFonts w:ascii="Times New Roman" w:hAnsi="Times New Roman" w:cs="Times New Roman"/>
              </w:rPr>
              <w:t>2020</w:t>
            </w:r>
          </w:p>
        </w:tc>
        <w:tc>
          <w:tcPr>
            <w:tcW w:w="920" w:type="dxa"/>
            <w:tcBorders>
              <w:top w:val="nil"/>
              <w:left w:val="nil"/>
              <w:bottom w:val="nil"/>
              <w:right w:val="nil"/>
            </w:tcBorders>
          </w:tcPr>
          <w:p w14:paraId="627C40BD" w14:textId="77777777" w:rsidR="00923372" w:rsidRDefault="00000000" w:rsidP="00923372">
            <w:pPr>
              <w:rPr>
                <w:rFonts w:ascii="Times New Roman" w:hAnsi="Times New Roman" w:cs="Times New Roman"/>
              </w:rPr>
            </w:pPr>
            <w:r>
              <w:rPr>
                <w:rFonts w:ascii="Times New Roman" w:hAnsi="Times New Roman" w:cs="Times New Roman"/>
              </w:rPr>
              <w:t>0.558</w:t>
            </w:r>
          </w:p>
        </w:tc>
        <w:tc>
          <w:tcPr>
            <w:tcW w:w="897" w:type="dxa"/>
            <w:tcBorders>
              <w:top w:val="nil"/>
              <w:left w:val="nil"/>
              <w:bottom w:val="nil"/>
              <w:right w:val="nil"/>
            </w:tcBorders>
          </w:tcPr>
          <w:p w14:paraId="53CC6B86" w14:textId="77777777" w:rsidR="00923372" w:rsidRDefault="00923372" w:rsidP="00923372">
            <w:pPr>
              <w:rPr>
                <w:rFonts w:ascii="Times New Roman" w:hAnsi="Times New Roman" w:cs="Times New Roman"/>
              </w:rPr>
            </w:pPr>
          </w:p>
        </w:tc>
        <w:tc>
          <w:tcPr>
            <w:tcW w:w="906" w:type="dxa"/>
            <w:tcBorders>
              <w:top w:val="nil"/>
              <w:left w:val="nil"/>
              <w:bottom w:val="nil"/>
              <w:right w:val="nil"/>
            </w:tcBorders>
          </w:tcPr>
          <w:p w14:paraId="6445DDDA" w14:textId="77777777" w:rsidR="00923372" w:rsidRDefault="00923372" w:rsidP="00923372">
            <w:pPr>
              <w:rPr>
                <w:rFonts w:ascii="Times New Roman" w:hAnsi="Times New Roman" w:cs="Times New Roman"/>
              </w:rPr>
            </w:pPr>
          </w:p>
        </w:tc>
        <w:tc>
          <w:tcPr>
            <w:tcW w:w="909" w:type="dxa"/>
            <w:tcBorders>
              <w:top w:val="nil"/>
              <w:left w:val="nil"/>
              <w:bottom w:val="nil"/>
            </w:tcBorders>
          </w:tcPr>
          <w:p w14:paraId="675CDCCB" w14:textId="77777777" w:rsidR="00923372" w:rsidRDefault="00923372" w:rsidP="00923372">
            <w:pPr>
              <w:rPr>
                <w:rFonts w:ascii="Times New Roman" w:hAnsi="Times New Roman" w:cs="Times New Roman"/>
              </w:rPr>
            </w:pPr>
          </w:p>
        </w:tc>
        <w:tc>
          <w:tcPr>
            <w:tcW w:w="1043" w:type="dxa"/>
            <w:tcBorders>
              <w:top w:val="nil"/>
              <w:bottom w:val="nil"/>
              <w:right w:val="nil"/>
            </w:tcBorders>
          </w:tcPr>
          <w:p w14:paraId="708F4776" w14:textId="77777777" w:rsidR="00923372" w:rsidRDefault="00000000" w:rsidP="00923372">
            <w:pPr>
              <w:rPr>
                <w:rFonts w:ascii="Times New Roman" w:hAnsi="Times New Roman" w:cs="Times New Roman"/>
              </w:rPr>
            </w:pPr>
            <w:r>
              <w:rPr>
                <w:rFonts w:ascii="Times New Roman" w:hAnsi="Times New Roman" w:cs="Times New Roman"/>
              </w:rPr>
              <w:t>2020</w:t>
            </w:r>
          </w:p>
        </w:tc>
        <w:tc>
          <w:tcPr>
            <w:tcW w:w="919" w:type="dxa"/>
            <w:tcBorders>
              <w:top w:val="nil"/>
              <w:left w:val="nil"/>
              <w:bottom w:val="nil"/>
              <w:right w:val="nil"/>
            </w:tcBorders>
          </w:tcPr>
          <w:p w14:paraId="43B57367" w14:textId="77777777" w:rsidR="00923372" w:rsidRDefault="00000000" w:rsidP="00923372">
            <w:pPr>
              <w:rPr>
                <w:rFonts w:ascii="Times New Roman" w:hAnsi="Times New Roman" w:cs="Times New Roman"/>
              </w:rPr>
            </w:pPr>
            <w:r>
              <w:rPr>
                <w:rFonts w:ascii="Times New Roman" w:hAnsi="Times New Roman" w:cs="Times New Roman"/>
              </w:rPr>
              <w:t>0.032</w:t>
            </w:r>
          </w:p>
        </w:tc>
        <w:tc>
          <w:tcPr>
            <w:tcW w:w="897" w:type="dxa"/>
            <w:tcBorders>
              <w:top w:val="nil"/>
              <w:left w:val="nil"/>
              <w:bottom w:val="nil"/>
              <w:right w:val="nil"/>
            </w:tcBorders>
          </w:tcPr>
          <w:p w14:paraId="231901DF" w14:textId="77777777" w:rsidR="00923372" w:rsidRDefault="00923372" w:rsidP="00923372">
            <w:pPr>
              <w:rPr>
                <w:rFonts w:ascii="Times New Roman" w:hAnsi="Times New Roman" w:cs="Times New Roman"/>
              </w:rPr>
            </w:pPr>
          </w:p>
        </w:tc>
        <w:tc>
          <w:tcPr>
            <w:tcW w:w="906" w:type="dxa"/>
            <w:tcBorders>
              <w:top w:val="nil"/>
              <w:left w:val="nil"/>
              <w:bottom w:val="nil"/>
              <w:right w:val="nil"/>
            </w:tcBorders>
          </w:tcPr>
          <w:p w14:paraId="11699E7B" w14:textId="77777777" w:rsidR="00923372" w:rsidRDefault="00923372" w:rsidP="00923372">
            <w:pPr>
              <w:rPr>
                <w:rFonts w:ascii="Times New Roman" w:hAnsi="Times New Roman" w:cs="Times New Roman"/>
              </w:rPr>
            </w:pPr>
          </w:p>
        </w:tc>
        <w:tc>
          <w:tcPr>
            <w:tcW w:w="909" w:type="dxa"/>
            <w:tcBorders>
              <w:top w:val="nil"/>
              <w:left w:val="nil"/>
              <w:bottom w:val="nil"/>
            </w:tcBorders>
          </w:tcPr>
          <w:p w14:paraId="1BF19FB0" w14:textId="77777777" w:rsidR="00923372" w:rsidRDefault="00923372" w:rsidP="00923372">
            <w:pPr>
              <w:rPr>
                <w:rFonts w:ascii="Times New Roman" w:hAnsi="Times New Roman" w:cs="Times New Roman"/>
              </w:rPr>
            </w:pPr>
          </w:p>
        </w:tc>
      </w:tr>
      <w:tr w:rsidR="00536534" w14:paraId="2FB4093E" w14:textId="77777777" w:rsidTr="00913305">
        <w:tc>
          <w:tcPr>
            <w:tcW w:w="1044" w:type="dxa"/>
            <w:tcBorders>
              <w:top w:val="nil"/>
              <w:bottom w:val="nil"/>
              <w:right w:val="nil"/>
            </w:tcBorders>
          </w:tcPr>
          <w:p w14:paraId="3DF39BBC" w14:textId="77777777" w:rsidR="00923372" w:rsidRDefault="00000000" w:rsidP="00923372">
            <w:pPr>
              <w:rPr>
                <w:rFonts w:ascii="Times New Roman" w:hAnsi="Times New Roman" w:cs="Times New Roman"/>
              </w:rPr>
            </w:pPr>
            <w:r>
              <w:rPr>
                <w:rFonts w:ascii="Times New Roman" w:hAnsi="Times New Roman" w:cs="Times New Roman"/>
              </w:rPr>
              <w:t>2021</w:t>
            </w:r>
          </w:p>
        </w:tc>
        <w:tc>
          <w:tcPr>
            <w:tcW w:w="920" w:type="dxa"/>
            <w:tcBorders>
              <w:top w:val="nil"/>
              <w:left w:val="nil"/>
              <w:bottom w:val="nil"/>
              <w:right w:val="nil"/>
            </w:tcBorders>
          </w:tcPr>
          <w:p w14:paraId="45AA4C12" w14:textId="77777777" w:rsidR="00923372" w:rsidRDefault="00000000" w:rsidP="00923372">
            <w:pPr>
              <w:rPr>
                <w:rFonts w:ascii="Times New Roman" w:hAnsi="Times New Roman" w:cs="Times New Roman"/>
              </w:rPr>
            </w:pPr>
            <w:r>
              <w:rPr>
                <w:rFonts w:ascii="Times New Roman" w:hAnsi="Times New Roman" w:cs="Times New Roman"/>
              </w:rPr>
              <w:t>0.538</w:t>
            </w:r>
          </w:p>
        </w:tc>
        <w:tc>
          <w:tcPr>
            <w:tcW w:w="897" w:type="dxa"/>
            <w:tcBorders>
              <w:top w:val="nil"/>
              <w:left w:val="nil"/>
              <w:bottom w:val="nil"/>
              <w:right w:val="nil"/>
            </w:tcBorders>
          </w:tcPr>
          <w:p w14:paraId="31352109" w14:textId="77777777" w:rsidR="00923372" w:rsidRDefault="00923372" w:rsidP="00923372">
            <w:pPr>
              <w:rPr>
                <w:rFonts w:ascii="Times New Roman" w:hAnsi="Times New Roman" w:cs="Times New Roman"/>
              </w:rPr>
            </w:pPr>
          </w:p>
        </w:tc>
        <w:tc>
          <w:tcPr>
            <w:tcW w:w="906" w:type="dxa"/>
            <w:tcBorders>
              <w:top w:val="nil"/>
              <w:left w:val="nil"/>
              <w:bottom w:val="nil"/>
              <w:right w:val="nil"/>
            </w:tcBorders>
          </w:tcPr>
          <w:p w14:paraId="5E412F95" w14:textId="77777777" w:rsidR="00923372" w:rsidRDefault="00923372" w:rsidP="00923372">
            <w:pPr>
              <w:rPr>
                <w:rFonts w:ascii="Times New Roman" w:hAnsi="Times New Roman" w:cs="Times New Roman"/>
              </w:rPr>
            </w:pPr>
          </w:p>
        </w:tc>
        <w:tc>
          <w:tcPr>
            <w:tcW w:w="909" w:type="dxa"/>
            <w:tcBorders>
              <w:top w:val="nil"/>
              <w:left w:val="nil"/>
              <w:bottom w:val="nil"/>
            </w:tcBorders>
          </w:tcPr>
          <w:p w14:paraId="05CB54C1" w14:textId="77777777" w:rsidR="00923372" w:rsidRDefault="00923372" w:rsidP="00923372">
            <w:pPr>
              <w:rPr>
                <w:rFonts w:ascii="Times New Roman" w:hAnsi="Times New Roman" w:cs="Times New Roman"/>
              </w:rPr>
            </w:pPr>
          </w:p>
        </w:tc>
        <w:tc>
          <w:tcPr>
            <w:tcW w:w="1043" w:type="dxa"/>
            <w:tcBorders>
              <w:top w:val="nil"/>
              <w:bottom w:val="nil"/>
              <w:right w:val="nil"/>
            </w:tcBorders>
          </w:tcPr>
          <w:p w14:paraId="647F199F" w14:textId="77777777" w:rsidR="00923372" w:rsidRDefault="00000000" w:rsidP="00923372">
            <w:pPr>
              <w:rPr>
                <w:rFonts w:ascii="Times New Roman" w:hAnsi="Times New Roman" w:cs="Times New Roman"/>
              </w:rPr>
            </w:pPr>
            <w:r>
              <w:rPr>
                <w:rFonts w:ascii="Times New Roman" w:hAnsi="Times New Roman" w:cs="Times New Roman"/>
              </w:rPr>
              <w:t>2021</w:t>
            </w:r>
          </w:p>
        </w:tc>
        <w:tc>
          <w:tcPr>
            <w:tcW w:w="919" w:type="dxa"/>
            <w:tcBorders>
              <w:top w:val="nil"/>
              <w:left w:val="nil"/>
              <w:bottom w:val="nil"/>
              <w:right w:val="nil"/>
            </w:tcBorders>
          </w:tcPr>
          <w:p w14:paraId="7B06DAB9" w14:textId="77777777" w:rsidR="00923372" w:rsidRDefault="00923372" w:rsidP="00923372">
            <w:pPr>
              <w:rPr>
                <w:rFonts w:ascii="Times New Roman" w:hAnsi="Times New Roman" w:cs="Times New Roman"/>
              </w:rPr>
            </w:pPr>
          </w:p>
        </w:tc>
        <w:tc>
          <w:tcPr>
            <w:tcW w:w="897" w:type="dxa"/>
            <w:tcBorders>
              <w:top w:val="nil"/>
              <w:left w:val="nil"/>
              <w:bottom w:val="nil"/>
              <w:right w:val="nil"/>
            </w:tcBorders>
          </w:tcPr>
          <w:p w14:paraId="5101F5F9" w14:textId="77777777" w:rsidR="00923372" w:rsidRDefault="00923372" w:rsidP="00923372">
            <w:pPr>
              <w:rPr>
                <w:rFonts w:ascii="Times New Roman" w:hAnsi="Times New Roman" w:cs="Times New Roman"/>
              </w:rPr>
            </w:pPr>
          </w:p>
        </w:tc>
        <w:tc>
          <w:tcPr>
            <w:tcW w:w="906" w:type="dxa"/>
            <w:tcBorders>
              <w:top w:val="nil"/>
              <w:left w:val="nil"/>
              <w:bottom w:val="nil"/>
              <w:right w:val="nil"/>
            </w:tcBorders>
          </w:tcPr>
          <w:p w14:paraId="53463A95" w14:textId="77777777" w:rsidR="00923372" w:rsidRDefault="00923372" w:rsidP="00923372">
            <w:pPr>
              <w:rPr>
                <w:rFonts w:ascii="Times New Roman" w:hAnsi="Times New Roman" w:cs="Times New Roman"/>
              </w:rPr>
            </w:pPr>
          </w:p>
        </w:tc>
        <w:tc>
          <w:tcPr>
            <w:tcW w:w="909" w:type="dxa"/>
            <w:tcBorders>
              <w:top w:val="nil"/>
              <w:left w:val="nil"/>
              <w:bottom w:val="nil"/>
            </w:tcBorders>
          </w:tcPr>
          <w:p w14:paraId="484239E6" w14:textId="77777777" w:rsidR="00923372" w:rsidRDefault="00923372" w:rsidP="00923372">
            <w:pPr>
              <w:rPr>
                <w:rFonts w:ascii="Times New Roman" w:hAnsi="Times New Roman" w:cs="Times New Roman"/>
              </w:rPr>
            </w:pPr>
          </w:p>
        </w:tc>
      </w:tr>
      <w:tr w:rsidR="00536534" w14:paraId="00515861" w14:textId="77777777" w:rsidTr="00913305">
        <w:tc>
          <w:tcPr>
            <w:tcW w:w="1044" w:type="dxa"/>
            <w:tcBorders>
              <w:top w:val="nil"/>
              <w:bottom w:val="single" w:sz="4" w:space="0" w:color="auto"/>
              <w:right w:val="nil"/>
            </w:tcBorders>
          </w:tcPr>
          <w:p w14:paraId="28D35D73" w14:textId="77777777" w:rsidR="00923372" w:rsidRDefault="00000000" w:rsidP="00923372">
            <w:pPr>
              <w:rPr>
                <w:rFonts w:ascii="Times New Roman" w:hAnsi="Times New Roman" w:cs="Times New Roman"/>
              </w:rPr>
            </w:pPr>
            <w:r>
              <w:rPr>
                <w:rFonts w:ascii="Times New Roman" w:hAnsi="Times New Roman" w:cs="Times New Roman"/>
              </w:rPr>
              <w:t>2022</w:t>
            </w:r>
          </w:p>
        </w:tc>
        <w:tc>
          <w:tcPr>
            <w:tcW w:w="920" w:type="dxa"/>
            <w:tcBorders>
              <w:top w:val="nil"/>
              <w:left w:val="nil"/>
              <w:bottom w:val="single" w:sz="4" w:space="0" w:color="auto"/>
              <w:right w:val="nil"/>
            </w:tcBorders>
          </w:tcPr>
          <w:p w14:paraId="4FB4DB05" w14:textId="77777777" w:rsidR="00923372" w:rsidRDefault="00000000" w:rsidP="00923372">
            <w:pPr>
              <w:rPr>
                <w:rFonts w:ascii="Times New Roman" w:hAnsi="Times New Roman" w:cs="Times New Roman"/>
              </w:rPr>
            </w:pPr>
            <w:r>
              <w:rPr>
                <w:rFonts w:ascii="Times New Roman" w:hAnsi="Times New Roman" w:cs="Times New Roman"/>
              </w:rPr>
              <w:t>0.534</w:t>
            </w:r>
          </w:p>
        </w:tc>
        <w:tc>
          <w:tcPr>
            <w:tcW w:w="897" w:type="dxa"/>
            <w:tcBorders>
              <w:top w:val="nil"/>
              <w:left w:val="nil"/>
              <w:bottom w:val="single" w:sz="4" w:space="0" w:color="auto"/>
              <w:right w:val="nil"/>
            </w:tcBorders>
          </w:tcPr>
          <w:p w14:paraId="68432B47" w14:textId="77777777" w:rsidR="00923372" w:rsidRDefault="00923372" w:rsidP="00923372">
            <w:pPr>
              <w:rPr>
                <w:rFonts w:ascii="Times New Roman" w:hAnsi="Times New Roman" w:cs="Times New Roman"/>
              </w:rPr>
            </w:pPr>
          </w:p>
        </w:tc>
        <w:tc>
          <w:tcPr>
            <w:tcW w:w="906" w:type="dxa"/>
            <w:tcBorders>
              <w:top w:val="nil"/>
              <w:left w:val="nil"/>
              <w:bottom w:val="single" w:sz="4" w:space="0" w:color="auto"/>
              <w:right w:val="nil"/>
            </w:tcBorders>
          </w:tcPr>
          <w:p w14:paraId="73E0222D" w14:textId="77777777" w:rsidR="00923372" w:rsidRDefault="00923372" w:rsidP="00923372">
            <w:pPr>
              <w:rPr>
                <w:rFonts w:ascii="Times New Roman" w:hAnsi="Times New Roman" w:cs="Times New Roman"/>
              </w:rPr>
            </w:pPr>
          </w:p>
        </w:tc>
        <w:tc>
          <w:tcPr>
            <w:tcW w:w="909" w:type="dxa"/>
            <w:tcBorders>
              <w:top w:val="nil"/>
              <w:left w:val="nil"/>
              <w:bottom w:val="single" w:sz="4" w:space="0" w:color="auto"/>
            </w:tcBorders>
          </w:tcPr>
          <w:p w14:paraId="788BFAF3" w14:textId="77777777" w:rsidR="00923372" w:rsidRDefault="00923372" w:rsidP="00923372">
            <w:pPr>
              <w:rPr>
                <w:rFonts w:ascii="Times New Roman" w:hAnsi="Times New Roman" w:cs="Times New Roman"/>
              </w:rPr>
            </w:pPr>
          </w:p>
        </w:tc>
        <w:tc>
          <w:tcPr>
            <w:tcW w:w="1043" w:type="dxa"/>
            <w:tcBorders>
              <w:top w:val="nil"/>
              <w:bottom w:val="single" w:sz="4" w:space="0" w:color="auto"/>
              <w:right w:val="nil"/>
            </w:tcBorders>
          </w:tcPr>
          <w:p w14:paraId="2D273DFB" w14:textId="77777777" w:rsidR="00923372" w:rsidRDefault="00000000" w:rsidP="00923372">
            <w:pPr>
              <w:rPr>
                <w:rFonts w:ascii="Times New Roman" w:hAnsi="Times New Roman" w:cs="Times New Roman"/>
              </w:rPr>
            </w:pPr>
            <w:r>
              <w:rPr>
                <w:rFonts w:ascii="Times New Roman" w:hAnsi="Times New Roman" w:cs="Times New Roman"/>
              </w:rPr>
              <w:t>2022</w:t>
            </w:r>
          </w:p>
        </w:tc>
        <w:tc>
          <w:tcPr>
            <w:tcW w:w="919" w:type="dxa"/>
            <w:tcBorders>
              <w:top w:val="nil"/>
              <w:left w:val="nil"/>
              <w:bottom w:val="single" w:sz="4" w:space="0" w:color="auto"/>
              <w:right w:val="nil"/>
            </w:tcBorders>
          </w:tcPr>
          <w:p w14:paraId="558189D8" w14:textId="77777777" w:rsidR="00923372" w:rsidRDefault="00923372" w:rsidP="00923372">
            <w:pPr>
              <w:rPr>
                <w:rFonts w:ascii="Times New Roman" w:hAnsi="Times New Roman" w:cs="Times New Roman"/>
              </w:rPr>
            </w:pPr>
          </w:p>
        </w:tc>
        <w:tc>
          <w:tcPr>
            <w:tcW w:w="897" w:type="dxa"/>
            <w:tcBorders>
              <w:top w:val="nil"/>
              <w:left w:val="nil"/>
              <w:bottom w:val="single" w:sz="4" w:space="0" w:color="auto"/>
              <w:right w:val="nil"/>
            </w:tcBorders>
          </w:tcPr>
          <w:p w14:paraId="6591FE21" w14:textId="77777777" w:rsidR="00923372" w:rsidRDefault="00923372" w:rsidP="00923372">
            <w:pPr>
              <w:rPr>
                <w:rFonts w:ascii="Times New Roman" w:hAnsi="Times New Roman" w:cs="Times New Roman"/>
              </w:rPr>
            </w:pPr>
          </w:p>
        </w:tc>
        <w:tc>
          <w:tcPr>
            <w:tcW w:w="906" w:type="dxa"/>
            <w:tcBorders>
              <w:top w:val="nil"/>
              <w:left w:val="nil"/>
              <w:bottom w:val="single" w:sz="4" w:space="0" w:color="auto"/>
              <w:right w:val="nil"/>
            </w:tcBorders>
          </w:tcPr>
          <w:p w14:paraId="2CCF2FF3" w14:textId="77777777" w:rsidR="00923372" w:rsidRDefault="00923372" w:rsidP="00923372">
            <w:pPr>
              <w:rPr>
                <w:rFonts w:ascii="Times New Roman" w:hAnsi="Times New Roman" w:cs="Times New Roman"/>
              </w:rPr>
            </w:pPr>
          </w:p>
        </w:tc>
        <w:tc>
          <w:tcPr>
            <w:tcW w:w="909" w:type="dxa"/>
            <w:tcBorders>
              <w:top w:val="nil"/>
              <w:left w:val="nil"/>
              <w:bottom w:val="single" w:sz="4" w:space="0" w:color="auto"/>
            </w:tcBorders>
          </w:tcPr>
          <w:p w14:paraId="236F4FB3" w14:textId="77777777" w:rsidR="00923372" w:rsidRDefault="00923372" w:rsidP="00923372">
            <w:pPr>
              <w:rPr>
                <w:rFonts w:ascii="Times New Roman" w:hAnsi="Times New Roman" w:cs="Times New Roman"/>
              </w:rPr>
            </w:pPr>
          </w:p>
        </w:tc>
      </w:tr>
      <w:tr w:rsidR="00536534" w14:paraId="0CD4450D" w14:textId="77777777" w:rsidTr="00913305">
        <w:tc>
          <w:tcPr>
            <w:tcW w:w="4676" w:type="dxa"/>
            <w:gridSpan w:val="5"/>
            <w:tcBorders>
              <w:bottom w:val="nil"/>
            </w:tcBorders>
          </w:tcPr>
          <w:p w14:paraId="4BB82641" w14:textId="77777777" w:rsidR="00923372" w:rsidRPr="000478DA" w:rsidRDefault="00000000" w:rsidP="00923372">
            <w:pPr>
              <w:rPr>
                <w:rFonts w:ascii="Times New Roman" w:hAnsi="Times New Roman" w:cs="Times New Roman"/>
                <w:b/>
                <w:bCs/>
                <w:i/>
                <w:iCs/>
              </w:rPr>
            </w:pPr>
            <w:r w:rsidRPr="000478DA">
              <w:rPr>
                <w:rFonts w:ascii="Times New Roman" w:hAnsi="Times New Roman" w:cs="Times New Roman"/>
                <w:b/>
                <w:bCs/>
                <w:i/>
                <w:iCs/>
              </w:rPr>
              <w:t>OPS Home</w:t>
            </w:r>
          </w:p>
        </w:tc>
        <w:tc>
          <w:tcPr>
            <w:tcW w:w="4674" w:type="dxa"/>
            <w:gridSpan w:val="5"/>
            <w:tcBorders>
              <w:bottom w:val="nil"/>
            </w:tcBorders>
          </w:tcPr>
          <w:p w14:paraId="72A05B1C" w14:textId="77777777" w:rsidR="00923372" w:rsidRPr="000478DA" w:rsidRDefault="00000000" w:rsidP="00923372">
            <w:pPr>
              <w:rPr>
                <w:rFonts w:ascii="Times New Roman" w:hAnsi="Times New Roman" w:cs="Times New Roman"/>
                <w:b/>
                <w:bCs/>
                <w:i/>
                <w:iCs/>
              </w:rPr>
            </w:pPr>
            <w:r w:rsidRPr="000478DA">
              <w:rPr>
                <w:rFonts w:ascii="Times New Roman" w:hAnsi="Times New Roman" w:cs="Times New Roman"/>
                <w:b/>
                <w:bCs/>
                <w:i/>
                <w:iCs/>
              </w:rPr>
              <w:t>OPS Away</w:t>
            </w:r>
          </w:p>
        </w:tc>
      </w:tr>
      <w:tr w:rsidR="00536534" w14:paraId="521536C5" w14:textId="77777777" w:rsidTr="00913305">
        <w:tc>
          <w:tcPr>
            <w:tcW w:w="1044" w:type="dxa"/>
            <w:tcBorders>
              <w:top w:val="nil"/>
              <w:bottom w:val="nil"/>
              <w:right w:val="nil"/>
            </w:tcBorders>
          </w:tcPr>
          <w:p w14:paraId="4669AB36" w14:textId="77777777" w:rsidR="00923372" w:rsidRDefault="00000000" w:rsidP="00923372">
            <w:pPr>
              <w:rPr>
                <w:rFonts w:ascii="Times New Roman" w:hAnsi="Times New Roman" w:cs="Times New Roman"/>
              </w:rPr>
            </w:pPr>
            <w:r>
              <w:rPr>
                <w:rFonts w:ascii="Times New Roman" w:hAnsi="Times New Roman" w:cs="Times New Roman"/>
              </w:rPr>
              <w:t>Full</w:t>
            </w:r>
          </w:p>
        </w:tc>
        <w:tc>
          <w:tcPr>
            <w:tcW w:w="920" w:type="dxa"/>
            <w:tcBorders>
              <w:top w:val="nil"/>
              <w:left w:val="nil"/>
              <w:bottom w:val="nil"/>
              <w:right w:val="nil"/>
            </w:tcBorders>
          </w:tcPr>
          <w:p w14:paraId="5EDA05E4" w14:textId="77777777" w:rsidR="00923372" w:rsidRDefault="00000000" w:rsidP="00923372">
            <w:pPr>
              <w:rPr>
                <w:rFonts w:ascii="Times New Roman" w:hAnsi="Times New Roman" w:cs="Times New Roman"/>
              </w:rPr>
            </w:pPr>
            <w:r>
              <w:rPr>
                <w:rFonts w:ascii="Times New Roman" w:hAnsi="Times New Roman" w:cs="Times New Roman"/>
              </w:rPr>
              <w:t>0.716</w:t>
            </w:r>
          </w:p>
        </w:tc>
        <w:tc>
          <w:tcPr>
            <w:tcW w:w="897" w:type="dxa"/>
            <w:tcBorders>
              <w:top w:val="nil"/>
              <w:left w:val="nil"/>
              <w:bottom w:val="nil"/>
              <w:right w:val="nil"/>
            </w:tcBorders>
          </w:tcPr>
          <w:p w14:paraId="6D20DC69" w14:textId="77777777" w:rsidR="00923372" w:rsidRDefault="00000000" w:rsidP="00923372">
            <w:pPr>
              <w:rPr>
                <w:rFonts w:ascii="Times New Roman" w:hAnsi="Times New Roman" w:cs="Times New Roman"/>
              </w:rPr>
            </w:pPr>
            <w:r>
              <w:rPr>
                <w:rFonts w:ascii="Times New Roman" w:hAnsi="Times New Roman" w:cs="Times New Roman"/>
              </w:rPr>
              <w:t>0.072</w:t>
            </w:r>
          </w:p>
        </w:tc>
        <w:tc>
          <w:tcPr>
            <w:tcW w:w="906" w:type="dxa"/>
            <w:tcBorders>
              <w:top w:val="nil"/>
              <w:left w:val="nil"/>
              <w:bottom w:val="nil"/>
              <w:right w:val="nil"/>
            </w:tcBorders>
          </w:tcPr>
          <w:p w14:paraId="20B48728" w14:textId="77777777" w:rsidR="00923372" w:rsidRDefault="00000000" w:rsidP="00923372">
            <w:pPr>
              <w:rPr>
                <w:rFonts w:ascii="Times New Roman" w:hAnsi="Times New Roman" w:cs="Times New Roman"/>
              </w:rPr>
            </w:pPr>
            <w:r>
              <w:rPr>
                <w:rFonts w:ascii="Times New Roman" w:hAnsi="Times New Roman" w:cs="Times New Roman"/>
              </w:rPr>
              <w:t>0.493</w:t>
            </w:r>
          </w:p>
        </w:tc>
        <w:tc>
          <w:tcPr>
            <w:tcW w:w="909" w:type="dxa"/>
            <w:tcBorders>
              <w:top w:val="nil"/>
              <w:left w:val="nil"/>
              <w:bottom w:val="nil"/>
            </w:tcBorders>
          </w:tcPr>
          <w:p w14:paraId="48B1C94C" w14:textId="77777777" w:rsidR="00923372" w:rsidRDefault="00000000" w:rsidP="00923372">
            <w:pPr>
              <w:rPr>
                <w:rFonts w:ascii="Times New Roman" w:hAnsi="Times New Roman" w:cs="Times New Roman"/>
              </w:rPr>
            </w:pPr>
            <w:r>
              <w:rPr>
                <w:rFonts w:ascii="Times New Roman" w:hAnsi="Times New Roman" w:cs="Times New Roman"/>
              </w:rPr>
              <w:t>0.994</w:t>
            </w:r>
          </w:p>
        </w:tc>
        <w:tc>
          <w:tcPr>
            <w:tcW w:w="1043" w:type="dxa"/>
            <w:tcBorders>
              <w:top w:val="nil"/>
              <w:bottom w:val="nil"/>
              <w:right w:val="nil"/>
            </w:tcBorders>
          </w:tcPr>
          <w:p w14:paraId="67843230" w14:textId="77777777" w:rsidR="00923372" w:rsidRDefault="00000000" w:rsidP="00923372">
            <w:pPr>
              <w:rPr>
                <w:rFonts w:ascii="Times New Roman" w:hAnsi="Times New Roman" w:cs="Times New Roman"/>
              </w:rPr>
            </w:pPr>
            <w:r>
              <w:rPr>
                <w:rFonts w:ascii="Times New Roman" w:hAnsi="Times New Roman" w:cs="Times New Roman"/>
              </w:rPr>
              <w:t>Full</w:t>
            </w:r>
          </w:p>
        </w:tc>
        <w:tc>
          <w:tcPr>
            <w:tcW w:w="919" w:type="dxa"/>
            <w:tcBorders>
              <w:top w:val="nil"/>
              <w:left w:val="nil"/>
              <w:bottom w:val="nil"/>
              <w:right w:val="nil"/>
            </w:tcBorders>
          </w:tcPr>
          <w:p w14:paraId="55864383" w14:textId="77777777" w:rsidR="00923372" w:rsidRDefault="00000000" w:rsidP="00923372">
            <w:pPr>
              <w:rPr>
                <w:rFonts w:ascii="Times New Roman" w:hAnsi="Times New Roman" w:cs="Times New Roman"/>
              </w:rPr>
            </w:pPr>
            <w:r>
              <w:rPr>
                <w:rFonts w:ascii="Times New Roman" w:hAnsi="Times New Roman" w:cs="Times New Roman"/>
              </w:rPr>
              <w:t>0.714</w:t>
            </w:r>
          </w:p>
        </w:tc>
        <w:tc>
          <w:tcPr>
            <w:tcW w:w="897" w:type="dxa"/>
            <w:tcBorders>
              <w:top w:val="nil"/>
              <w:left w:val="nil"/>
              <w:bottom w:val="nil"/>
              <w:right w:val="nil"/>
            </w:tcBorders>
          </w:tcPr>
          <w:p w14:paraId="1AD8DDE5" w14:textId="77777777" w:rsidR="00923372" w:rsidRDefault="00000000" w:rsidP="00923372">
            <w:pPr>
              <w:rPr>
                <w:rFonts w:ascii="Times New Roman" w:hAnsi="Times New Roman" w:cs="Times New Roman"/>
              </w:rPr>
            </w:pPr>
            <w:r>
              <w:rPr>
                <w:rFonts w:ascii="Times New Roman" w:hAnsi="Times New Roman" w:cs="Times New Roman"/>
              </w:rPr>
              <w:t>0.072</w:t>
            </w:r>
          </w:p>
        </w:tc>
        <w:tc>
          <w:tcPr>
            <w:tcW w:w="906" w:type="dxa"/>
            <w:tcBorders>
              <w:top w:val="nil"/>
              <w:left w:val="nil"/>
              <w:bottom w:val="nil"/>
              <w:right w:val="nil"/>
            </w:tcBorders>
          </w:tcPr>
          <w:p w14:paraId="0CC563D9" w14:textId="77777777" w:rsidR="00923372" w:rsidRDefault="00000000" w:rsidP="00923372">
            <w:pPr>
              <w:rPr>
                <w:rFonts w:ascii="Times New Roman" w:hAnsi="Times New Roman" w:cs="Times New Roman"/>
              </w:rPr>
            </w:pPr>
            <w:r>
              <w:rPr>
                <w:rFonts w:ascii="Times New Roman" w:hAnsi="Times New Roman" w:cs="Times New Roman"/>
              </w:rPr>
              <w:t>0.482</w:t>
            </w:r>
          </w:p>
        </w:tc>
        <w:tc>
          <w:tcPr>
            <w:tcW w:w="909" w:type="dxa"/>
            <w:tcBorders>
              <w:top w:val="nil"/>
              <w:left w:val="nil"/>
              <w:bottom w:val="nil"/>
            </w:tcBorders>
          </w:tcPr>
          <w:p w14:paraId="0B944484" w14:textId="77777777" w:rsidR="00923372" w:rsidRDefault="00000000" w:rsidP="00923372">
            <w:pPr>
              <w:rPr>
                <w:rFonts w:ascii="Times New Roman" w:hAnsi="Times New Roman" w:cs="Times New Roman"/>
              </w:rPr>
            </w:pPr>
            <w:r>
              <w:rPr>
                <w:rFonts w:ascii="Times New Roman" w:hAnsi="Times New Roman" w:cs="Times New Roman"/>
              </w:rPr>
              <w:t>0.980</w:t>
            </w:r>
          </w:p>
        </w:tc>
      </w:tr>
      <w:tr w:rsidR="00536534" w14:paraId="6408232A" w14:textId="77777777" w:rsidTr="00913305">
        <w:tc>
          <w:tcPr>
            <w:tcW w:w="1044" w:type="dxa"/>
            <w:tcBorders>
              <w:top w:val="nil"/>
              <w:bottom w:val="nil"/>
              <w:right w:val="nil"/>
            </w:tcBorders>
          </w:tcPr>
          <w:p w14:paraId="12E313F6" w14:textId="77777777" w:rsidR="00923372" w:rsidRDefault="00000000" w:rsidP="00923372">
            <w:pPr>
              <w:rPr>
                <w:rFonts w:ascii="Times New Roman" w:hAnsi="Times New Roman" w:cs="Times New Roman"/>
              </w:rPr>
            </w:pPr>
            <w:r>
              <w:rPr>
                <w:rFonts w:ascii="Times New Roman" w:hAnsi="Times New Roman" w:cs="Times New Roman"/>
              </w:rPr>
              <w:t>2019</w:t>
            </w:r>
          </w:p>
        </w:tc>
        <w:tc>
          <w:tcPr>
            <w:tcW w:w="920" w:type="dxa"/>
            <w:tcBorders>
              <w:top w:val="nil"/>
              <w:left w:val="nil"/>
              <w:bottom w:val="nil"/>
              <w:right w:val="nil"/>
            </w:tcBorders>
          </w:tcPr>
          <w:p w14:paraId="2C818987" w14:textId="77777777" w:rsidR="00923372" w:rsidRDefault="00000000" w:rsidP="00923372">
            <w:pPr>
              <w:rPr>
                <w:rFonts w:ascii="Times New Roman" w:hAnsi="Times New Roman" w:cs="Times New Roman"/>
              </w:rPr>
            </w:pPr>
            <w:r>
              <w:rPr>
                <w:rFonts w:ascii="Times New Roman" w:hAnsi="Times New Roman" w:cs="Times New Roman"/>
              </w:rPr>
              <w:t>0.743</w:t>
            </w:r>
          </w:p>
        </w:tc>
        <w:tc>
          <w:tcPr>
            <w:tcW w:w="897" w:type="dxa"/>
            <w:tcBorders>
              <w:top w:val="nil"/>
              <w:left w:val="nil"/>
              <w:bottom w:val="nil"/>
              <w:right w:val="nil"/>
            </w:tcBorders>
          </w:tcPr>
          <w:p w14:paraId="0085CCA0" w14:textId="77777777" w:rsidR="00923372" w:rsidRDefault="00000000" w:rsidP="00923372">
            <w:pPr>
              <w:rPr>
                <w:rFonts w:ascii="Times New Roman" w:hAnsi="Times New Roman" w:cs="Times New Roman"/>
              </w:rPr>
            </w:pPr>
            <w:r>
              <w:rPr>
                <w:rFonts w:ascii="Times New Roman" w:hAnsi="Times New Roman" w:cs="Times New Roman"/>
              </w:rPr>
              <w:t>0.073</w:t>
            </w:r>
          </w:p>
        </w:tc>
        <w:tc>
          <w:tcPr>
            <w:tcW w:w="906" w:type="dxa"/>
            <w:tcBorders>
              <w:top w:val="nil"/>
              <w:left w:val="nil"/>
              <w:bottom w:val="nil"/>
              <w:right w:val="nil"/>
            </w:tcBorders>
          </w:tcPr>
          <w:p w14:paraId="2807BBAA" w14:textId="77777777" w:rsidR="00923372" w:rsidRDefault="00000000" w:rsidP="00923372">
            <w:pPr>
              <w:rPr>
                <w:rFonts w:ascii="Times New Roman" w:hAnsi="Times New Roman" w:cs="Times New Roman"/>
              </w:rPr>
            </w:pPr>
            <w:r>
              <w:rPr>
                <w:rFonts w:ascii="Times New Roman" w:hAnsi="Times New Roman" w:cs="Times New Roman"/>
              </w:rPr>
              <w:t>0.530</w:t>
            </w:r>
          </w:p>
        </w:tc>
        <w:tc>
          <w:tcPr>
            <w:tcW w:w="909" w:type="dxa"/>
            <w:tcBorders>
              <w:top w:val="nil"/>
              <w:left w:val="nil"/>
              <w:bottom w:val="nil"/>
            </w:tcBorders>
          </w:tcPr>
          <w:p w14:paraId="4BB742AC" w14:textId="77777777" w:rsidR="00923372" w:rsidRDefault="00000000" w:rsidP="00923372">
            <w:pPr>
              <w:rPr>
                <w:rFonts w:ascii="Times New Roman" w:hAnsi="Times New Roman" w:cs="Times New Roman"/>
              </w:rPr>
            </w:pPr>
            <w:r>
              <w:rPr>
                <w:rFonts w:ascii="Times New Roman" w:hAnsi="Times New Roman" w:cs="Times New Roman"/>
              </w:rPr>
              <w:t>0.958</w:t>
            </w:r>
          </w:p>
        </w:tc>
        <w:tc>
          <w:tcPr>
            <w:tcW w:w="1043" w:type="dxa"/>
            <w:tcBorders>
              <w:top w:val="nil"/>
              <w:bottom w:val="nil"/>
              <w:right w:val="nil"/>
            </w:tcBorders>
          </w:tcPr>
          <w:p w14:paraId="5085A4A0" w14:textId="77777777" w:rsidR="00923372" w:rsidRDefault="00000000" w:rsidP="00923372">
            <w:pPr>
              <w:rPr>
                <w:rFonts w:ascii="Times New Roman" w:hAnsi="Times New Roman" w:cs="Times New Roman"/>
              </w:rPr>
            </w:pPr>
            <w:r>
              <w:rPr>
                <w:rFonts w:ascii="Times New Roman" w:hAnsi="Times New Roman" w:cs="Times New Roman"/>
              </w:rPr>
              <w:t>2019</w:t>
            </w:r>
          </w:p>
        </w:tc>
        <w:tc>
          <w:tcPr>
            <w:tcW w:w="919" w:type="dxa"/>
            <w:tcBorders>
              <w:top w:val="nil"/>
              <w:left w:val="nil"/>
              <w:bottom w:val="nil"/>
              <w:right w:val="nil"/>
            </w:tcBorders>
          </w:tcPr>
          <w:p w14:paraId="32097215" w14:textId="77777777" w:rsidR="00923372" w:rsidRDefault="00000000" w:rsidP="00923372">
            <w:pPr>
              <w:rPr>
                <w:rFonts w:ascii="Times New Roman" w:hAnsi="Times New Roman" w:cs="Times New Roman"/>
              </w:rPr>
            </w:pPr>
            <w:r>
              <w:rPr>
                <w:rFonts w:ascii="Times New Roman" w:hAnsi="Times New Roman" w:cs="Times New Roman"/>
              </w:rPr>
              <w:t>0.738</w:t>
            </w:r>
          </w:p>
        </w:tc>
        <w:tc>
          <w:tcPr>
            <w:tcW w:w="897" w:type="dxa"/>
            <w:tcBorders>
              <w:top w:val="nil"/>
              <w:left w:val="nil"/>
              <w:bottom w:val="nil"/>
              <w:right w:val="nil"/>
            </w:tcBorders>
          </w:tcPr>
          <w:p w14:paraId="2F6A4EF2" w14:textId="77777777" w:rsidR="00923372" w:rsidRDefault="00000000" w:rsidP="00923372">
            <w:pPr>
              <w:rPr>
                <w:rFonts w:ascii="Times New Roman" w:hAnsi="Times New Roman" w:cs="Times New Roman"/>
              </w:rPr>
            </w:pPr>
            <w:r>
              <w:rPr>
                <w:rFonts w:ascii="Times New Roman" w:hAnsi="Times New Roman" w:cs="Times New Roman"/>
              </w:rPr>
              <w:t>0.073</w:t>
            </w:r>
          </w:p>
        </w:tc>
        <w:tc>
          <w:tcPr>
            <w:tcW w:w="906" w:type="dxa"/>
            <w:tcBorders>
              <w:top w:val="nil"/>
              <w:left w:val="nil"/>
              <w:bottom w:val="nil"/>
              <w:right w:val="nil"/>
            </w:tcBorders>
          </w:tcPr>
          <w:p w14:paraId="1C63600D" w14:textId="77777777" w:rsidR="00923372" w:rsidRDefault="00000000" w:rsidP="00923372">
            <w:pPr>
              <w:rPr>
                <w:rFonts w:ascii="Times New Roman" w:hAnsi="Times New Roman" w:cs="Times New Roman"/>
              </w:rPr>
            </w:pPr>
            <w:r>
              <w:rPr>
                <w:rFonts w:ascii="Times New Roman" w:hAnsi="Times New Roman" w:cs="Times New Roman"/>
              </w:rPr>
              <w:t>0.535</w:t>
            </w:r>
          </w:p>
        </w:tc>
        <w:tc>
          <w:tcPr>
            <w:tcW w:w="909" w:type="dxa"/>
            <w:tcBorders>
              <w:top w:val="nil"/>
              <w:left w:val="nil"/>
              <w:bottom w:val="nil"/>
            </w:tcBorders>
          </w:tcPr>
          <w:p w14:paraId="2B6886CD" w14:textId="77777777" w:rsidR="00923372" w:rsidRDefault="00000000" w:rsidP="00923372">
            <w:pPr>
              <w:rPr>
                <w:rFonts w:ascii="Times New Roman" w:hAnsi="Times New Roman" w:cs="Times New Roman"/>
              </w:rPr>
            </w:pPr>
            <w:r>
              <w:rPr>
                <w:rFonts w:ascii="Times New Roman" w:hAnsi="Times New Roman" w:cs="Times New Roman"/>
              </w:rPr>
              <w:t>0.952</w:t>
            </w:r>
          </w:p>
        </w:tc>
      </w:tr>
      <w:tr w:rsidR="00536534" w14:paraId="4E83AB93" w14:textId="77777777" w:rsidTr="00913305">
        <w:tc>
          <w:tcPr>
            <w:tcW w:w="1044" w:type="dxa"/>
            <w:tcBorders>
              <w:top w:val="nil"/>
              <w:bottom w:val="nil"/>
              <w:right w:val="nil"/>
            </w:tcBorders>
          </w:tcPr>
          <w:p w14:paraId="2739E10B" w14:textId="77777777" w:rsidR="00923372" w:rsidRDefault="00000000" w:rsidP="00923372">
            <w:pPr>
              <w:rPr>
                <w:rFonts w:ascii="Times New Roman" w:hAnsi="Times New Roman" w:cs="Times New Roman"/>
              </w:rPr>
            </w:pPr>
            <w:r>
              <w:rPr>
                <w:rFonts w:ascii="Times New Roman" w:hAnsi="Times New Roman" w:cs="Times New Roman"/>
              </w:rPr>
              <w:t>2020</w:t>
            </w:r>
          </w:p>
        </w:tc>
        <w:tc>
          <w:tcPr>
            <w:tcW w:w="920" w:type="dxa"/>
            <w:tcBorders>
              <w:top w:val="nil"/>
              <w:left w:val="nil"/>
              <w:bottom w:val="nil"/>
              <w:right w:val="nil"/>
            </w:tcBorders>
          </w:tcPr>
          <w:p w14:paraId="727B3437" w14:textId="77777777" w:rsidR="00923372" w:rsidRDefault="00000000" w:rsidP="00923372">
            <w:pPr>
              <w:rPr>
                <w:rFonts w:ascii="Times New Roman" w:hAnsi="Times New Roman" w:cs="Times New Roman"/>
              </w:rPr>
            </w:pPr>
            <w:r>
              <w:rPr>
                <w:rFonts w:ascii="Times New Roman" w:hAnsi="Times New Roman" w:cs="Times New Roman"/>
              </w:rPr>
              <w:t>0.724</w:t>
            </w:r>
          </w:p>
        </w:tc>
        <w:tc>
          <w:tcPr>
            <w:tcW w:w="897" w:type="dxa"/>
            <w:tcBorders>
              <w:top w:val="nil"/>
              <w:left w:val="nil"/>
              <w:bottom w:val="nil"/>
              <w:right w:val="nil"/>
            </w:tcBorders>
          </w:tcPr>
          <w:p w14:paraId="7B8F1E48" w14:textId="77777777" w:rsidR="00923372" w:rsidRDefault="00000000" w:rsidP="00923372">
            <w:pPr>
              <w:rPr>
                <w:rFonts w:ascii="Times New Roman" w:hAnsi="Times New Roman" w:cs="Times New Roman"/>
              </w:rPr>
            </w:pPr>
            <w:r>
              <w:rPr>
                <w:rFonts w:ascii="Times New Roman" w:hAnsi="Times New Roman" w:cs="Times New Roman"/>
              </w:rPr>
              <w:t>0.069</w:t>
            </w:r>
          </w:p>
        </w:tc>
        <w:tc>
          <w:tcPr>
            <w:tcW w:w="906" w:type="dxa"/>
            <w:tcBorders>
              <w:top w:val="nil"/>
              <w:left w:val="nil"/>
              <w:bottom w:val="nil"/>
              <w:right w:val="nil"/>
            </w:tcBorders>
          </w:tcPr>
          <w:p w14:paraId="3C89BD8C" w14:textId="77777777" w:rsidR="00923372" w:rsidRDefault="00000000" w:rsidP="00923372">
            <w:pPr>
              <w:rPr>
                <w:rFonts w:ascii="Times New Roman" w:hAnsi="Times New Roman" w:cs="Times New Roman"/>
              </w:rPr>
            </w:pPr>
            <w:r>
              <w:rPr>
                <w:rFonts w:ascii="Times New Roman" w:hAnsi="Times New Roman" w:cs="Times New Roman"/>
              </w:rPr>
              <w:t>0.542</w:t>
            </w:r>
          </w:p>
        </w:tc>
        <w:tc>
          <w:tcPr>
            <w:tcW w:w="909" w:type="dxa"/>
            <w:tcBorders>
              <w:top w:val="nil"/>
              <w:left w:val="nil"/>
              <w:bottom w:val="nil"/>
            </w:tcBorders>
          </w:tcPr>
          <w:p w14:paraId="0B397469" w14:textId="77777777" w:rsidR="00923372" w:rsidRDefault="00000000" w:rsidP="00923372">
            <w:pPr>
              <w:rPr>
                <w:rFonts w:ascii="Times New Roman" w:hAnsi="Times New Roman" w:cs="Times New Roman"/>
              </w:rPr>
            </w:pPr>
            <w:r>
              <w:rPr>
                <w:rFonts w:ascii="Times New Roman" w:hAnsi="Times New Roman" w:cs="Times New Roman"/>
              </w:rPr>
              <w:t>0.918</w:t>
            </w:r>
          </w:p>
        </w:tc>
        <w:tc>
          <w:tcPr>
            <w:tcW w:w="1043" w:type="dxa"/>
            <w:tcBorders>
              <w:top w:val="nil"/>
              <w:bottom w:val="nil"/>
              <w:right w:val="nil"/>
            </w:tcBorders>
          </w:tcPr>
          <w:p w14:paraId="36339DBD" w14:textId="77777777" w:rsidR="00923372" w:rsidRDefault="00000000" w:rsidP="00923372">
            <w:pPr>
              <w:rPr>
                <w:rFonts w:ascii="Times New Roman" w:hAnsi="Times New Roman" w:cs="Times New Roman"/>
              </w:rPr>
            </w:pPr>
            <w:r>
              <w:rPr>
                <w:rFonts w:ascii="Times New Roman" w:hAnsi="Times New Roman" w:cs="Times New Roman"/>
              </w:rPr>
              <w:t>2020</w:t>
            </w:r>
          </w:p>
        </w:tc>
        <w:tc>
          <w:tcPr>
            <w:tcW w:w="919" w:type="dxa"/>
            <w:tcBorders>
              <w:top w:val="nil"/>
              <w:left w:val="nil"/>
              <w:bottom w:val="nil"/>
              <w:right w:val="nil"/>
            </w:tcBorders>
          </w:tcPr>
          <w:p w14:paraId="75371AF9" w14:textId="77777777" w:rsidR="00923372" w:rsidRDefault="00000000" w:rsidP="00923372">
            <w:pPr>
              <w:rPr>
                <w:rFonts w:ascii="Times New Roman" w:hAnsi="Times New Roman" w:cs="Times New Roman"/>
              </w:rPr>
            </w:pPr>
            <w:r>
              <w:rPr>
                <w:rFonts w:ascii="Times New Roman" w:hAnsi="Times New Roman" w:cs="Times New Roman"/>
              </w:rPr>
              <w:t>0.720</w:t>
            </w:r>
          </w:p>
        </w:tc>
        <w:tc>
          <w:tcPr>
            <w:tcW w:w="897" w:type="dxa"/>
            <w:tcBorders>
              <w:top w:val="nil"/>
              <w:left w:val="nil"/>
              <w:bottom w:val="nil"/>
              <w:right w:val="nil"/>
            </w:tcBorders>
          </w:tcPr>
          <w:p w14:paraId="5E12AEF4" w14:textId="77777777" w:rsidR="00923372" w:rsidRDefault="00000000" w:rsidP="00923372">
            <w:pPr>
              <w:rPr>
                <w:rFonts w:ascii="Times New Roman" w:hAnsi="Times New Roman" w:cs="Times New Roman"/>
              </w:rPr>
            </w:pPr>
            <w:r>
              <w:rPr>
                <w:rFonts w:ascii="Times New Roman" w:hAnsi="Times New Roman" w:cs="Times New Roman"/>
              </w:rPr>
              <w:t>0.073</w:t>
            </w:r>
          </w:p>
        </w:tc>
        <w:tc>
          <w:tcPr>
            <w:tcW w:w="906" w:type="dxa"/>
            <w:tcBorders>
              <w:top w:val="nil"/>
              <w:left w:val="nil"/>
              <w:bottom w:val="nil"/>
              <w:right w:val="nil"/>
            </w:tcBorders>
          </w:tcPr>
          <w:p w14:paraId="0DCEA115" w14:textId="77777777" w:rsidR="00923372" w:rsidRDefault="00000000" w:rsidP="00923372">
            <w:pPr>
              <w:rPr>
                <w:rFonts w:ascii="Times New Roman" w:hAnsi="Times New Roman" w:cs="Times New Roman"/>
              </w:rPr>
            </w:pPr>
            <w:r>
              <w:rPr>
                <w:rFonts w:ascii="Times New Roman" w:hAnsi="Times New Roman" w:cs="Times New Roman"/>
              </w:rPr>
              <w:t>0.544</w:t>
            </w:r>
          </w:p>
        </w:tc>
        <w:tc>
          <w:tcPr>
            <w:tcW w:w="909" w:type="dxa"/>
            <w:tcBorders>
              <w:top w:val="nil"/>
              <w:left w:val="nil"/>
              <w:bottom w:val="nil"/>
            </w:tcBorders>
          </w:tcPr>
          <w:p w14:paraId="4B065F52" w14:textId="77777777" w:rsidR="00923372" w:rsidRDefault="00000000" w:rsidP="00923372">
            <w:pPr>
              <w:rPr>
                <w:rFonts w:ascii="Times New Roman" w:hAnsi="Times New Roman" w:cs="Times New Roman"/>
              </w:rPr>
            </w:pPr>
            <w:r>
              <w:rPr>
                <w:rFonts w:ascii="Times New Roman" w:hAnsi="Times New Roman" w:cs="Times New Roman"/>
              </w:rPr>
              <w:t>0.948</w:t>
            </w:r>
          </w:p>
        </w:tc>
      </w:tr>
      <w:tr w:rsidR="00536534" w14:paraId="519C02B7" w14:textId="77777777" w:rsidTr="00913305">
        <w:tc>
          <w:tcPr>
            <w:tcW w:w="1044" w:type="dxa"/>
            <w:tcBorders>
              <w:top w:val="nil"/>
              <w:bottom w:val="nil"/>
              <w:right w:val="nil"/>
            </w:tcBorders>
          </w:tcPr>
          <w:p w14:paraId="2C59F7A0" w14:textId="77777777" w:rsidR="00923372" w:rsidRDefault="00000000" w:rsidP="00923372">
            <w:pPr>
              <w:rPr>
                <w:rFonts w:ascii="Times New Roman" w:hAnsi="Times New Roman" w:cs="Times New Roman"/>
              </w:rPr>
            </w:pPr>
            <w:r>
              <w:rPr>
                <w:rFonts w:ascii="Times New Roman" w:hAnsi="Times New Roman" w:cs="Times New Roman"/>
              </w:rPr>
              <w:t>2021</w:t>
            </w:r>
          </w:p>
        </w:tc>
        <w:tc>
          <w:tcPr>
            <w:tcW w:w="920" w:type="dxa"/>
            <w:tcBorders>
              <w:top w:val="nil"/>
              <w:left w:val="nil"/>
              <w:bottom w:val="nil"/>
              <w:right w:val="nil"/>
            </w:tcBorders>
          </w:tcPr>
          <w:p w14:paraId="127D8B12" w14:textId="77777777" w:rsidR="00923372" w:rsidRDefault="00000000" w:rsidP="00923372">
            <w:pPr>
              <w:rPr>
                <w:rFonts w:ascii="Times New Roman" w:hAnsi="Times New Roman" w:cs="Times New Roman"/>
              </w:rPr>
            </w:pPr>
            <w:r>
              <w:rPr>
                <w:rFonts w:ascii="Times New Roman" w:hAnsi="Times New Roman" w:cs="Times New Roman"/>
              </w:rPr>
              <w:t>0.712</w:t>
            </w:r>
          </w:p>
        </w:tc>
        <w:tc>
          <w:tcPr>
            <w:tcW w:w="897" w:type="dxa"/>
            <w:tcBorders>
              <w:top w:val="nil"/>
              <w:left w:val="nil"/>
              <w:bottom w:val="nil"/>
              <w:right w:val="nil"/>
            </w:tcBorders>
          </w:tcPr>
          <w:p w14:paraId="754CF220" w14:textId="77777777" w:rsidR="00923372" w:rsidRDefault="00000000" w:rsidP="00923372">
            <w:pPr>
              <w:rPr>
                <w:rFonts w:ascii="Times New Roman" w:hAnsi="Times New Roman" w:cs="Times New Roman"/>
              </w:rPr>
            </w:pPr>
            <w:r>
              <w:rPr>
                <w:rFonts w:ascii="Times New Roman" w:hAnsi="Times New Roman" w:cs="Times New Roman"/>
              </w:rPr>
              <w:t>0.067</w:t>
            </w:r>
          </w:p>
        </w:tc>
        <w:tc>
          <w:tcPr>
            <w:tcW w:w="906" w:type="dxa"/>
            <w:tcBorders>
              <w:top w:val="nil"/>
              <w:left w:val="nil"/>
              <w:bottom w:val="nil"/>
              <w:right w:val="nil"/>
            </w:tcBorders>
          </w:tcPr>
          <w:p w14:paraId="23F1A57F" w14:textId="77777777" w:rsidR="00923372" w:rsidRDefault="00000000" w:rsidP="00923372">
            <w:pPr>
              <w:rPr>
                <w:rFonts w:ascii="Times New Roman" w:hAnsi="Times New Roman" w:cs="Times New Roman"/>
              </w:rPr>
            </w:pPr>
            <w:r>
              <w:rPr>
                <w:rFonts w:ascii="Times New Roman" w:hAnsi="Times New Roman" w:cs="Times New Roman"/>
              </w:rPr>
              <w:t>0.495</w:t>
            </w:r>
          </w:p>
        </w:tc>
        <w:tc>
          <w:tcPr>
            <w:tcW w:w="909" w:type="dxa"/>
            <w:tcBorders>
              <w:top w:val="nil"/>
              <w:left w:val="nil"/>
              <w:bottom w:val="nil"/>
            </w:tcBorders>
          </w:tcPr>
          <w:p w14:paraId="0866B3F6" w14:textId="77777777" w:rsidR="00923372" w:rsidRDefault="00000000" w:rsidP="00923372">
            <w:pPr>
              <w:rPr>
                <w:rFonts w:ascii="Times New Roman" w:hAnsi="Times New Roman" w:cs="Times New Roman"/>
              </w:rPr>
            </w:pPr>
            <w:r>
              <w:rPr>
                <w:rFonts w:ascii="Times New Roman" w:hAnsi="Times New Roman" w:cs="Times New Roman"/>
              </w:rPr>
              <w:t>0.994</w:t>
            </w:r>
          </w:p>
        </w:tc>
        <w:tc>
          <w:tcPr>
            <w:tcW w:w="1043" w:type="dxa"/>
            <w:tcBorders>
              <w:top w:val="nil"/>
              <w:bottom w:val="nil"/>
              <w:right w:val="nil"/>
            </w:tcBorders>
          </w:tcPr>
          <w:p w14:paraId="67128808" w14:textId="77777777" w:rsidR="00923372" w:rsidRDefault="00000000" w:rsidP="00923372">
            <w:pPr>
              <w:rPr>
                <w:rFonts w:ascii="Times New Roman" w:hAnsi="Times New Roman" w:cs="Times New Roman"/>
              </w:rPr>
            </w:pPr>
            <w:r>
              <w:rPr>
                <w:rFonts w:ascii="Times New Roman" w:hAnsi="Times New Roman" w:cs="Times New Roman"/>
              </w:rPr>
              <w:t>2021</w:t>
            </w:r>
          </w:p>
        </w:tc>
        <w:tc>
          <w:tcPr>
            <w:tcW w:w="919" w:type="dxa"/>
            <w:tcBorders>
              <w:top w:val="nil"/>
              <w:left w:val="nil"/>
              <w:bottom w:val="nil"/>
              <w:right w:val="nil"/>
            </w:tcBorders>
          </w:tcPr>
          <w:p w14:paraId="4CF9866E" w14:textId="77777777" w:rsidR="00923372" w:rsidRDefault="00000000" w:rsidP="00923372">
            <w:pPr>
              <w:rPr>
                <w:rFonts w:ascii="Times New Roman" w:hAnsi="Times New Roman" w:cs="Times New Roman"/>
              </w:rPr>
            </w:pPr>
            <w:r>
              <w:rPr>
                <w:rFonts w:ascii="Times New Roman" w:hAnsi="Times New Roman" w:cs="Times New Roman"/>
              </w:rPr>
              <w:t>0.711</w:t>
            </w:r>
          </w:p>
        </w:tc>
        <w:tc>
          <w:tcPr>
            <w:tcW w:w="897" w:type="dxa"/>
            <w:tcBorders>
              <w:top w:val="nil"/>
              <w:left w:val="nil"/>
              <w:bottom w:val="nil"/>
              <w:right w:val="nil"/>
            </w:tcBorders>
          </w:tcPr>
          <w:p w14:paraId="1BA6F68A" w14:textId="77777777" w:rsidR="00923372" w:rsidRDefault="00000000" w:rsidP="00923372">
            <w:pPr>
              <w:rPr>
                <w:rFonts w:ascii="Times New Roman" w:hAnsi="Times New Roman" w:cs="Times New Roman"/>
              </w:rPr>
            </w:pPr>
            <w:r>
              <w:rPr>
                <w:rFonts w:ascii="Times New Roman" w:hAnsi="Times New Roman" w:cs="Times New Roman"/>
              </w:rPr>
              <w:t>0.065</w:t>
            </w:r>
          </w:p>
        </w:tc>
        <w:tc>
          <w:tcPr>
            <w:tcW w:w="906" w:type="dxa"/>
            <w:tcBorders>
              <w:top w:val="nil"/>
              <w:left w:val="nil"/>
              <w:bottom w:val="nil"/>
              <w:right w:val="nil"/>
            </w:tcBorders>
          </w:tcPr>
          <w:p w14:paraId="6F4CD808" w14:textId="77777777" w:rsidR="00923372" w:rsidRDefault="00000000" w:rsidP="00923372">
            <w:pPr>
              <w:rPr>
                <w:rFonts w:ascii="Times New Roman" w:hAnsi="Times New Roman" w:cs="Times New Roman"/>
              </w:rPr>
            </w:pPr>
            <w:r>
              <w:rPr>
                <w:rFonts w:ascii="Times New Roman" w:hAnsi="Times New Roman" w:cs="Times New Roman"/>
              </w:rPr>
              <w:t>0.482</w:t>
            </w:r>
          </w:p>
        </w:tc>
        <w:tc>
          <w:tcPr>
            <w:tcW w:w="909" w:type="dxa"/>
            <w:tcBorders>
              <w:top w:val="nil"/>
              <w:left w:val="nil"/>
              <w:bottom w:val="nil"/>
            </w:tcBorders>
          </w:tcPr>
          <w:p w14:paraId="7208AB2E" w14:textId="77777777" w:rsidR="00923372" w:rsidRDefault="00000000" w:rsidP="00923372">
            <w:pPr>
              <w:rPr>
                <w:rFonts w:ascii="Times New Roman" w:hAnsi="Times New Roman" w:cs="Times New Roman"/>
              </w:rPr>
            </w:pPr>
            <w:r>
              <w:rPr>
                <w:rFonts w:ascii="Times New Roman" w:hAnsi="Times New Roman" w:cs="Times New Roman"/>
              </w:rPr>
              <w:t>0.980</w:t>
            </w:r>
          </w:p>
        </w:tc>
      </w:tr>
      <w:tr w:rsidR="00536534" w14:paraId="6003AC75" w14:textId="77777777" w:rsidTr="00913305">
        <w:tc>
          <w:tcPr>
            <w:tcW w:w="1044" w:type="dxa"/>
            <w:tcBorders>
              <w:top w:val="nil"/>
              <w:bottom w:val="single" w:sz="4" w:space="0" w:color="auto"/>
              <w:right w:val="nil"/>
            </w:tcBorders>
          </w:tcPr>
          <w:p w14:paraId="6920FBD2" w14:textId="77777777" w:rsidR="00923372" w:rsidRDefault="00000000" w:rsidP="00923372">
            <w:pPr>
              <w:rPr>
                <w:rFonts w:ascii="Times New Roman" w:hAnsi="Times New Roman" w:cs="Times New Roman"/>
              </w:rPr>
            </w:pPr>
            <w:r>
              <w:rPr>
                <w:rFonts w:ascii="Times New Roman" w:hAnsi="Times New Roman" w:cs="Times New Roman"/>
              </w:rPr>
              <w:t>2022</w:t>
            </w:r>
          </w:p>
        </w:tc>
        <w:tc>
          <w:tcPr>
            <w:tcW w:w="920" w:type="dxa"/>
            <w:tcBorders>
              <w:top w:val="nil"/>
              <w:left w:val="nil"/>
              <w:bottom w:val="single" w:sz="4" w:space="0" w:color="auto"/>
              <w:right w:val="nil"/>
            </w:tcBorders>
          </w:tcPr>
          <w:p w14:paraId="3169A339" w14:textId="77777777" w:rsidR="00923372" w:rsidRDefault="00000000" w:rsidP="00923372">
            <w:pPr>
              <w:rPr>
                <w:rFonts w:ascii="Times New Roman" w:hAnsi="Times New Roman" w:cs="Times New Roman"/>
              </w:rPr>
            </w:pPr>
            <w:r>
              <w:rPr>
                <w:rFonts w:ascii="Times New Roman" w:hAnsi="Times New Roman" w:cs="Times New Roman"/>
              </w:rPr>
              <w:t>0.692</w:t>
            </w:r>
          </w:p>
        </w:tc>
        <w:tc>
          <w:tcPr>
            <w:tcW w:w="897" w:type="dxa"/>
            <w:tcBorders>
              <w:top w:val="nil"/>
              <w:left w:val="nil"/>
              <w:bottom w:val="single" w:sz="4" w:space="0" w:color="auto"/>
              <w:right w:val="nil"/>
            </w:tcBorders>
          </w:tcPr>
          <w:p w14:paraId="3CA785D1" w14:textId="77777777" w:rsidR="00923372" w:rsidRDefault="00000000" w:rsidP="00923372">
            <w:pPr>
              <w:rPr>
                <w:rFonts w:ascii="Times New Roman" w:hAnsi="Times New Roman" w:cs="Times New Roman"/>
              </w:rPr>
            </w:pPr>
            <w:r>
              <w:rPr>
                <w:rFonts w:ascii="Times New Roman" w:hAnsi="Times New Roman" w:cs="Times New Roman"/>
              </w:rPr>
              <w:t>0.068</w:t>
            </w:r>
          </w:p>
        </w:tc>
        <w:tc>
          <w:tcPr>
            <w:tcW w:w="906" w:type="dxa"/>
            <w:tcBorders>
              <w:top w:val="nil"/>
              <w:left w:val="nil"/>
              <w:bottom w:val="single" w:sz="4" w:space="0" w:color="auto"/>
              <w:right w:val="nil"/>
            </w:tcBorders>
          </w:tcPr>
          <w:p w14:paraId="01C5810A" w14:textId="77777777" w:rsidR="00923372" w:rsidRDefault="00000000" w:rsidP="00923372">
            <w:pPr>
              <w:rPr>
                <w:rFonts w:ascii="Times New Roman" w:hAnsi="Times New Roman" w:cs="Times New Roman"/>
              </w:rPr>
            </w:pPr>
            <w:r>
              <w:rPr>
                <w:rFonts w:ascii="Times New Roman" w:hAnsi="Times New Roman" w:cs="Times New Roman"/>
              </w:rPr>
              <w:t>0.493</w:t>
            </w:r>
          </w:p>
        </w:tc>
        <w:tc>
          <w:tcPr>
            <w:tcW w:w="909" w:type="dxa"/>
            <w:tcBorders>
              <w:top w:val="nil"/>
              <w:left w:val="nil"/>
              <w:bottom w:val="single" w:sz="4" w:space="0" w:color="auto"/>
            </w:tcBorders>
          </w:tcPr>
          <w:p w14:paraId="10F41582" w14:textId="77777777" w:rsidR="00923372" w:rsidRDefault="00000000" w:rsidP="00923372">
            <w:pPr>
              <w:rPr>
                <w:rFonts w:ascii="Times New Roman" w:hAnsi="Times New Roman" w:cs="Times New Roman"/>
              </w:rPr>
            </w:pPr>
            <w:r>
              <w:rPr>
                <w:rFonts w:ascii="Times New Roman" w:hAnsi="Times New Roman" w:cs="Times New Roman"/>
              </w:rPr>
              <w:t>0.934</w:t>
            </w:r>
          </w:p>
        </w:tc>
        <w:tc>
          <w:tcPr>
            <w:tcW w:w="1043" w:type="dxa"/>
            <w:tcBorders>
              <w:top w:val="nil"/>
              <w:bottom w:val="single" w:sz="4" w:space="0" w:color="auto"/>
              <w:right w:val="nil"/>
            </w:tcBorders>
          </w:tcPr>
          <w:p w14:paraId="7EE9CA88" w14:textId="77777777" w:rsidR="00923372" w:rsidRDefault="00000000" w:rsidP="00923372">
            <w:pPr>
              <w:rPr>
                <w:rFonts w:ascii="Times New Roman" w:hAnsi="Times New Roman" w:cs="Times New Roman"/>
              </w:rPr>
            </w:pPr>
            <w:r>
              <w:rPr>
                <w:rFonts w:ascii="Times New Roman" w:hAnsi="Times New Roman" w:cs="Times New Roman"/>
              </w:rPr>
              <w:t>2022</w:t>
            </w:r>
          </w:p>
        </w:tc>
        <w:tc>
          <w:tcPr>
            <w:tcW w:w="919" w:type="dxa"/>
            <w:tcBorders>
              <w:top w:val="nil"/>
              <w:left w:val="nil"/>
              <w:bottom w:val="single" w:sz="4" w:space="0" w:color="auto"/>
              <w:right w:val="nil"/>
            </w:tcBorders>
          </w:tcPr>
          <w:p w14:paraId="6A0BBDFD" w14:textId="77777777" w:rsidR="00923372" w:rsidRDefault="00000000" w:rsidP="00923372">
            <w:pPr>
              <w:rPr>
                <w:rFonts w:ascii="Times New Roman" w:hAnsi="Times New Roman" w:cs="Times New Roman"/>
              </w:rPr>
            </w:pPr>
            <w:r>
              <w:rPr>
                <w:rFonts w:ascii="Times New Roman" w:hAnsi="Times New Roman" w:cs="Times New Roman"/>
              </w:rPr>
              <w:t>0.690</w:t>
            </w:r>
          </w:p>
        </w:tc>
        <w:tc>
          <w:tcPr>
            <w:tcW w:w="897" w:type="dxa"/>
            <w:tcBorders>
              <w:top w:val="nil"/>
              <w:left w:val="nil"/>
              <w:bottom w:val="single" w:sz="4" w:space="0" w:color="auto"/>
              <w:right w:val="nil"/>
            </w:tcBorders>
          </w:tcPr>
          <w:p w14:paraId="5F84730B" w14:textId="77777777" w:rsidR="00923372" w:rsidRDefault="00000000" w:rsidP="00923372">
            <w:pPr>
              <w:rPr>
                <w:rFonts w:ascii="Times New Roman" w:hAnsi="Times New Roman" w:cs="Times New Roman"/>
              </w:rPr>
            </w:pPr>
            <w:r>
              <w:rPr>
                <w:rFonts w:ascii="Times New Roman" w:hAnsi="Times New Roman" w:cs="Times New Roman"/>
              </w:rPr>
              <w:t>0.067</w:t>
            </w:r>
          </w:p>
        </w:tc>
        <w:tc>
          <w:tcPr>
            <w:tcW w:w="906" w:type="dxa"/>
            <w:tcBorders>
              <w:top w:val="nil"/>
              <w:left w:val="nil"/>
              <w:bottom w:val="single" w:sz="4" w:space="0" w:color="auto"/>
              <w:right w:val="nil"/>
            </w:tcBorders>
          </w:tcPr>
          <w:p w14:paraId="773E488E" w14:textId="77777777" w:rsidR="00923372" w:rsidRDefault="00000000" w:rsidP="00923372">
            <w:pPr>
              <w:rPr>
                <w:rFonts w:ascii="Times New Roman" w:hAnsi="Times New Roman" w:cs="Times New Roman"/>
              </w:rPr>
            </w:pPr>
            <w:r>
              <w:rPr>
                <w:rFonts w:ascii="Times New Roman" w:hAnsi="Times New Roman" w:cs="Times New Roman"/>
              </w:rPr>
              <w:t>0.491</w:t>
            </w:r>
          </w:p>
        </w:tc>
        <w:tc>
          <w:tcPr>
            <w:tcW w:w="909" w:type="dxa"/>
            <w:tcBorders>
              <w:top w:val="nil"/>
              <w:left w:val="nil"/>
              <w:bottom w:val="single" w:sz="4" w:space="0" w:color="auto"/>
            </w:tcBorders>
          </w:tcPr>
          <w:p w14:paraId="2B726E71" w14:textId="77777777" w:rsidR="00923372" w:rsidRDefault="00000000" w:rsidP="00923372">
            <w:pPr>
              <w:rPr>
                <w:rFonts w:ascii="Times New Roman" w:hAnsi="Times New Roman" w:cs="Times New Roman"/>
              </w:rPr>
            </w:pPr>
            <w:r>
              <w:rPr>
                <w:rFonts w:ascii="Times New Roman" w:hAnsi="Times New Roman" w:cs="Times New Roman"/>
              </w:rPr>
              <w:t>0.933</w:t>
            </w:r>
          </w:p>
        </w:tc>
      </w:tr>
      <w:tr w:rsidR="00536534" w14:paraId="7DF9042B" w14:textId="77777777" w:rsidTr="00913305">
        <w:tc>
          <w:tcPr>
            <w:tcW w:w="4676" w:type="dxa"/>
            <w:gridSpan w:val="5"/>
            <w:tcBorders>
              <w:bottom w:val="nil"/>
            </w:tcBorders>
          </w:tcPr>
          <w:p w14:paraId="07FBE251" w14:textId="77777777" w:rsidR="00923372" w:rsidRPr="000478DA" w:rsidRDefault="00000000" w:rsidP="00923372">
            <w:pPr>
              <w:rPr>
                <w:rFonts w:ascii="Times New Roman" w:hAnsi="Times New Roman" w:cs="Times New Roman"/>
                <w:b/>
                <w:bCs/>
                <w:i/>
                <w:iCs/>
              </w:rPr>
            </w:pPr>
            <w:r w:rsidRPr="000478DA">
              <w:rPr>
                <w:rFonts w:ascii="Times New Roman" w:hAnsi="Times New Roman" w:cs="Times New Roman"/>
                <w:b/>
                <w:bCs/>
                <w:i/>
                <w:iCs/>
              </w:rPr>
              <w:t>GS Home</w:t>
            </w:r>
          </w:p>
        </w:tc>
        <w:tc>
          <w:tcPr>
            <w:tcW w:w="4674" w:type="dxa"/>
            <w:gridSpan w:val="5"/>
            <w:tcBorders>
              <w:bottom w:val="nil"/>
            </w:tcBorders>
          </w:tcPr>
          <w:p w14:paraId="652600C9" w14:textId="77777777" w:rsidR="00923372" w:rsidRPr="000478DA" w:rsidRDefault="00000000" w:rsidP="00923372">
            <w:pPr>
              <w:rPr>
                <w:rFonts w:ascii="Times New Roman" w:hAnsi="Times New Roman" w:cs="Times New Roman"/>
                <w:b/>
                <w:bCs/>
                <w:i/>
                <w:iCs/>
              </w:rPr>
            </w:pPr>
            <w:r w:rsidRPr="000478DA">
              <w:rPr>
                <w:rFonts w:ascii="Times New Roman" w:hAnsi="Times New Roman" w:cs="Times New Roman"/>
                <w:b/>
                <w:bCs/>
                <w:i/>
                <w:iCs/>
              </w:rPr>
              <w:t>GS Away</w:t>
            </w:r>
          </w:p>
        </w:tc>
      </w:tr>
      <w:tr w:rsidR="00536534" w14:paraId="3AE5E288" w14:textId="77777777" w:rsidTr="00913305">
        <w:tc>
          <w:tcPr>
            <w:tcW w:w="1044" w:type="dxa"/>
            <w:tcBorders>
              <w:top w:val="nil"/>
              <w:bottom w:val="nil"/>
              <w:right w:val="nil"/>
            </w:tcBorders>
          </w:tcPr>
          <w:p w14:paraId="5521EE11" w14:textId="77777777" w:rsidR="00923372" w:rsidRDefault="00000000" w:rsidP="00923372">
            <w:pPr>
              <w:rPr>
                <w:rFonts w:ascii="Times New Roman" w:hAnsi="Times New Roman" w:cs="Times New Roman"/>
              </w:rPr>
            </w:pPr>
            <w:r>
              <w:rPr>
                <w:rFonts w:ascii="Times New Roman" w:hAnsi="Times New Roman" w:cs="Times New Roman"/>
              </w:rPr>
              <w:t>Full</w:t>
            </w:r>
          </w:p>
        </w:tc>
        <w:tc>
          <w:tcPr>
            <w:tcW w:w="920" w:type="dxa"/>
            <w:tcBorders>
              <w:top w:val="nil"/>
              <w:left w:val="nil"/>
              <w:bottom w:val="nil"/>
              <w:right w:val="nil"/>
            </w:tcBorders>
          </w:tcPr>
          <w:p w14:paraId="11B6D32D" w14:textId="77777777" w:rsidR="00923372" w:rsidRDefault="00000000" w:rsidP="00923372">
            <w:pPr>
              <w:rPr>
                <w:rFonts w:ascii="Times New Roman" w:hAnsi="Times New Roman" w:cs="Times New Roman"/>
              </w:rPr>
            </w:pPr>
            <w:r>
              <w:rPr>
                <w:rFonts w:ascii="Times New Roman" w:hAnsi="Times New Roman" w:cs="Times New Roman"/>
              </w:rPr>
              <w:t>4.431</w:t>
            </w:r>
          </w:p>
        </w:tc>
        <w:tc>
          <w:tcPr>
            <w:tcW w:w="897" w:type="dxa"/>
            <w:tcBorders>
              <w:top w:val="nil"/>
              <w:left w:val="nil"/>
              <w:bottom w:val="nil"/>
              <w:right w:val="nil"/>
            </w:tcBorders>
          </w:tcPr>
          <w:p w14:paraId="2DD02663" w14:textId="77777777" w:rsidR="00923372" w:rsidRDefault="00000000" w:rsidP="00923372">
            <w:pPr>
              <w:rPr>
                <w:rFonts w:ascii="Times New Roman" w:hAnsi="Times New Roman" w:cs="Times New Roman"/>
              </w:rPr>
            </w:pPr>
            <w:r>
              <w:rPr>
                <w:rFonts w:ascii="Times New Roman" w:hAnsi="Times New Roman" w:cs="Times New Roman"/>
              </w:rPr>
              <w:t>1.532</w:t>
            </w:r>
          </w:p>
        </w:tc>
        <w:tc>
          <w:tcPr>
            <w:tcW w:w="906" w:type="dxa"/>
            <w:tcBorders>
              <w:top w:val="nil"/>
              <w:left w:val="nil"/>
              <w:bottom w:val="nil"/>
              <w:right w:val="nil"/>
            </w:tcBorders>
          </w:tcPr>
          <w:p w14:paraId="255D70EB" w14:textId="77777777" w:rsidR="00923372" w:rsidRDefault="00000000" w:rsidP="00923372">
            <w:pPr>
              <w:rPr>
                <w:rFonts w:ascii="Times New Roman" w:hAnsi="Times New Roman" w:cs="Times New Roman"/>
              </w:rPr>
            </w:pPr>
            <w:r>
              <w:rPr>
                <w:rFonts w:ascii="Times New Roman" w:hAnsi="Times New Roman" w:cs="Times New Roman"/>
              </w:rPr>
              <w:t>0.400</w:t>
            </w:r>
          </w:p>
        </w:tc>
        <w:tc>
          <w:tcPr>
            <w:tcW w:w="909" w:type="dxa"/>
            <w:tcBorders>
              <w:top w:val="nil"/>
              <w:left w:val="nil"/>
              <w:bottom w:val="nil"/>
            </w:tcBorders>
          </w:tcPr>
          <w:p w14:paraId="0CC1AFC1" w14:textId="77777777" w:rsidR="00923372" w:rsidRDefault="00000000" w:rsidP="00923372">
            <w:pPr>
              <w:rPr>
                <w:rFonts w:ascii="Times New Roman" w:hAnsi="Times New Roman" w:cs="Times New Roman"/>
              </w:rPr>
            </w:pPr>
            <w:r>
              <w:rPr>
                <w:rFonts w:ascii="Times New Roman" w:hAnsi="Times New Roman" w:cs="Times New Roman"/>
              </w:rPr>
              <w:t>13.400</w:t>
            </w:r>
          </w:p>
        </w:tc>
        <w:tc>
          <w:tcPr>
            <w:tcW w:w="1043" w:type="dxa"/>
            <w:tcBorders>
              <w:top w:val="nil"/>
              <w:bottom w:val="nil"/>
              <w:right w:val="nil"/>
            </w:tcBorders>
          </w:tcPr>
          <w:p w14:paraId="7D80446B" w14:textId="77777777" w:rsidR="00923372" w:rsidRDefault="00000000" w:rsidP="00923372">
            <w:pPr>
              <w:rPr>
                <w:rFonts w:ascii="Times New Roman" w:hAnsi="Times New Roman" w:cs="Times New Roman"/>
              </w:rPr>
            </w:pPr>
            <w:r>
              <w:rPr>
                <w:rFonts w:ascii="Times New Roman" w:hAnsi="Times New Roman" w:cs="Times New Roman"/>
              </w:rPr>
              <w:t>Full</w:t>
            </w:r>
          </w:p>
        </w:tc>
        <w:tc>
          <w:tcPr>
            <w:tcW w:w="919" w:type="dxa"/>
            <w:tcBorders>
              <w:top w:val="nil"/>
              <w:left w:val="nil"/>
              <w:bottom w:val="nil"/>
              <w:right w:val="nil"/>
            </w:tcBorders>
          </w:tcPr>
          <w:p w14:paraId="3CCDBDC0" w14:textId="77777777" w:rsidR="00923372" w:rsidRDefault="00000000" w:rsidP="00923372">
            <w:pPr>
              <w:rPr>
                <w:rFonts w:ascii="Times New Roman" w:hAnsi="Times New Roman" w:cs="Times New Roman"/>
              </w:rPr>
            </w:pPr>
            <w:r>
              <w:rPr>
                <w:rFonts w:ascii="Times New Roman" w:hAnsi="Times New Roman" w:cs="Times New Roman"/>
              </w:rPr>
              <w:t>4.505</w:t>
            </w:r>
          </w:p>
        </w:tc>
        <w:tc>
          <w:tcPr>
            <w:tcW w:w="897" w:type="dxa"/>
            <w:tcBorders>
              <w:top w:val="nil"/>
              <w:left w:val="nil"/>
              <w:bottom w:val="nil"/>
              <w:right w:val="nil"/>
            </w:tcBorders>
          </w:tcPr>
          <w:p w14:paraId="3BF53269" w14:textId="77777777" w:rsidR="00923372" w:rsidRDefault="00000000" w:rsidP="00923372">
            <w:pPr>
              <w:rPr>
                <w:rFonts w:ascii="Times New Roman" w:hAnsi="Times New Roman" w:cs="Times New Roman"/>
              </w:rPr>
            </w:pPr>
            <w:r>
              <w:rPr>
                <w:rFonts w:ascii="Times New Roman" w:hAnsi="Times New Roman" w:cs="Times New Roman"/>
              </w:rPr>
              <w:t>1.506</w:t>
            </w:r>
          </w:p>
        </w:tc>
        <w:tc>
          <w:tcPr>
            <w:tcW w:w="906" w:type="dxa"/>
            <w:tcBorders>
              <w:top w:val="nil"/>
              <w:left w:val="nil"/>
              <w:bottom w:val="nil"/>
              <w:right w:val="nil"/>
            </w:tcBorders>
          </w:tcPr>
          <w:p w14:paraId="489BC0CF" w14:textId="77777777" w:rsidR="00923372" w:rsidRDefault="00000000" w:rsidP="00923372">
            <w:pPr>
              <w:rPr>
                <w:rFonts w:ascii="Times New Roman" w:hAnsi="Times New Roman" w:cs="Times New Roman"/>
              </w:rPr>
            </w:pPr>
            <w:r>
              <w:rPr>
                <w:rFonts w:ascii="Times New Roman" w:hAnsi="Times New Roman" w:cs="Times New Roman"/>
              </w:rPr>
              <w:t>0.800</w:t>
            </w:r>
          </w:p>
        </w:tc>
        <w:tc>
          <w:tcPr>
            <w:tcW w:w="909" w:type="dxa"/>
            <w:tcBorders>
              <w:top w:val="nil"/>
              <w:left w:val="nil"/>
              <w:bottom w:val="nil"/>
            </w:tcBorders>
          </w:tcPr>
          <w:p w14:paraId="1A4096CC" w14:textId="77777777" w:rsidR="00923372" w:rsidRDefault="00000000" w:rsidP="00923372">
            <w:pPr>
              <w:rPr>
                <w:rFonts w:ascii="Times New Roman" w:hAnsi="Times New Roman" w:cs="Times New Roman"/>
              </w:rPr>
            </w:pPr>
            <w:r>
              <w:rPr>
                <w:rFonts w:ascii="Times New Roman" w:hAnsi="Times New Roman" w:cs="Times New Roman"/>
              </w:rPr>
              <w:t>11.600</w:t>
            </w:r>
          </w:p>
        </w:tc>
      </w:tr>
      <w:tr w:rsidR="00536534" w14:paraId="1CDD46A7" w14:textId="77777777" w:rsidTr="00913305">
        <w:tc>
          <w:tcPr>
            <w:tcW w:w="1044" w:type="dxa"/>
            <w:tcBorders>
              <w:top w:val="nil"/>
              <w:bottom w:val="nil"/>
              <w:right w:val="nil"/>
            </w:tcBorders>
          </w:tcPr>
          <w:p w14:paraId="20304DC1" w14:textId="77777777" w:rsidR="00923372" w:rsidRDefault="00000000" w:rsidP="00923372">
            <w:pPr>
              <w:rPr>
                <w:rFonts w:ascii="Times New Roman" w:hAnsi="Times New Roman" w:cs="Times New Roman"/>
              </w:rPr>
            </w:pPr>
            <w:r>
              <w:rPr>
                <w:rFonts w:ascii="Times New Roman" w:hAnsi="Times New Roman" w:cs="Times New Roman"/>
              </w:rPr>
              <w:t>2019</w:t>
            </w:r>
          </w:p>
        </w:tc>
        <w:tc>
          <w:tcPr>
            <w:tcW w:w="920" w:type="dxa"/>
            <w:tcBorders>
              <w:top w:val="nil"/>
              <w:left w:val="nil"/>
              <w:bottom w:val="nil"/>
              <w:right w:val="nil"/>
            </w:tcBorders>
          </w:tcPr>
          <w:p w14:paraId="7823B07D" w14:textId="77777777" w:rsidR="00923372" w:rsidRDefault="00000000" w:rsidP="00923372">
            <w:pPr>
              <w:rPr>
                <w:rFonts w:ascii="Times New Roman" w:hAnsi="Times New Roman" w:cs="Times New Roman"/>
              </w:rPr>
            </w:pPr>
            <w:r>
              <w:rPr>
                <w:rFonts w:ascii="Times New Roman" w:hAnsi="Times New Roman" w:cs="Times New Roman"/>
              </w:rPr>
              <w:t>4.686</w:t>
            </w:r>
          </w:p>
        </w:tc>
        <w:tc>
          <w:tcPr>
            <w:tcW w:w="897" w:type="dxa"/>
            <w:tcBorders>
              <w:top w:val="nil"/>
              <w:left w:val="nil"/>
              <w:bottom w:val="nil"/>
              <w:right w:val="nil"/>
            </w:tcBorders>
          </w:tcPr>
          <w:p w14:paraId="0C36A147" w14:textId="77777777" w:rsidR="00923372" w:rsidRDefault="00000000" w:rsidP="00923372">
            <w:pPr>
              <w:rPr>
                <w:rFonts w:ascii="Times New Roman" w:hAnsi="Times New Roman" w:cs="Times New Roman"/>
              </w:rPr>
            </w:pPr>
            <w:r>
              <w:rPr>
                <w:rFonts w:ascii="Times New Roman" w:hAnsi="Times New Roman" w:cs="Times New Roman"/>
              </w:rPr>
              <w:t>1.581</w:t>
            </w:r>
          </w:p>
        </w:tc>
        <w:tc>
          <w:tcPr>
            <w:tcW w:w="906" w:type="dxa"/>
            <w:tcBorders>
              <w:top w:val="nil"/>
              <w:left w:val="nil"/>
              <w:bottom w:val="nil"/>
              <w:right w:val="nil"/>
            </w:tcBorders>
          </w:tcPr>
          <w:p w14:paraId="26D5C9A1" w14:textId="77777777" w:rsidR="00923372" w:rsidRDefault="00000000" w:rsidP="00923372">
            <w:pPr>
              <w:rPr>
                <w:rFonts w:ascii="Times New Roman" w:hAnsi="Times New Roman" w:cs="Times New Roman"/>
              </w:rPr>
            </w:pPr>
            <w:r>
              <w:rPr>
                <w:rFonts w:ascii="Times New Roman" w:hAnsi="Times New Roman" w:cs="Times New Roman"/>
              </w:rPr>
              <w:t>0.800</w:t>
            </w:r>
          </w:p>
        </w:tc>
        <w:tc>
          <w:tcPr>
            <w:tcW w:w="909" w:type="dxa"/>
            <w:tcBorders>
              <w:top w:val="nil"/>
              <w:left w:val="nil"/>
              <w:bottom w:val="nil"/>
            </w:tcBorders>
          </w:tcPr>
          <w:p w14:paraId="72A4FF1A" w14:textId="77777777" w:rsidR="00923372" w:rsidRDefault="00000000" w:rsidP="00923372">
            <w:pPr>
              <w:rPr>
                <w:rFonts w:ascii="Times New Roman" w:hAnsi="Times New Roman" w:cs="Times New Roman"/>
              </w:rPr>
            </w:pPr>
            <w:r>
              <w:rPr>
                <w:rFonts w:ascii="Times New Roman" w:hAnsi="Times New Roman" w:cs="Times New Roman"/>
              </w:rPr>
              <w:t>11.600</w:t>
            </w:r>
          </w:p>
        </w:tc>
        <w:tc>
          <w:tcPr>
            <w:tcW w:w="1043" w:type="dxa"/>
            <w:tcBorders>
              <w:top w:val="nil"/>
              <w:bottom w:val="nil"/>
              <w:right w:val="nil"/>
            </w:tcBorders>
          </w:tcPr>
          <w:p w14:paraId="3EDB6B93" w14:textId="77777777" w:rsidR="00923372" w:rsidRDefault="00000000" w:rsidP="00923372">
            <w:pPr>
              <w:rPr>
                <w:rFonts w:ascii="Times New Roman" w:hAnsi="Times New Roman" w:cs="Times New Roman"/>
              </w:rPr>
            </w:pPr>
            <w:r>
              <w:rPr>
                <w:rFonts w:ascii="Times New Roman" w:hAnsi="Times New Roman" w:cs="Times New Roman"/>
              </w:rPr>
              <w:t>2019</w:t>
            </w:r>
          </w:p>
        </w:tc>
        <w:tc>
          <w:tcPr>
            <w:tcW w:w="919" w:type="dxa"/>
            <w:tcBorders>
              <w:top w:val="nil"/>
              <w:left w:val="nil"/>
              <w:bottom w:val="nil"/>
              <w:right w:val="nil"/>
            </w:tcBorders>
          </w:tcPr>
          <w:p w14:paraId="02BACC3C" w14:textId="77777777" w:rsidR="00923372" w:rsidRDefault="00000000" w:rsidP="00923372">
            <w:pPr>
              <w:rPr>
                <w:rFonts w:ascii="Times New Roman" w:hAnsi="Times New Roman" w:cs="Times New Roman"/>
              </w:rPr>
            </w:pPr>
            <w:r>
              <w:rPr>
                <w:rFonts w:ascii="Times New Roman" w:hAnsi="Times New Roman" w:cs="Times New Roman"/>
              </w:rPr>
              <w:t>4.713</w:t>
            </w:r>
          </w:p>
        </w:tc>
        <w:tc>
          <w:tcPr>
            <w:tcW w:w="897" w:type="dxa"/>
            <w:tcBorders>
              <w:top w:val="nil"/>
              <w:left w:val="nil"/>
              <w:bottom w:val="nil"/>
              <w:right w:val="nil"/>
            </w:tcBorders>
          </w:tcPr>
          <w:p w14:paraId="5339C781" w14:textId="77777777" w:rsidR="00923372" w:rsidRDefault="00000000" w:rsidP="00923372">
            <w:pPr>
              <w:rPr>
                <w:rFonts w:ascii="Times New Roman" w:hAnsi="Times New Roman" w:cs="Times New Roman"/>
              </w:rPr>
            </w:pPr>
            <w:r>
              <w:rPr>
                <w:rFonts w:ascii="Times New Roman" w:hAnsi="Times New Roman" w:cs="Times New Roman"/>
              </w:rPr>
              <w:t>1.554</w:t>
            </w:r>
          </w:p>
        </w:tc>
        <w:tc>
          <w:tcPr>
            <w:tcW w:w="906" w:type="dxa"/>
            <w:tcBorders>
              <w:top w:val="nil"/>
              <w:left w:val="nil"/>
              <w:bottom w:val="nil"/>
              <w:right w:val="nil"/>
            </w:tcBorders>
          </w:tcPr>
          <w:p w14:paraId="6AA7720F" w14:textId="77777777" w:rsidR="00923372" w:rsidRDefault="00000000" w:rsidP="00923372">
            <w:pPr>
              <w:rPr>
                <w:rFonts w:ascii="Times New Roman" w:hAnsi="Times New Roman" w:cs="Times New Roman"/>
              </w:rPr>
            </w:pPr>
            <w:r>
              <w:rPr>
                <w:rFonts w:ascii="Times New Roman" w:hAnsi="Times New Roman" w:cs="Times New Roman"/>
              </w:rPr>
              <w:t>1.000</w:t>
            </w:r>
          </w:p>
        </w:tc>
        <w:tc>
          <w:tcPr>
            <w:tcW w:w="909" w:type="dxa"/>
            <w:tcBorders>
              <w:top w:val="nil"/>
              <w:left w:val="nil"/>
              <w:bottom w:val="nil"/>
            </w:tcBorders>
          </w:tcPr>
          <w:p w14:paraId="34CFA442" w14:textId="77777777" w:rsidR="00923372" w:rsidRDefault="00000000" w:rsidP="00923372">
            <w:pPr>
              <w:rPr>
                <w:rFonts w:ascii="Times New Roman" w:hAnsi="Times New Roman" w:cs="Times New Roman"/>
              </w:rPr>
            </w:pPr>
            <w:r>
              <w:rPr>
                <w:rFonts w:ascii="Times New Roman" w:hAnsi="Times New Roman" w:cs="Times New Roman"/>
              </w:rPr>
              <w:t>11.400</w:t>
            </w:r>
          </w:p>
        </w:tc>
      </w:tr>
      <w:tr w:rsidR="00536534" w14:paraId="5FC98548" w14:textId="77777777" w:rsidTr="00913305">
        <w:tc>
          <w:tcPr>
            <w:tcW w:w="1044" w:type="dxa"/>
            <w:tcBorders>
              <w:top w:val="nil"/>
              <w:bottom w:val="nil"/>
              <w:right w:val="nil"/>
            </w:tcBorders>
          </w:tcPr>
          <w:p w14:paraId="6FEC43DD" w14:textId="77777777" w:rsidR="00923372" w:rsidRDefault="00000000" w:rsidP="00923372">
            <w:pPr>
              <w:rPr>
                <w:rFonts w:ascii="Times New Roman" w:hAnsi="Times New Roman" w:cs="Times New Roman"/>
              </w:rPr>
            </w:pPr>
            <w:r>
              <w:rPr>
                <w:rFonts w:ascii="Times New Roman" w:hAnsi="Times New Roman" w:cs="Times New Roman"/>
              </w:rPr>
              <w:t>2020</w:t>
            </w:r>
          </w:p>
        </w:tc>
        <w:tc>
          <w:tcPr>
            <w:tcW w:w="920" w:type="dxa"/>
            <w:tcBorders>
              <w:top w:val="nil"/>
              <w:left w:val="nil"/>
              <w:bottom w:val="nil"/>
              <w:right w:val="nil"/>
            </w:tcBorders>
          </w:tcPr>
          <w:p w14:paraId="55F47543" w14:textId="77777777" w:rsidR="00923372" w:rsidRDefault="00000000" w:rsidP="00923372">
            <w:pPr>
              <w:rPr>
                <w:rFonts w:ascii="Times New Roman" w:hAnsi="Times New Roman" w:cs="Times New Roman"/>
              </w:rPr>
            </w:pPr>
            <w:r>
              <w:rPr>
                <w:rFonts w:ascii="Times New Roman" w:hAnsi="Times New Roman" w:cs="Times New Roman"/>
              </w:rPr>
              <w:t>4.398</w:t>
            </w:r>
          </w:p>
        </w:tc>
        <w:tc>
          <w:tcPr>
            <w:tcW w:w="897" w:type="dxa"/>
            <w:tcBorders>
              <w:top w:val="nil"/>
              <w:left w:val="nil"/>
              <w:bottom w:val="nil"/>
              <w:right w:val="nil"/>
            </w:tcBorders>
          </w:tcPr>
          <w:p w14:paraId="1E436E79" w14:textId="77777777" w:rsidR="00923372" w:rsidRDefault="00000000" w:rsidP="00923372">
            <w:pPr>
              <w:rPr>
                <w:rFonts w:ascii="Times New Roman" w:hAnsi="Times New Roman" w:cs="Times New Roman"/>
              </w:rPr>
            </w:pPr>
            <w:r>
              <w:rPr>
                <w:rFonts w:ascii="Times New Roman" w:hAnsi="Times New Roman" w:cs="Times New Roman"/>
              </w:rPr>
              <w:t>1.530</w:t>
            </w:r>
          </w:p>
        </w:tc>
        <w:tc>
          <w:tcPr>
            <w:tcW w:w="906" w:type="dxa"/>
            <w:tcBorders>
              <w:top w:val="nil"/>
              <w:left w:val="nil"/>
              <w:bottom w:val="nil"/>
              <w:right w:val="nil"/>
            </w:tcBorders>
          </w:tcPr>
          <w:p w14:paraId="1BF1D759" w14:textId="77777777" w:rsidR="00923372" w:rsidRDefault="00000000" w:rsidP="00923372">
            <w:pPr>
              <w:rPr>
                <w:rFonts w:ascii="Times New Roman" w:hAnsi="Times New Roman" w:cs="Times New Roman"/>
              </w:rPr>
            </w:pPr>
            <w:r>
              <w:rPr>
                <w:rFonts w:ascii="Times New Roman" w:hAnsi="Times New Roman" w:cs="Times New Roman"/>
              </w:rPr>
              <w:t>0.800</w:t>
            </w:r>
          </w:p>
        </w:tc>
        <w:tc>
          <w:tcPr>
            <w:tcW w:w="909" w:type="dxa"/>
            <w:tcBorders>
              <w:top w:val="nil"/>
              <w:left w:val="nil"/>
              <w:bottom w:val="nil"/>
            </w:tcBorders>
          </w:tcPr>
          <w:p w14:paraId="27DF3E6F" w14:textId="77777777" w:rsidR="00923372" w:rsidRDefault="00000000" w:rsidP="00923372">
            <w:pPr>
              <w:rPr>
                <w:rFonts w:ascii="Times New Roman" w:hAnsi="Times New Roman" w:cs="Times New Roman"/>
              </w:rPr>
            </w:pPr>
            <w:r>
              <w:rPr>
                <w:rFonts w:ascii="Times New Roman" w:hAnsi="Times New Roman" w:cs="Times New Roman"/>
              </w:rPr>
              <w:t>12.200</w:t>
            </w:r>
          </w:p>
        </w:tc>
        <w:tc>
          <w:tcPr>
            <w:tcW w:w="1043" w:type="dxa"/>
            <w:tcBorders>
              <w:top w:val="nil"/>
              <w:bottom w:val="nil"/>
              <w:right w:val="nil"/>
            </w:tcBorders>
          </w:tcPr>
          <w:p w14:paraId="3A6AFEA4" w14:textId="77777777" w:rsidR="00923372" w:rsidRDefault="00000000" w:rsidP="00923372">
            <w:pPr>
              <w:rPr>
                <w:rFonts w:ascii="Times New Roman" w:hAnsi="Times New Roman" w:cs="Times New Roman"/>
              </w:rPr>
            </w:pPr>
            <w:r>
              <w:rPr>
                <w:rFonts w:ascii="Times New Roman" w:hAnsi="Times New Roman" w:cs="Times New Roman"/>
              </w:rPr>
              <w:t>2020</w:t>
            </w:r>
          </w:p>
        </w:tc>
        <w:tc>
          <w:tcPr>
            <w:tcW w:w="919" w:type="dxa"/>
            <w:tcBorders>
              <w:top w:val="nil"/>
              <w:left w:val="nil"/>
              <w:bottom w:val="nil"/>
              <w:right w:val="nil"/>
            </w:tcBorders>
          </w:tcPr>
          <w:p w14:paraId="35B7BD02" w14:textId="77777777" w:rsidR="00923372" w:rsidRDefault="00000000" w:rsidP="00923372">
            <w:pPr>
              <w:rPr>
                <w:rFonts w:ascii="Times New Roman" w:hAnsi="Times New Roman" w:cs="Times New Roman"/>
              </w:rPr>
            </w:pPr>
            <w:r>
              <w:rPr>
                <w:rFonts w:ascii="Times New Roman" w:hAnsi="Times New Roman" w:cs="Times New Roman"/>
              </w:rPr>
              <w:t>4.772</w:t>
            </w:r>
          </w:p>
        </w:tc>
        <w:tc>
          <w:tcPr>
            <w:tcW w:w="897" w:type="dxa"/>
            <w:tcBorders>
              <w:top w:val="nil"/>
              <w:left w:val="nil"/>
              <w:bottom w:val="nil"/>
              <w:right w:val="nil"/>
            </w:tcBorders>
          </w:tcPr>
          <w:p w14:paraId="64DAD0FD" w14:textId="77777777" w:rsidR="00923372" w:rsidRDefault="00000000" w:rsidP="00923372">
            <w:pPr>
              <w:rPr>
                <w:rFonts w:ascii="Times New Roman" w:hAnsi="Times New Roman" w:cs="Times New Roman"/>
              </w:rPr>
            </w:pPr>
            <w:r>
              <w:rPr>
                <w:rFonts w:ascii="Times New Roman" w:hAnsi="Times New Roman" w:cs="Times New Roman"/>
              </w:rPr>
              <w:t>1.563</w:t>
            </w:r>
          </w:p>
        </w:tc>
        <w:tc>
          <w:tcPr>
            <w:tcW w:w="906" w:type="dxa"/>
            <w:tcBorders>
              <w:top w:val="nil"/>
              <w:left w:val="nil"/>
              <w:bottom w:val="nil"/>
              <w:right w:val="nil"/>
            </w:tcBorders>
          </w:tcPr>
          <w:p w14:paraId="39905CE4" w14:textId="77777777" w:rsidR="00923372" w:rsidRDefault="00000000" w:rsidP="00923372">
            <w:pPr>
              <w:rPr>
                <w:rFonts w:ascii="Times New Roman" w:hAnsi="Times New Roman" w:cs="Times New Roman"/>
              </w:rPr>
            </w:pPr>
            <w:r>
              <w:rPr>
                <w:rFonts w:ascii="Times New Roman" w:hAnsi="Times New Roman" w:cs="Times New Roman"/>
              </w:rPr>
              <w:t>1.000</w:t>
            </w:r>
          </w:p>
        </w:tc>
        <w:tc>
          <w:tcPr>
            <w:tcW w:w="909" w:type="dxa"/>
            <w:tcBorders>
              <w:top w:val="nil"/>
              <w:left w:val="nil"/>
              <w:bottom w:val="nil"/>
            </w:tcBorders>
          </w:tcPr>
          <w:p w14:paraId="72486EA4" w14:textId="77777777" w:rsidR="00923372" w:rsidRDefault="00000000" w:rsidP="00923372">
            <w:pPr>
              <w:rPr>
                <w:rFonts w:ascii="Times New Roman" w:hAnsi="Times New Roman" w:cs="Times New Roman"/>
              </w:rPr>
            </w:pPr>
            <w:r>
              <w:rPr>
                <w:rFonts w:ascii="Times New Roman" w:hAnsi="Times New Roman" w:cs="Times New Roman"/>
              </w:rPr>
              <w:t>11.600</w:t>
            </w:r>
          </w:p>
        </w:tc>
      </w:tr>
      <w:tr w:rsidR="00536534" w14:paraId="14913F1A" w14:textId="77777777" w:rsidTr="00913305">
        <w:tc>
          <w:tcPr>
            <w:tcW w:w="1044" w:type="dxa"/>
            <w:tcBorders>
              <w:top w:val="nil"/>
              <w:bottom w:val="nil"/>
              <w:right w:val="nil"/>
            </w:tcBorders>
          </w:tcPr>
          <w:p w14:paraId="510B1729" w14:textId="77777777" w:rsidR="00923372" w:rsidRDefault="00000000" w:rsidP="00923372">
            <w:pPr>
              <w:rPr>
                <w:rFonts w:ascii="Times New Roman" w:hAnsi="Times New Roman" w:cs="Times New Roman"/>
              </w:rPr>
            </w:pPr>
            <w:r>
              <w:rPr>
                <w:rFonts w:ascii="Times New Roman" w:hAnsi="Times New Roman" w:cs="Times New Roman"/>
              </w:rPr>
              <w:t>2021</w:t>
            </w:r>
          </w:p>
        </w:tc>
        <w:tc>
          <w:tcPr>
            <w:tcW w:w="920" w:type="dxa"/>
            <w:tcBorders>
              <w:top w:val="nil"/>
              <w:left w:val="nil"/>
              <w:bottom w:val="nil"/>
              <w:right w:val="nil"/>
            </w:tcBorders>
          </w:tcPr>
          <w:p w14:paraId="31847156" w14:textId="77777777" w:rsidR="00923372" w:rsidRDefault="00000000" w:rsidP="00923372">
            <w:pPr>
              <w:rPr>
                <w:rFonts w:ascii="Times New Roman" w:hAnsi="Times New Roman" w:cs="Times New Roman"/>
              </w:rPr>
            </w:pPr>
            <w:r>
              <w:rPr>
                <w:rFonts w:ascii="Times New Roman" w:hAnsi="Times New Roman" w:cs="Times New Roman"/>
              </w:rPr>
              <w:t>4.400</w:t>
            </w:r>
          </w:p>
        </w:tc>
        <w:tc>
          <w:tcPr>
            <w:tcW w:w="897" w:type="dxa"/>
            <w:tcBorders>
              <w:top w:val="nil"/>
              <w:left w:val="nil"/>
              <w:bottom w:val="nil"/>
              <w:right w:val="nil"/>
            </w:tcBorders>
          </w:tcPr>
          <w:p w14:paraId="40FCCA3B" w14:textId="77777777" w:rsidR="00923372" w:rsidRDefault="00000000" w:rsidP="00923372">
            <w:pPr>
              <w:rPr>
                <w:rFonts w:ascii="Times New Roman" w:hAnsi="Times New Roman" w:cs="Times New Roman"/>
              </w:rPr>
            </w:pPr>
            <w:r>
              <w:rPr>
                <w:rFonts w:ascii="Times New Roman" w:hAnsi="Times New Roman" w:cs="Times New Roman"/>
              </w:rPr>
              <w:t>1.485</w:t>
            </w:r>
          </w:p>
        </w:tc>
        <w:tc>
          <w:tcPr>
            <w:tcW w:w="906" w:type="dxa"/>
            <w:tcBorders>
              <w:top w:val="nil"/>
              <w:left w:val="nil"/>
              <w:bottom w:val="nil"/>
              <w:right w:val="nil"/>
            </w:tcBorders>
          </w:tcPr>
          <w:p w14:paraId="3CE7190B" w14:textId="77777777" w:rsidR="00923372" w:rsidRDefault="00000000" w:rsidP="00923372">
            <w:pPr>
              <w:rPr>
                <w:rFonts w:ascii="Times New Roman" w:hAnsi="Times New Roman" w:cs="Times New Roman"/>
              </w:rPr>
            </w:pPr>
            <w:r>
              <w:rPr>
                <w:rFonts w:ascii="Times New Roman" w:hAnsi="Times New Roman" w:cs="Times New Roman"/>
              </w:rPr>
              <w:t>0.400</w:t>
            </w:r>
          </w:p>
        </w:tc>
        <w:tc>
          <w:tcPr>
            <w:tcW w:w="909" w:type="dxa"/>
            <w:tcBorders>
              <w:top w:val="nil"/>
              <w:left w:val="nil"/>
              <w:bottom w:val="nil"/>
            </w:tcBorders>
          </w:tcPr>
          <w:p w14:paraId="08B88C26" w14:textId="77777777" w:rsidR="00923372" w:rsidRDefault="00000000" w:rsidP="00923372">
            <w:pPr>
              <w:rPr>
                <w:rFonts w:ascii="Times New Roman" w:hAnsi="Times New Roman" w:cs="Times New Roman"/>
              </w:rPr>
            </w:pPr>
            <w:r>
              <w:rPr>
                <w:rFonts w:ascii="Times New Roman" w:hAnsi="Times New Roman" w:cs="Times New Roman"/>
              </w:rPr>
              <w:t>10.800</w:t>
            </w:r>
          </w:p>
        </w:tc>
        <w:tc>
          <w:tcPr>
            <w:tcW w:w="1043" w:type="dxa"/>
            <w:tcBorders>
              <w:top w:val="nil"/>
              <w:bottom w:val="nil"/>
              <w:right w:val="nil"/>
            </w:tcBorders>
          </w:tcPr>
          <w:p w14:paraId="2AE5366B" w14:textId="77777777" w:rsidR="00923372" w:rsidRDefault="00000000" w:rsidP="00923372">
            <w:pPr>
              <w:rPr>
                <w:rFonts w:ascii="Times New Roman" w:hAnsi="Times New Roman" w:cs="Times New Roman"/>
              </w:rPr>
            </w:pPr>
            <w:r>
              <w:rPr>
                <w:rFonts w:ascii="Times New Roman" w:hAnsi="Times New Roman" w:cs="Times New Roman"/>
              </w:rPr>
              <w:t>2021</w:t>
            </w:r>
          </w:p>
        </w:tc>
        <w:tc>
          <w:tcPr>
            <w:tcW w:w="919" w:type="dxa"/>
            <w:tcBorders>
              <w:top w:val="nil"/>
              <w:left w:val="nil"/>
              <w:bottom w:val="nil"/>
              <w:right w:val="nil"/>
            </w:tcBorders>
          </w:tcPr>
          <w:p w14:paraId="36656B95" w14:textId="77777777" w:rsidR="00923372" w:rsidRDefault="00000000" w:rsidP="00923372">
            <w:pPr>
              <w:rPr>
                <w:rFonts w:ascii="Times New Roman" w:hAnsi="Times New Roman" w:cs="Times New Roman"/>
              </w:rPr>
            </w:pPr>
            <w:r>
              <w:rPr>
                <w:rFonts w:ascii="Times New Roman" w:hAnsi="Times New Roman" w:cs="Times New Roman"/>
              </w:rPr>
              <w:t>4.477</w:t>
            </w:r>
          </w:p>
        </w:tc>
        <w:tc>
          <w:tcPr>
            <w:tcW w:w="897" w:type="dxa"/>
            <w:tcBorders>
              <w:top w:val="nil"/>
              <w:left w:val="nil"/>
              <w:bottom w:val="nil"/>
              <w:right w:val="nil"/>
            </w:tcBorders>
          </w:tcPr>
          <w:p w14:paraId="6BDCFC42" w14:textId="77777777" w:rsidR="00923372" w:rsidRDefault="00000000" w:rsidP="00923372">
            <w:pPr>
              <w:rPr>
                <w:rFonts w:ascii="Times New Roman" w:hAnsi="Times New Roman" w:cs="Times New Roman"/>
              </w:rPr>
            </w:pPr>
            <w:r>
              <w:rPr>
                <w:rFonts w:ascii="Times New Roman" w:hAnsi="Times New Roman" w:cs="Times New Roman"/>
              </w:rPr>
              <w:t>1.482</w:t>
            </w:r>
          </w:p>
        </w:tc>
        <w:tc>
          <w:tcPr>
            <w:tcW w:w="906" w:type="dxa"/>
            <w:tcBorders>
              <w:top w:val="nil"/>
              <w:left w:val="nil"/>
              <w:bottom w:val="nil"/>
              <w:right w:val="nil"/>
            </w:tcBorders>
          </w:tcPr>
          <w:p w14:paraId="17C6549C" w14:textId="77777777" w:rsidR="00923372" w:rsidRDefault="00000000" w:rsidP="00923372">
            <w:pPr>
              <w:rPr>
                <w:rFonts w:ascii="Times New Roman" w:hAnsi="Times New Roman" w:cs="Times New Roman"/>
              </w:rPr>
            </w:pPr>
            <w:r>
              <w:rPr>
                <w:rFonts w:ascii="Times New Roman" w:hAnsi="Times New Roman" w:cs="Times New Roman"/>
              </w:rPr>
              <w:t>0.800</w:t>
            </w:r>
          </w:p>
        </w:tc>
        <w:tc>
          <w:tcPr>
            <w:tcW w:w="909" w:type="dxa"/>
            <w:tcBorders>
              <w:top w:val="nil"/>
              <w:left w:val="nil"/>
              <w:bottom w:val="nil"/>
            </w:tcBorders>
          </w:tcPr>
          <w:p w14:paraId="2EA8960D" w14:textId="77777777" w:rsidR="00923372" w:rsidRDefault="00000000" w:rsidP="00923372">
            <w:pPr>
              <w:rPr>
                <w:rFonts w:ascii="Times New Roman" w:hAnsi="Times New Roman" w:cs="Times New Roman"/>
              </w:rPr>
            </w:pPr>
            <w:r>
              <w:rPr>
                <w:rFonts w:ascii="Times New Roman" w:hAnsi="Times New Roman" w:cs="Times New Roman"/>
              </w:rPr>
              <w:t>9.800</w:t>
            </w:r>
          </w:p>
        </w:tc>
      </w:tr>
      <w:tr w:rsidR="00536534" w14:paraId="5A37F0EE" w14:textId="77777777" w:rsidTr="00913305">
        <w:tc>
          <w:tcPr>
            <w:tcW w:w="1044" w:type="dxa"/>
            <w:tcBorders>
              <w:top w:val="nil"/>
              <w:right w:val="nil"/>
            </w:tcBorders>
          </w:tcPr>
          <w:p w14:paraId="232E7BC6" w14:textId="77777777" w:rsidR="00923372" w:rsidRDefault="00000000" w:rsidP="00923372">
            <w:pPr>
              <w:rPr>
                <w:rFonts w:ascii="Times New Roman" w:hAnsi="Times New Roman" w:cs="Times New Roman"/>
              </w:rPr>
            </w:pPr>
            <w:r>
              <w:rPr>
                <w:rFonts w:ascii="Times New Roman" w:hAnsi="Times New Roman" w:cs="Times New Roman"/>
              </w:rPr>
              <w:t>2022</w:t>
            </w:r>
          </w:p>
        </w:tc>
        <w:tc>
          <w:tcPr>
            <w:tcW w:w="920" w:type="dxa"/>
            <w:tcBorders>
              <w:top w:val="nil"/>
              <w:left w:val="nil"/>
              <w:right w:val="nil"/>
            </w:tcBorders>
          </w:tcPr>
          <w:p w14:paraId="494F1EAA" w14:textId="77777777" w:rsidR="00923372" w:rsidRDefault="00000000" w:rsidP="00923372">
            <w:pPr>
              <w:rPr>
                <w:rFonts w:ascii="Times New Roman" w:hAnsi="Times New Roman" w:cs="Times New Roman"/>
              </w:rPr>
            </w:pPr>
            <w:r>
              <w:rPr>
                <w:rFonts w:ascii="Times New Roman" w:hAnsi="Times New Roman" w:cs="Times New Roman"/>
              </w:rPr>
              <w:t>4.219</w:t>
            </w:r>
          </w:p>
        </w:tc>
        <w:tc>
          <w:tcPr>
            <w:tcW w:w="897" w:type="dxa"/>
            <w:tcBorders>
              <w:top w:val="nil"/>
              <w:left w:val="nil"/>
              <w:right w:val="nil"/>
            </w:tcBorders>
          </w:tcPr>
          <w:p w14:paraId="7B584163" w14:textId="77777777" w:rsidR="00923372" w:rsidRDefault="00000000" w:rsidP="00923372">
            <w:pPr>
              <w:rPr>
                <w:rFonts w:ascii="Times New Roman" w:hAnsi="Times New Roman" w:cs="Times New Roman"/>
              </w:rPr>
            </w:pPr>
            <w:r>
              <w:rPr>
                <w:rFonts w:ascii="Times New Roman" w:hAnsi="Times New Roman" w:cs="Times New Roman"/>
              </w:rPr>
              <w:t>1.491</w:t>
            </w:r>
          </w:p>
        </w:tc>
        <w:tc>
          <w:tcPr>
            <w:tcW w:w="906" w:type="dxa"/>
            <w:tcBorders>
              <w:top w:val="nil"/>
              <w:left w:val="nil"/>
              <w:right w:val="nil"/>
            </w:tcBorders>
          </w:tcPr>
          <w:p w14:paraId="03D166CF" w14:textId="77777777" w:rsidR="00923372" w:rsidRDefault="00000000" w:rsidP="00923372">
            <w:pPr>
              <w:rPr>
                <w:rFonts w:ascii="Times New Roman" w:hAnsi="Times New Roman" w:cs="Times New Roman"/>
              </w:rPr>
            </w:pPr>
            <w:r>
              <w:rPr>
                <w:rFonts w:ascii="Times New Roman" w:hAnsi="Times New Roman" w:cs="Times New Roman"/>
              </w:rPr>
              <w:t>0.600</w:t>
            </w:r>
          </w:p>
        </w:tc>
        <w:tc>
          <w:tcPr>
            <w:tcW w:w="909" w:type="dxa"/>
            <w:tcBorders>
              <w:top w:val="nil"/>
              <w:left w:val="nil"/>
            </w:tcBorders>
          </w:tcPr>
          <w:p w14:paraId="1361BFC9" w14:textId="77777777" w:rsidR="00923372" w:rsidRDefault="00000000" w:rsidP="00923372">
            <w:pPr>
              <w:rPr>
                <w:rFonts w:ascii="Times New Roman" w:hAnsi="Times New Roman" w:cs="Times New Roman"/>
              </w:rPr>
            </w:pPr>
            <w:r>
              <w:rPr>
                <w:rFonts w:ascii="Times New Roman" w:hAnsi="Times New Roman" w:cs="Times New Roman"/>
              </w:rPr>
              <w:t>13.400</w:t>
            </w:r>
          </w:p>
        </w:tc>
        <w:tc>
          <w:tcPr>
            <w:tcW w:w="1043" w:type="dxa"/>
            <w:tcBorders>
              <w:top w:val="nil"/>
              <w:right w:val="nil"/>
            </w:tcBorders>
          </w:tcPr>
          <w:p w14:paraId="2807386B" w14:textId="77777777" w:rsidR="00923372" w:rsidRDefault="00000000" w:rsidP="00923372">
            <w:pPr>
              <w:rPr>
                <w:rFonts w:ascii="Times New Roman" w:hAnsi="Times New Roman" w:cs="Times New Roman"/>
              </w:rPr>
            </w:pPr>
            <w:r>
              <w:rPr>
                <w:rFonts w:ascii="Times New Roman" w:hAnsi="Times New Roman" w:cs="Times New Roman"/>
              </w:rPr>
              <w:t>2022</w:t>
            </w:r>
          </w:p>
        </w:tc>
        <w:tc>
          <w:tcPr>
            <w:tcW w:w="919" w:type="dxa"/>
            <w:tcBorders>
              <w:top w:val="nil"/>
              <w:left w:val="nil"/>
              <w:right w:val="nil"/>
            </w:tcBorders>
          </w:tcPr>
          <w:p w14:paraId="380C35C4" w14:textId="77777777" w:rsidR="00923372" w:rsidRDefault="00000000" w:rsidP="00923372">
            <w:pPr>
              <w:rPr>
                <w:rFonts w:ascii="Times New Roman" w:hAnsi="Times New Roman" w:cs="Times New Roman"/>
              </w:rPr>
            </w:pPr>
            <w:r>
              <w:rPr>
                <w:rFonts w:ascii="Times New Roman" w:hAnsi="Times New Roman" w:cs="Times New Roman"/>
              </w:rPr>
              <w:t>4.225</w:t>
            </w:r>
          </w:p>
        </w:tc>
        <w:tc>
          <w:tcPr>
            <w:tcW w:w="897" w:type="dxa"/>
            <w:tcBorders>
              <w:top w:val="nil"/>
              <w:left w:val="nil"/>
              <w:right w:val="nil"/>
            </w:tcBorders>
          </w:tcPr>
          <w:p w14:paraId="47777253" w14:textId="77777777" w:rsidR="00923372" w:rsidRDefault="00000000" w:rsidP="00923372">
            <w:pPr>
              <w:rPr>
                <w:rFonts w:ascii="Times New Roman" w:hAnsi="Times New Roman" w:cs="Times New Roman"/>
              </w:rPr>
            </w:pPr>
            <w:r>
              <w:rPr>
                <w:rFonts w:ascii="Times New Roman" w:hAnsi="Times New Roman" w:cs="Times New Roman"/>
              </w:rPr>
              <w:t>1.409</w:t>
            </w:r>
          </w:p>
        </w:tc>
        <w:tc>
          <w:tcPr>
            <w:tcW w:w="906" w:type="dxa"/>
            <w:tcBorders>
              <w:top w:val="nil"/>
              <w:left w:val="nil"/>
              <w:right w:val="nil"/>
            </w:tcBorders>
          </w:tcPr>
          <w:p w14:paraId="4C69B6FD" w14:textId="77777777" w:rsidR="00923372" w:rsidRDefault="00000000" w:rsidP="00923372">
            <w:pPr>
              <w:rPr>
                <w:rFonts w:ascii="Times New Roman" w:hAnsi="Times New Roman" w:cs="Times New Roman"/>
              </w:rPr>
            </w:pPr>
            <w:r>
              <w:rPr>
                <w:rFonts w:ascii="Times New Roman" w:hAnsi="Times New Roman" w:cs="Times New Roman"/>
              </w:rPr>
              <w:t>0.800</w:t>
            </w:r>
          </w:p>
        </w:tc>
        <w:tc>
          <w:tcPr>
            <w:tcW w:w="909" w:type="dxa"/>
            <w:tcBorders>
              <w:top w:val="nil"/>
              <w:left w:val="nil"/>
            </w:tcBorders>
          </w:tcPr>
          <w:p w14:paraId="0E9DE3C7" w14:textId="77777777" w:rsidR="00923372" w:rsidRDefault="00000000" w:rsidP="00923372">
            <w:pPr>
              <w:rPr>
                <w:rFonts w:ascii="Times New Roman" w:hAnsi="Times New Roman" w:cs="Times New Roman"/>
              </w:rPr>
            </w:pPr>
            <w:r>
              <w:rPr>
                <w:rFonts w:ascii="Times New Roman" w:hAnsi="Times New Roman" w:cs="Times New Roman"/>
              </w:rPr>
              <w:t>9.600</w:t>
            </w:r>
          </w:p>
        </w:tc>
      </w:tr>
    </w:tbl>
    <w:p w14:paraId="2F22B7AC" w14:textId="77777777" w:rsidR="00F83378" w:rsidRDefault="00F83378">
      <w:pPr>
        <w:rPr>
          <w:rFonts w:ascii="Times New Roman" w:hAnsi="Times New Roman" w:cs="Times New Roman"/>
        </w:rPr>
      </w:pPr>
    </w:p>
    <w:p w14:paraId="61ED19D3" w14:textId="77777777" w:rsidR="00060089" w:rsidRPr="004A5D77" w:rsidRDefault="00000000">
      <w:pPr>
        <w:rPr>
          <w:rFonts w:ascii="Times New Roman" w:hAnsi="Times New Roman" w:cs="Times New Roman"/>
          <w:b/>
          <w:bCs/>
        </w:rPr>
      </w:pPr>
      <w:r w:rsidRPr="004A5D77">
        <w:rPr>
          <w:rFonts w:ascii="Times New Roman" w:hAnsi="Times New Roman" w:cs="Times New Roman"/>
          <w:b/>
          <w:bCs/>
        </w:rPr>
        <w:t>Method</w:t>
      </w:r>
      <w:r w:rsidR="004A5D77" w:rsidRPr="004A5D77">
        <w:rPr>
          <w:rFonts w:ascii="Times New Roman" w:hAnsi="Times New Roman" w:cs="Times New Roman"/>
          <w:b/>
          <w:bCs/>
        </w:rPr>
        <w:t>ology</w:t>
      </w:r>
    </w:p>
    <w:p w14:paraId="60049369" w14:textId="77777777" w:rsidR="00D60DE4" w:rsidRDefault="00000000">
      <w:pPr>
        <w:rPr>
          <w:rFonts w:ascii="Times New Roman" w:hAnsi="Times New Roman" w:cs="Times New Roman"/>
        </w:rPr>
      </w:pPr>
      <w:r>
        <w:rPr>
          <w:rFonts w:ascii="Times New Roman" w:hAnsi="Times New Roman" w:cs="Times New Roman"/>
        </w:rPr>
        <w:t>First, we identify elements that impact home field advantage using the following model:</w:t>
      </w:r>
    </w:p>
    <w:p w14:paraId="2A98023B" w14:textId="77777777" w:rsidR="00AC6833" w:rsidRDefault="00AC6833">
      <w:pPr>
        <w:rPr>
          <w:rFonts w:ascii="Times New Roman" w:hAnsi="Times New Roman" w:cs="Times New Roman"/>
        </w:rPr>
      </w:pPr>
    </w:p>
    <w:p w14:paraId="249A582B" w14:textId="77777777" w:rsidR="0054795C" w:rsidRPr="004A5D77" w:rsidRDefault="00000000">
      <w:pPr>
        <w:rPr>
          <w:rFonts w:ascii="Times New Roman" w:eastAsiaTheme="minorEastAsia" w:hAnsi="Times New Roman" w:cs="Times New Roman"/>
        </w:rPr>
      </w:pPr>
      <m:oMathPara>
        <m:oMathParaPr>
          <m:jc m:val="center"/>
        </m:oMathParaPr>
        <m:oMath>
          <m:r>
            <w:rPr>
              <w:rFonts w:ascii="Cambria Math" w:hAnsi="Cambria Math" w:cs="Times New Roman"/>
            </w:rPr>
            <m:t>HomeWi</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Season</m:t>
          </m:r>
          <m:sSub>
            <m:sSubPr>
              <m:ctrlPr>
                <w:rPr>
                  <w:rFonts w:ascii="Cambria Math" w:hAnsi="Cambria Math" w:cs="Times New Roman"/>
                  <w:i/>
                </w:rPr>
              </m:ctrlPr>
            </m:sSubPr>
            <m:e>
              <m:r>
                <w:rPr>
                  <w:rFonts w:ascii="Cambria Math" w:hAnsi="Cambria Math" w:cs="Times New Roman"/>
                </w:rPr>
                <m:t>2020</m:t>
              </m:r>
            </m:e>
            <m:sub>
              <m:r>
                <w:rPr>
                  <w:rFonts w:ascii="Cambria Math" w:hAnsi="Cambria Math" w:cs="Times New Roman"/>
                </w:rPr>
                <m:t>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Season</m:t>
          </m:r>
          <m:sSub>
            <m:sSubPr>
              <m:ctrlPr>
                <w:rPr>
                  <w:rFonts w:ascii="Cambria Math" w:hAnsi="Cambria Math" w:cs="Times New Roman"/>
                  <w:i/>
                </w:rPr>
              </m:ctrlPr>
            </m:sSubPr>
            <m:e>
              <m:r>
                <w:rPr>
                  <w:rFonts w:ascii="Cambria Math" w:hAnsi="Cambria Math" w:cs="Times New Roman"/>
                </w:rPr>
                <m:t>2021</m:t>
              </m:r>
            </m:e>
            <m:sub>
              <m:r>
                <w:rPr>
                  <w:rFonts w:ascii="Cambria Math" w:hAnsi="Cambria Math" w:cs="Times New Roman"/>
                </w:rPr>
                <m:t>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Season</m:t>
          </m:r>
          <m:sSub>
            <m:sSubPr>
              <m:ctrlPr>
                <w:rPr>
                  <w:rFonts w:ascii="Cambria Math" w:hAnsi="Cambria Math" w:cs="Times New Roman"/>
                  <w:i/>
                </w:rPr>
              </m:ctrlPr>
            </m:sSubPr>
            <m:e>
              <m:r>
                <w:rPr>
                  <w:rFonts w:ascii="Cambria Math" w:hAnsi="Cambria Math" w:cs="Times New Roman"/>
                </w:rPr>
                <m:t>2022</m:t>
              </m:r>
            </m:e>
            <m:sub>
              <m:r>
                <w:rPr>
                  <w:rFonts w:ascii="Cambria Math" w:hAnsi="Cambria Math" w:cs="Times New Roman"/>
                </w:rPr>
                <m:t>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GameDa</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r>
            <w:rPr>
              <w:rFonts w:ascii="Cambria Math" w:hAnsi="Cambria Math" w:cs="Times New Roman"/>
            </w:rPr>
            <m:t>Season</m:t>
          </m:r>
          <m:sSub>
            <m:sSubPr>
              <m:ctrlPr>
                <w:rPr>
                  <w:rFonts w:ascii="Cambria Math" w:hAnsi="Cambria Math" w:cs="Times New Roman"/>
                  <w:i/>
                </w:rPr>
              </m:ctrlPr>
            </m:sSubPr>
            <m:e>
              <m:r>
                <w:rPr>
                  <w:rFonts w:ascii="Cambria Math" w:hAnsi="Cambria Math" w:cs="Times New Roman"/>
                </w:rPr>
                <m:t>2020</m:t>
              </m:r>
            </m:e>
            <m:sub>
              <m:r>
                <w:rPr>
                  <w:rFonts w:ascii="Cambria Math" w:hAnsi="Cambria Math" w:cs="Times New Roman"/>
                </w:rPr>
                <m:t>j</m:t>
              </m:r>
            </m:sub>
          </m:sSub>
          <m:r>
            <w:rPr>
              <w:rFonts w:ascii="Cambria Math" w:hAnsi="Cambria Math" w:cs="Times New Roman"/>
            </w:rPr>
            <m:t>× Gameda</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r>
            <w:rPr>
              <w:rFonts w:ascii="Cambria Math" w:hAnsi="Cambria Math" w:cs="Times New Roman"/>
            </w:rPr>
            <m:t>Season</m:t>
          </m:r>
          <m:sSub>
            <m:sSubPr>
              <m:ctrlPr>
                <w:rPr>
                  <w:rFonts w:ascii="Cambria Math" w:hAnsi="Cambria Math" w:cs="Times New Roman"/>
                  <w:i/>
                </w:rPr>
              </m:ctrlPr>
            </m:sSubPr>
            <m:e>
              <m:r>
                <w:rPr>
                  <w:rFonts w:ascii="Cambria Math" w:hAnsi="Cambria Math" w:cs="Times New Roman"/>
                </w:rPr>
                <m:t>2021</m:t>
              </m:r>
            </m:e>
            <m:sub>
              <m:r>
                <w:rPr>
                  <w:rFonts w:ascii="Cambria Math" w:hAnsi="Cambria Math" w:cs="Times New Roman"/>
                </w:rPr>
                <m:t>j</m:t>
              </m:r>
            </m:sub>
          </m:sSub>
          <m:r>
            <w:rPr>
              <w:rFonts w:ascii="Cambria Math" w:hAnsi="Cambria Math" w:cs="Times New Roman"/>
            </w:rPr>
            <m:t>× Gameda</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7</m:t>
              </m:r>
            </m:sub>
          </m:sSub>
          <m:r>
            <w:rPr>
              <w:rFonts w:ascii="Cambria Math" w:hAnsi="Cambria Math" w:cs="Times New Roman"/>
            </w:rPr>
            <m:t>Season</m:t>
          </m:r>
          <m:sSub>
            <m:sSubPr>
              <m:ctrlPr>
                <w:rPr>
                  <w:rFonts w:ascii="Cambria Math" w:hAnsi="Cambria Math" w:cs="Times New Roman"/>
                  <w:i/>
                </w:rPr>
              </m:ctrlPr>
            </m:sSubPr>
            <m:e>
              <m:r>
                <w:rPr>
                  <w:rFonts w:ascii="Cambria Math" w:hAnsi="Cambria Math" w:cs="Times New Roman"/>
                </w:rPr>
                <m:t>2022</m:t>
              </m:r>
            </m:e>
            <m:sub>
              <m:r>
                <w:rPr>
                  <w:rFonts w:ascii="Cambria Math" w:hAnsi="Cambria Math" w:cs="Times New Roman"/>
                </w:rPr>
                <m:t>j</m:t>
              </m:r>
            </m:sub>
          </m:sSub>
          <m:r>
            <w:rPr>
              <w:rFonts w:ascii="Cambria Math" w:hAnsi="Cambria Math" w:cs="Times New Roman"/>
            </w:rPr>
            <m:t>× Gameda</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8</m:t>
              </m:r>
            </m:sub>
          </m:sSub>
          <m:r>
            <w:rPr>
              <w:rFonts w:ascii="Cambria Math" w:hAnsi="Cambria Math" w:cs="Times New Roman"/>
            </w:rPr>
            <m:t>NoHomeDesig</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9</m:t>
              </m:r>
            </m:sub>
          </m:sSub>
          <m:r>
            <w:rPr>
              <w:rFonts w:ascii="Cambria Math" w:hAnsi="Cambria Math" w:cs="Times New Roman"/>
            </w:rPr>
            <m:t>G</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10</m:t>
              </m:r>
            </m:sub>
          </m:sSub>
          <m:r>
            <w:rPr>
              <w:rFonts w:ascii="Cambria Math" w:hAnsi="Cambria Math" w:cs="Times New Roman"/>
            </w:rPr>
            <m:t>OppG</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11</m:t>
              </m:r>
            </m:sub>
          </m:sSub>
          <m:r>
            <w:rPr>
              <w:rFonts w:ascii="Cambria Math" w:hAnsi="Cambria Math" w:cs="Times New Roman"/>
            </w:rPr>
            <m:t>OP</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12</m:t>
              </m:r>
            </m:sub>
          </m:sSub>
          <m:r>
            <w:rPr>
              <w:rFonts w:ascii="Cambria Math" w:hAnsi="Cambria Math" w:cs="Times New Roman"/>
            </w:rPr>
            <m:t>OppOP</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ij</m:t>
              </m:r>
            </m:sub>
          </m:sSub>
        </m:oMath>
      </m:oMathPara>
    </w:p>
    <w:p w14:paraId="50352F14" w14:textId="77777777" w:rsidR="00AD0DFA" w:rsidRDefault="00AD0DFA" w:rsidP="00AD0DFA">
      <w:pPr>
        <w:rPr>
          <w:rFonts w:ascii="Times New Roman" w:eastAsiaTheme="minorEastAsia" w:hAnsi="Times New Roman" w:cs="Times New Roman"/>
        </w:rPr>
      </w:pPr>
    </w:p>
    <w:p w14:paraId="235BFAB8" w14:textId="77777777" w:rsidR="00A82711" w:rsidRDefault="00000000" w:rsidP="00AD0DFA">
      <w:pPr>
        <w:spacing w:line="480" w:lineRule="auto"/>
        <w:rPr>
          <w:rFonts w:ascii="Times New Roman" w:eastAsiaTheme="minorEastAsia" w:hAnsi="Times New Roman" w:cs="Times New Roman"/>
          <w:iCs/>
        </w:rPr>
      </w:pPr>
      <w:r>
        <w:rPr>
          <w:rFonts w:ascii="Times New Roman" w:eastAsiaTheme="minorEastAsia" w:hAnsi="Times New Roman" w:cs="Times New Roman"/>
        </w:rPr>
        <w:t xml:space="preserve">The outcome variable, </w:t>
      </w:r>
      <w:r>
        <w:rPr>
          <w:rFonts w:ascii="Times New Roman" w:eastAsiaTheme="minorEastAsia" w:hAnsi="Times New Roman" w:cs="Times New Roman"/>
          <w:i/>
          <w:iCs/>
        </w:rPr>
        <w:t>HomeWin</w:t>
      </w:r>
      <w:r>
        <w:rPr>
          <w:rFonts w:ascii="Times New Roman" w:eastAsiaTheme="minorEastAsia" w:hAnsi="Times New Roman" w:cs="Times New Roman"/>
          <w:i/>
          <w:iCs/>
          <w:vertAlign w:val="subscript"/>
        </w:rPr>
        <w:t>ij</w:t>
      </w:r>
      <w:r>
        <w:rPr>
          <w:rFonts w:ascii="Times New Roman" w:eastAsiaTheme="minorEastAsia" w:hAnsi="Times New Roman" w:cs="Times New Roman"/>
          <w:i/>
          <w:iCs/>
        </w:rPr>
        <w:t xml:space="preserve">, </w:t>
      </w:r>
      <w:r>
        <w:rPr>
          <w:rFonts w:ascii="Times New Roman" w:eastAsiaTheme="minorEastAsia" w:hAnsi="Times New Roman" w:cs="Times New Roman"/>
        </w:rPr>
        <w:t xml:space="preserve">is the outcome of a game </w:t>
      </w:r>
      <w:r>
        <w:rPr>
          <w:rFonts w:ascii="Times New Roman" w:eastAsiaTheme="minorEastAsia" w:hAnsi="Times New Roman" w:cs="Times New Roman"/>
          <w:i/>
          <w:iCs/>
        </w:rPr>
        <w:t>i</w:t>
      </w:r>
      <w:r>
        <w:rPr>
          <w:rFonts w:ascii="Times New Roman" w:eastAsiaTheme="minorEastAsia" w:hAnsi="Times New Roman" w:cs="Times New Roman"/>
        </w:rPr>
        <w:t xml:space="preserve"> in season </w:t>
      </w:r>
      <w:r>
        <w:rPr>
          <w:rFonts w:ascii="Times New Roman" w:eastAsiaTheme="minorEastAsia" w:hAnsi="Times New Roman" w:cs="Times New Roman"/>
          <w:i/>
          <w:iCs/>
        </w:rPr>
        <w:t xml:space="preserve">j </w:t>
      </w:r>
      <w:r>
        <w:rPr>
          <w:rFonts w:ascii="Times New Roman" w:eastAsiaTheme="minorEastAsia" w:hAnsi="Times New Roman" w:cs="Times New Roman"/>
        </w:rPr>
        <w:t xml:space="preserve">from the home </w:t>
      </w:r>
      <w:r w:rsidR="00917800">
        <w:rPr>
          <w:rFonts w:ascii="Times New Roman" w:eastAsiaTheme="minorEastAsia" w:hAnsi="Times New Roman" w:cs="Times New Roman"/>
        </w:rPr>
        <w:t>teams’</w:t>
      </w:r>
      <w:r>
        <w:rPr>
          <w:rFonts w:ascii="Times New Roman" w:eastAsiaTheme="minorEastAsia" w:hAnsi="Times New Roman" w:cs="Times New Roman"/>
        </w:rPr>
        <w:t xml:space="preserve"> perspective (1 for a win and 0 for a loss). </w:t>
      </w:r>
      <w:r w:rsidR="00917800">
        <w:rPr>
          <w:rFonts w:ascii="Times New Roman" w:eastAsiaTheme="minorEastAsia" w:hAnsi="Times New Roman" w:cs="Times New Roman"/>
        </w:rPr>
        <w:t xml:space="preserve">The model was used in both a linear and logistic regression. </w:t>
      </w:r>
      <w:r w:rsidR="007071C1">
        <w:rPr>
          <w:rFonts w:ascii="Times New Roman" w:eastAsiaTheme="minorEastAsia" w:hAnsi="Times New Roman" w:cs="Times New Roman"/>
        </w:rPr>
        <w:t xml:space="preserve">The sample included 2,415 regular season games from the 2019 season as the control group and all the 886 regular season games from 2020 as the </w:t>
      </w:r>
      <w:r w:rsidR="007071C1">
        <w:rPr>
          <w:rFonts w:ascii="Times New Roman" w:eastAsiaTheme="minorEastAsia" w:hAnsi="Times New Roman" w:cs="Times New Roman"/>
        </w:rPr>
        <w:lastRenderedPageBreak/>
        <w:t xml:space="preserve">treatment group, which is comparable to the 3,292 games found in Losak and Sabel (2021). The data then also contains 2,411 games from the 2021 season and 2,415 from the 2022 season. These two seasons act as a comparison to pre-COVID-19 control of 2019, with 2021 containing possible bleed-over effects and the 2022 season being the most current season, making it the most removed from the pandemic's effects. These seasons are indicated by the </w:t>
      </w:r>
      <w:r w:rsidR="008849A3">
        <w:rPr>
          <w:rFonts w:ascii="Times New Roman" w:eastAsiaTheme="minorEastAsia" w:hAnsi="Times New Roman" w:cs="Times New Roman"/>
        </w:rPr>
        <w:t>binary</w:t>
      </w:r>
      <w:r w:rsidR="007071C1">
        <w:rPr>
          <w:rFonts w:ascii="Times New Roman" w:eastAsiaTheme="minorEastAsia" w:hAnsi="Times New Roman" w:cs="Times New Roman"/>
        </w:rPr>
        <w:t xml:space="preserve"> variables </w:t>
      </w:r>
      <w:r w:rsidR="007071C1" w:rsidRPr="007071C1">
        <w:rPr>
          <w:rFonts w:ascii="Times New Roman" w:eastAsiaTheme="minorEastAsia" w:hAnsi="Times New Roman" w:cs="Times New Roman"/>
          <w:i/>
          <w:iCs/>
        </w:rPr>
        <w:t>Season2020</w:t>
      </w:r>
      <w:r w:rsidR="007071C1" w:rsidRPr="007071C1">
        <w:rPr>
          <w:rFonts w:ascii="Times New Roman" w:eastAsiaTheme="minorEastAsia" w:hAnsi="Times New Roman" w:cs="Times New Roman"/>
          <w:i/>
          <w:iCs/>
          <w:vertAlign w:val="subscript"/>
        </w:rPr>
        <w:t>j</w:t>
      </w:r>
      <w:r w:rsidR="007071C1">
        <w:rPr>
          <w:rFonts w:ascii="Times New Roman" w:eastAsiaTheme="minorEastAsia" w:hAnsi="Times New Roman" w:cs="Times New Roman"/>
        </w:rPr>
        <w:t xml:space="preserve">, </w:t>
      </w:r>
      <w:r w:rsidR="007071C1" w:rsidRPr="007071C1">
        <w:rPr>
          <w:rFonts w:ascii="Times New Roman" w:eastAsiaTheme="minorEastAsia" w:hAnsi="Times New Roman" w:cs="Times New Roman"/>
          <w:i/>
          <w:iCs/>
        </w:rPr>
        <w:t>Season202</w:t>
      </w:r>
      <w:r w:rsidR="008849A3">
        <w:rPr>
          <w:rFonts w:ascii="Times New Roman" w:eastAsiaTheme="minorEastAsia" w:hAnsi="Times New Roman" w:cs="Times New Roman"/>
          <w:i/>
          <w:iCs/>
        </w:rPr>
        <w:t>1</w:t>
      </w:r>
      <w:r w:rsidR="007071C1" w:rsidRPr="007071C1">
        <w:rPr>
          <w:rFonts w:ascii="Times New Roman" w:eastAsiaTheme="minorEastAsia" w:hAnsi="Times New Roman" w:cs="Times New Roman"/>
          <w:i/>
          <w:iCs/>
          <w:vertAlign w:val="subscript"/>
        </w:rPr>
        <w:t>j</w:t>
      </w:r>
      <w:r w:rsidR="007071C1">
        <w:rPr>
          <w:rFonts w:ascii="Times New Roman" w:eastAsiaTheme="minorEastAsia" w:hAnsi="Times New Roman" w:cs="Times New Roman"/>
        </w:rPr>
        <w:t xml:space="preserve">, and </w:t>
      </w:r>
      <w:r w:rsidR="008849A3" w:rsidRPr="007071C1">
        <w:rPr>
          <w:rFonts w:ascii="Times New Roman" w:eastAsiaTheme="minorEastAsia" w:hAnsi="Times New Roman" w:cs="Times New Roman"/>
          <w:i/>
          <w:iCs/>
        </w:rPr>
        <w:t>Season202</w:t>
      </w:r>
      <w:r w:rsidR="008849A3">
        <w:rPr>
          <w:rFonts w:ascii="Times New Roman" w:eastAsiaTheme="minorEastAsia" w:hAnsi="Times New Roman" w:cs="Times New Roman"/>
          <w:i/>
          <w:iCs/>
        </w:rPr>
        <w:t>2</w:t>
      </w:r>
      <w:r w:rsidR="008849A3" w:rsidRPr="007071C1">
        <w:rPr>
          <w:rFonts w:ascii="Times New Roman" w:eastAsiaTheme="minorEastAsia" w:hAnsi="Times New Roman" w:cs="Times New Roman"/>
          <w:i/>
          <w:iCs/>
          <w:vertAlign w:val="subscript"/>
        </w:rPr>
        <w:t>j</w:t>
      </w:r>
      <w:r w:rsidR="008849A3">
        <w:rPr>
          <w:rFonts w:ascii="Times New Roman" w:eastAsiaTheme="minorEastAsia" w:hAnsi="Times New Roman" w:cs="Times New Roman"/>
        </w:rPr>
        <w:t xml:space="preserve">, respectively. The </w:t>
      </w:r>
      <w:r w:rsidR="008849A3" w:rsidRPr="00FF3E74">
        <w:rPr>
          <w:rFonts w:ascii="Times New Roman" w:eastAsiaTheme="minorEastAsia" w:hAnsi="Times New Roman" w:cs="Times New Roman"/>
          <w:i/>
          <w:iCs/>
        </w:rPr>
        <w:t>GameDay</w:t>
      </w:r>
      <w:r w:rsidR="008849A3" w:rsidRPr="00FF3E74">
        <w:rPr>
          <w:rFonts w:ascii="Times New Roman" w:eastAsiaTheme="minorEastAsia" w:hAnsi="Times New Roman" w:cs="Times New Roman"/>
          <w:i/>
          <w:iCs/>
          <w:vertAlign w:val="subscript"/>
        </w:rPr>
        <w:t>ij</w:t>
      </w:r>
      <w:r w:rsidR="008849A3">
        <w:rPr>
          <w:rFonts w:ascii="Times New Roman" w:eastAsiaTheme="minorEastAsia" w:hAnsi="Times New Roman" w:cs="Times New Roman"/>
        </w:rPr>
        <w:t xml:space="preserve"> variable identifies the number of games prior to and including </w:t>
      </w:r>
      <w:r w:rsidR="008849A3">
        <w:rPr>
          <w:rFonts w:ascii="Times New Roman" w:eastAsiaTheme="minorEastAsia" w:hAnsi="Times New Roman" w:cs="Times New Roman"/>
          <w:i/>
          <w:iCs/>
        </w:rPr>
        <w:t>i</w:t>
      </w:r>
      <w:r w:rsidR="008849A3">
        <w:rPr>
          <w:rFonts w:ascii="Times New Roman" w:eastAsiaTheme="minorEastAsia" w:hAnsi="Times New Roman" w:cs="Times New Roman"/>
        </w:rPr>
        <w:t xml:space="preserve"> that the home team played (in 2020, most teams played 60 games in the season compared to the standard 162). This measure should be strongly correlated with the individual cumulative experiences of both the home and away teams. We interact this with the </w:t>
      </w:r>
      <w:r w:rsidR="008849A3" w:rsidRPr="008849A3">
        <w:rPr>
          <w:rFonts w:ascii="Times New Roman" w:eastAsiaTheme="minorEastAsia" w:hAnsi="Times New Roman" w:cs="Times New Roman"/>
          <w:i/>
        </w:rPr>
        <w:t>Season</w:t>
      </w:r>
      <w:r w:rsidR="008849A3">
        <w:rPr>
          <w:rFonts w:ascii="Times New Roman" w:eastAsiaTheme="minorEastAsia" w:hAnsi="Times New Roman" w:cs="Times New Roman"/>
          <w:i/>
          <w:vertAlign w:val="subscript"/>
        </w:rPr>
        <w:t>j</w:t>
      </w:r>
      <w:r w:rsidR="008849A3">
        <w:rPr>
          <w:rFonts w:ascii="Times New Roman" w:eastAsiaTheme="minorEastAsia" w:hAnsi="Times New Roman" w:cs="Times New Roman"/>
          <w:iCs/>
        </w:rPr>
        <w:t xml:space="preserve"> variables to measure player adjustments to changes in HFA throughout a season. The </w:t>
      </w:r>
      <w:r w:rsidR="008849A3">
        <w:rPr>
          <w:rFonts w:ascii="Times New Roman" w:eastAsiaTheme="minorEastAsia" w:hAnsi="Times New Roman" w:cs="Times New Roman"/>
          <w:i/>
        </w:rPr>
        <w:t>NoHomeDesign</w:t>
      </w:r>
      <w:r w:rsidR="008849A3">
        <w:rPr>
          <w:rFonts w:ascii="Times New Roman" w:eastAsiaTheme="minorEastAsia" w:hAnsi="Times New Roman" w:cs="Times New Roman"/>
          <w:i/>
          <w:vertAlign w:val="subscript"/>
        </w:rPr>
        <w:t>ij</w:t>
      </w:r>
      <w:r w:rsidR="008849A3">
        <w:rPr>
          <w:rFonts w:ascii="Times New Roman" w:eastAsiaTheme="minorEastAsia" w:hAnsi="Times New Roman" w:cs="Times New Roman"/>
          <w:iCs/>
        </w:rPr>
        <w:t xml:space="preserve"> variable identifies if the home-designated team was playing in the away team’s ballpark. </w:t>
      </w:r>
    </w:p>
    <w:p w14:paraId="1AAE2044" w14:textId="77777777" w:rsidR="00992B24" w:rsidRDefault="00000000" w:rsidP="00AD0DFA">
      <w:pPr>
        <w:spacing w:line="480" w:lineRule="auto"/>
        <w:rPr>
          <w:rFonts w:ascii="Times New Roman" w:eastAsiaTheme="minorEastAsia" w:hAnsi="Times New Roman" w:cs="Times New Roman"/>
          <w:iCs/>
        </w:rPr>
      </w:pPr>
      <w:r>
        <w:rPr>
          <w:rFonts w:ascii="Times New Roman" w:eastAsiaTheme="minorEastAsia" w:hAnsi="Times New Roman" w:cs="Times New Roman"/>
          <w:iCs/>
        </w:rPr>
        <w:tab/>
        <w:t xml:space="preserve">We also included two measures of team ability; one was measured on a team level, and the other measured how effective the pitcher was. The </w:t>
      </w:r>
      <w:r w:rsidRPr="00552D8E">
        <w:rPr>
          <w:rFonts w:ascii="Times New Roman" w:eastAsiaTheme="minorEastAsia" w:hAnsi="Times New Roman" w:cs="Times New Roman"/>
          <w:i/>
        </w:rPr>
        <w:t>OPS</w:t>
      </w:r>
      <w:r w:rsidRPr="00552D8E">
        <w:rPr>
          <w:rFonts w:ascii="Times New Roman" w:eastAsiaTheme="minorEastAsia" w:hAnsi="Times New Roman" w:cs="Times New Roman"/>
          <w:i/>
          <w:vertAlign w:val="subscript"/>
        </w:rPr>
        <w:t>ij</w:t>
      </w:r>
      <w:r>
        <w:rPr>
          <w:rFonts w:ascii="Times New Roman" w:eastAsiaTheme="minorEastAsia" w:hAnsi="Times New Roman" w:cs="Times New Roman"/>
          <w:iCs/>
        </w:rPr>
        <w:t xml:space="preserve"> and </w:t>
      </w:r>
      <w:r w:rsidRPr="00552D8E">
        <w:rPr>
          <w:rFonts w:ascii="Times New Roman" w:eastAsiaTheme="minorEastAsia" w:hAnsi="Times New Roman" w:cs="Times New Roman"/>
          <w:i/>
        </w:rPr>
        <w:t>OppOPS</w:t>
      </w:r>
      <w:r w:rsidRPr="00552D8E">
        <w:rPr>
          <w:rFonts w:ascii="Times New Roman" w:eastAsiaTheme="minorEastAsia" w:hAnsi="Times New Roman" w:cs="Times New Roman"/>
          <w:i/>
          <w:vertAlign w:val="subscript"/>
        </w:rPr>
        <w:t>ij</w:t>
      </w:r>
      <w:r>
        <w:rPr>
          <w:rFonts w:ascii="Times New Roman" w:eastAsiaTheme="minorEastAsia" w:hAnsi="Times New Roman" w:cs="Times New Roman"/>
          <w:iCs/>
        </w:rPr>
        <w:t xml:space="preserve"> variables considered the recent on-base plus slugging average (OPS) performance of the starting lineup</w:t>
      </w:r>
      <w:r w:rsidR="00552D8E">
        <w:rPr>
          <w:rFonts w:ascii="Times New Roman" w:eastAsiaTheme="minorEastAsia" w:hAnsi="Times New Roman" w:cs="Times New Roman"/>
          <w:iCs/>
        </w:rPr>
        <w:t>, and their purpose is to give a sense of how to effect each team is on the offensive side of the ball, i.e., when they are up to bat</w:t>
      </w:r>
      <w:r>
        <w:rPr>
          <w:rFonts w:ascii="Times New Roman" w:eastAsiaTheme="minorEastAsia" w:hAnsi="Times New Roman" w:cs="Times New Roman"/>
          <w:iCs/>
        </w:rPr>
        <w:t xml:space="preserve">. This was calculated by taking a moving average of the last </w:t>
      </w:r>
      <w:r w:rsidR="003123B7">
        <w:rPr>
          <w:rFonts w:ascii="Times New Roman" w:eastAsiaTheme="minorEastAsia" w:hAnsi="Times New Roman" w:cs="Times New Roman"/>
          <w:iCs/>
        </w:rPr>
        <w:t>fifteen</w:t>
      </w:r>
      <w:r w:rsidR="00552D8E">
        <w:rPr>
          <w:rFonts w:ascii="Times New Roman" w:eastAsiaTheme="minorEastAsia" w:hAnsi="Times New Roman" w:cs="Times New Roman"/>
          <w:iCs/>
        </w:rPr>
        <w:t xml:space="preserve"> games for each team and should reflect any changes within the lineup and their impact on the game. The other measure is </w:t>
      </w:r>
      <w:r w:rsidR="00552D8E" w:rsidRPr="00A375F6">
        <w:rPr>
          <w:rFonts w:ascii="Times New Roman" w:eastAsiaTheme="minorEastAsia" w:hAnsi="Times New Roman" w:cs="Times New Roman"/>
          <w:i/>
        </w:rPr>
        <w:t>GS</w:t>
      </w:r>
      <w:r w:rsidR="00552D8E" w:rsidRPr="00A375F6">
        <w:rPr>
          <w:rFonts w:ascii="Times New Roman" w:eastAsiaTheme="minorEastAsia" w:hAnsi="Times New Roman" w:cs="Times New Roman"/>
          <w:i/>
          <w:vertAlign w:val="subscript"/>
        </w:rPr>
        <w:t>ij</w:t>
      </w:r>
      <w:r w:rsidR="00552D8E">
        <w:rPr>
          <w:rFonts w:ascii="Times New Roman" w:eastAsiaTheme="minorEastAsia" w:hAnsi="Times New Roman" w:cs="Times New Roman"/>
          <w:iCs/>
        </w:rPr>
        <w:t xml:space="preserve"> and </w:t>
      </w:r>
      <w:r w:rsidR="00552D8E" w:rsidRPr="00A375F6">
        <w:rPr>
          <w:rFonts w:ascii="Times New Roman" w:eastAsiaTheme="minorEastAsia" w:hAnsi="Times New Roman" w:cs="Times New Roman"/>
          <w:i/>
        </w:rPr>
        <w:t>OppGS</w:t>
      </w:r>
      <w:r w:rsidR="00552D8E" w:rsidRPr="00A375F6">
        <w:rPr>
          <w:rFonts w:ascii="Times New Roman" w:eastAsiaTheme="minorEastAsia" w:hAnsi="Times New Roman" w:cs="Times New Roman"/>
          <w:i/>
          <w:vertAlign w:val="subscript"/>
        </w:rPr>
        <w:t>ij</w:t>
      </w:r>
      <w:r w:rsidR="00552D8E">
        <w:rPr>
          <w:rFonts w:ascii="Times New Roman" w:eastAsiaTheme="minorEastAsia" w:hAnsi="Times New Roman" w:cs="Times New Roman"/>
          <w:iCs/>
        </w:rPr>
        <w:t xml:space="preserve">, and their purpose is to measure how effective a pitcher is at preventing the other team from scoring. </w:t>
      </w:r>
      <w:r w:rsidR="003123B7">
        <w:rPr>
          <w:rFonts w:ascii="Times New Roman" w:eastAsiaTheme="minorEastAsia" w:hAnsi="Times New Roman" w:cs="Times New Roman"/>
          <w:iCs/>
        </w:rPr>
        <w:t>This statistic is heavily correlated with the winning percentage and</w:t>
      </w:r>
      <w:r w:rsidR="00552D8E">
        <w:rPr>
          <w:rFonts w:ascii="Times New Roman" w:eastAsiaTheme="minorEastAsia" w:hAnsi="Times New Roman" w:cs="Times New Roman"/>
          <w:iCs/>
        </w:rPr>
        <w:t xml:space="preserve"> is calculated by taking </w:t>
      </w:r>
      <w:r w:rsidR="003123B7">
        <w:rPr>
          <w:rFonts w:ascii="Times New Roman" w:eastAsiaTheme="minorEastAsia" w:hAnsi="Times New Roman" w:cs="Times New Roman"/>
          <w:iCs/>
        </w:rPr>
        <w:t>the average score from the last five games.</w:t>
      </w:r>
    </w:p>
    <w:p w14:paraId="251885C1" w14:textId="77777777" w:rsidR="001A1F95" w:rsidRDefault="001A1F95" w:rsidP="00AD0DFA">
      <w:pPr>
        <w:spacing w:line="480" w:lineRule="auto"/>
        <w:rPr>
          <w:rFonts w:ascii="Times New Roman" w:eastAsiaTheme="minorEastAsia" w:hAnsi="Times New Roman" w:cs="Times New Roman"/>
          <w:iCs/>
        </w:rPr>
      </w:pPr>
    </w:p>
    <w:p w14:paraId="38D007AB" w14:textId="77777777" w:rsidR="001A1F95" w:rsidRPr="001A1F95" w:rsidRDefault="00000000" w:rsidP="00AD0DFA">
      <w:pPr>
        <w:spacing w:line="480" w:lineRule="auto"/>
        <w:rPr>
          <w:rFonts w:ascii="Times New Roman" w:eastAsiaTheme="minorEastAsia" w:hAnsi="Times New Roman" w:cs="Times New Roman"/>
          <w:b/>
          <w:bCs/>
          <w:iCs/>
        </w:rPr>
      </w:pPr>
      <w:r>
        <w:rPr>
          <w:rFonts w:ascii="Times New Roman" w:eastAsiaTheme="minorEastAsia" w:hAnsi="Times New Roman" w:cs="Times New Roman"/>
          <w:b/>
          <w:bCs/>
          <w:iCs/>
        </w:rPr>
        <w:t>Results?</w:t>
      </w:r>
    </w:p>
    <w:p w14:paraId="1FC2FAB2" w14:textId="77777777" w:rsidR="00AA1E77" w:rsidRDefault="00000000" w:rsidP="001A1F95">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The first thing that was done was running </w:t>
      </w:r>
      <w:r w:rsidR="005D0FF7">
        <w:rPr>
          <w:rFonts w:ascii="Times New Roman" w:eastAsiaTheme="minorEastAsia" w:hAnsi="Times New Roman" w:cs="Times New Roman"/>
        </w:rPr>
        <w:t>the equation above through linear regression, the reason this was done is due to the fact a linear model is more intuitive when examining the results that are provided. The reason for being more intuitive is that the results provided are probabilities. This created the following output:</w:t>
      </w:r>
    </w:p>
    <w:p w14:paraId="161854C2" w14:textId="77777777" w:rsidR="005D0FF7" w:rsidRPr="00D60DE4" w:rsidRDefault="005D0FF7">
      <w:pPr>
        <w:rPr>
          <w:rFonts w:ascii="Times New Roman" w:eastAsiaTheme="minorEastAsia" w:hAnsi="Times New Roman" w:cs="Times New Roman"/>
        </w:rPr>
      </w:pPr>
    </w:p>
    <w:p w14:paraId="3E786500" w14:textId="77777777" w:rsidR="00D60DE4" w:rsidRPr="00FE3CD6" w:rsidRDefault="00000000">
      <w:pPr>
        <w:rPr>
          <w:rFonts w:ascii="Times New Roman" w:eastAsiaTheme="minorEastAsia" w:hAnsi="Times New Roman" w:cs="Times New Roman"/>
          <w:b/>
          <w:bCs/>
        </w:rPr>
      </w:pPr>
      <w:r w:rsidRPr="00FE3CD6">
        <w:rPr>
          <w:rFonts w:ascii="Times New Roman" w:eastAsiaTheme="minorEastAsia" w:hAnsi="Times New Roman" w:cs="Times New Roman"/>
          <w:b/>
          <w:bCs/>
        </w:rPr>
        <w:t xml:space="preserve">Table 2. Home Field Advantage </w:t>
      </w:r>
      <w:r w:rsidR="003B384A" w:rsidRPr="00FE3CD6">
        <w:rPr>
          <w:rFonts w:ascii="Times New Roman" w:eastAsiaTheme="minorEastAsia" w:hAnsi="Times New Roman" w:cs="Times New Roman"/>
          <w:b/>
          <w:bCs/>
        </w:rPr>
        <w:t xml:space="preserve">Linear </w:t>
      </w:r>
      <w:r w:rsidRPr="00FE3CD6">
        <w:rPr>
          <w:rFonts w:ascii="Times New Roman" w:eastAsiaTheme="minorEastAsia" w:hAnsi="Times New Roman" w:cs="Times New Roman"/>
          <w:b/>
          <w:bCs/>
        </w:rPr>
        <w:t>Model</w:t>
      </w:r>
    </w:p>
    <w:tbl>
      <w:tblPr>
        <w:tblStyle w:val="TableGrid"/>
        <w:tblW w:w="0" w:type="auto"/>
        <w:tblLook w:val="04A0" w:firstRow="1" w:lastRow="0" w:firstColumn="1" w:lastColumn="0" w:noHBand="0" w:noVBand="1"/>
      </w:tblPr>
      <w:tblGrid>
        <w:gridCol w:w="4326"/>
        <w:gridCol w:w="4304"/>
      </w:tblGrid>
      <w:tr w:rsidR="00536534" w14:paraId="233713FC" w14:textId="77777777" w:rsidTr="00312D9A">
        <w:tc>
          <w:tcPr>
            <w:tcW w:w="9350" w:type="dxa"/>
            <w:gridSpan w:val="2"/>
          </w:tcPr>
          <w:p w14:paraId="2BC798A1" w14:textId="77777777" w:rsidR="003B384A" w:rsidRDefault="00000000">
            <w:pPr>
              <w:rPr>
                <w:rFonts w:ascii="Times New Roman" w:eastAsiaTheme="minorEastAsia" w:hAnsi="Times New Roman" w:cs="Times New Roman"/>
              </w:rPr>
            </w:pPr>
            <w:r>
              <w:rPr>
                <w:rFonts w:ascii="Times New Roman" w:eastAsiaTheme="minorEastAsia" w:hAnsi="Times New Roman" w:cs="Times New Roman"/>
              </w:rPr>
              <w:t>Linear Regression; Dependent Variable: Home Win (1/0)</w:t>
            </w:r>
          </w:p>
        </w:tc>
      </w:tr>
      <w:tr w:rsidR="00536534" w14:paraId="6DAF78E8" w14:textId="77777777" w:rsidTr="003B384A">
        <w:tc>
          <w:tcPr>
            <w:tcW w:w="4675" w:type="dxa"/>
          </w:tcPr>
          <w:p w14:paraId="13066691" w14:textId="77777777" w:rsidR="003B384A" w:rsidRPr="003B384A" w:rsidRDefault="00000000">
            <w:pPr>
              <w:rPr>
                <w:rFonts w:ascii="Times New Roman" w:eastAsiaTheme="minorEastAsia" w:hAnsi="Times New Roman" w:cs="Times New Roman"/>
                <w:b/>
                <w:bCs/>
                <w:i/>
                <w:iCs/>
              </w:rPr>
            </w:pPr>
            <w:r w:rsidRPr="003B384A">
              <w:rPr>
                <w:rFonts w:ascii="Times New Roman" w:eastAsiaTheme="minorEastAsia" w:hAnsi="Times New Roman" w:cs="Times New Roman"/>
                <w:b/>
                <w:bCs/>
                <w:i/>
                <w:iCs/>
              </w:rPr>
              <w:t>No Home Designated</w:t>
            </w:r>
          </w:p>
        </w:tc>
        <w:tc>
          <w:tcPr>
            <w:tcW w:w="4675" w:type="dxa"/>
          </w:tcPr>
          <w:p w14:paraId="77998F1B" w14:textId="77777777" w:rsidR="003B384A" w:rsidRDefault="00000000">
            <w:pPr>
              <w:rPr>
                <w:rFonts w:ascii="Times New Roman" w:eastAsiaTheme="minorEastAsia" w:hAnsi="Times New Roman" w:cs="Times New Roman"/>
              </w:rPr>
            </w:pPr>
            <w:r>
              <w:rPr>
                <w:rFonts w:ascii="Times New Roman" w:eastAsiaTheme="minorEastAsia" w:hAnsi="Times New Roman" w:cs="Times New Roman"/>
              </w:rPr>
              <w:t>-0.217</w:t>
            </w:r>
            <w:r w:rsidR="00C03E88">
              <w:rPr>
                <w:rFonts w:ascii="Times New Roman" w:eastAsiaTheme="minorEastAsia" w:hAnsi="Times New Roman" w:cs="Times New Roman"/>
              </w:rPr>
              <w:t>*</w:t>
            </w:r>
          </w:p>
          <w:p w14:paraId="5913F51F" w14:textId="77777777" w:rsidR="00FE3CD6" w:rsidRDefault="00000000">
            <w:pPr>
              <w:rPr>
                <w:rFonts w:ascii="Times New Roman" w:eastAsiaTheme="minorEastAsia" w:hAnsi="Times New Roman" w:cs="Times New Roman"/>
              </w:rPr>
            </w:pPr>
            <w:r>
              <w:rPr>
                <w:rFonts w:ascii="Times New Roman" w:eastAsiaTheme="minorEastAsia" w:hAnsi="Times New Roman" w:cs="Times New Roman"/>
              </w:rPr>
              <w:t>(0.087)</w:t>
            </w:r>
          </w:p>
        </w:tc>
      </w:tr>
      <w:tr w:rsidR="00536534" w14:paraId="29A54A28" w14:textId="77777777" w:rsidTr="003B384A">
        <w:tc>
          <w:tcPr>
            <w:tcW w:w="4675" w:type="dxa"/>
          </w:tcPr>
          <w:p w14:paraId="7FBE4387" w14:textId="77777777" w:rsidR="003B384A" w:rsidRPr="003B384A" w:rsidRDefault="00000000" w:rsidP="003B384A">
            <w:pPr>
              <w:rPr>
                <w:rFonts w:ascii="Times New Roman" w:eastAsiaTheme="minorEastAsia" w:hAnsi="Times New Roman" w:cs="Times New Roman"/>
                <w:b/>
                <w:bCs/>
                <w:i/>
                <w:iCs/>
              </w:rPr>
            </w:pPr>
            <w:r w:rsidRPr="003B384A">
              <w:rPr>
                <w:rFonts w:ascii="Times New Roman" w:eastAsiaTheme="minorEastAsia" w:hAnsi="Times New Roman" w:cs="Times New Roman"/>
                <w:b/>
                <w:bCs/>
                <w:i/>
                <w:iCs/>
              </w:rPr>
              <w:t>Season 2020</w:t>
            </w:r>
          </w:p>
        </w:tc>
        <w:tc>
          <w:tcPr>
            <w:tcW w:w="4675" w:type="dxa"/>
          </w:tcPr>
          <w:p w14:paraId="41319DEF" w14:textId="77777777" w:rsidR="003B384A" w:rsidRDefault="00000000" w:rsidP="003B384A">
            <w:pPr>
              <w:rPr>
                <w:rFonts w:ascii="Times New Roman" w:eastAsiaTheme="minorEastAsia" w:hAnsi="Times New Roman" w:cs="Times New Roman"/>
              </w:rPr>
            </w:pPr>
            <w:r>
              <w:rPr>
                <w:rFonts w:ascii="Times New Roman" w:eastAsiaTheme="minorEastAsia" w:hAnsi="Times New Roman" w:cs="Times New Roman"/>
              </w:rPr>
              <w:t>-0.046</w:t>
            </w:r>
          </w:p>
          <w:p w14:paraId="2784B876" w14:textId="77777777" w:rsidR="000D6B71" w:rsidRDefault="00000000" w:rsidP="003B384A">
            <w:pPr>
              <w:rPr>
                <w:rFonts w:ascii="Times New Roman" w:eastAsiaTheme="minorEastAsia" w:hAnsi="Times New Roman" w:cs="Times New Roman"/>
              </w:rPr>
            </w:pPr>
            <w:r>
              <w:rPr>
                <w:rFonts w:ascii="Times New Roman" w:eastAsiaTheme="minorEastAsia" w:hAnsi="Times New Roman" w:cs="Times New Roman"/>
              </w:rPr>
              <w:t>(0.036)</w:t>
            </w:r>
          </w:p>
        </w:tc>
      </w:tr>
      <w:tr w:rsidR="00536534" w14:paraId="4843DB66" w14:textId="77777777" w:rsidTr="003B384A">
        <w:tc>
          <w:tcPr>
            <w:tcW w:w="4675" w:type="dxa"/>
          </w:tcPr>
          <w:p w14:paraId="451A985A" w14:textId="77777777" w:rsidR="003B384A" w:rsidRPr="003B384A" w:rsidRDefault="00000000" w:rsidP="003B384A">
            <w:pPr>
              <w:rPr>
                <w:rFonts w:ascii="Times New Roman" w:eastAsiaTheme="minorEastAsia" w:hAnsi="Times New Roman" w:cs="Times New Roman"/>
                <w:b/>
                <w:bCs/>
                <w:i/>
                <w:iCs/>
              </w:rPr>
            </w:pPr>
            <w:r w:rsidRPr="003B384A">
              <w:rPr>
                <w:rFonts w:ascii="Times New Roman" w:eastAsiaTheme="minorEastAsia" w:hAnsi="Times New Roman" w:cs="Times New Roman"/>
                <w:b/>
                <w:bCs/>
                <w:i/>
                <w:iCs/>
              </w:rPr>
              <w:t>Season 2021</w:t>
            </w:r>
          </w:p>
        </w:tc>
        <w:tc>
          <w:tcPr>
            <w:tcW w:w="4675" w:type="dxa"/>
          </w:tcPr>
          <w:p w14:paraId="28539AE6" w14:textId="77777777" w:rsidR="003B384A" w:rsidRDefault="00000000" w:rsidP="003B384A">
            <w:pPr>
              <w:rPr>
                <w:rFonts w:ascii="Times New Roman" w:eastAsiaTheme="minorEastAsia" w:hAnsi="Times New Roman" w:cs="Times New Roman"/>
              </w:rPr>
            </w:pPr>
            <w:r>
              <w:rPr>
                <w:rFonts w:ascii="Times New Roman" w:eastAsiaTheme="minorEastAsia" w:hAnsi="Times New Roman" w:cs="Times New Roman"/>
              </w:rPr>
              <w:t>0.008</w:t>
            </w:r>
          </w:p>
          <w:p w14:paraId="2A6A3A1B" w14:textId="77777777" w:rsidR="000D6B71" w:rsidRDefault="00000000" w:rsidP="003B384A">
            <w:pPr>
              <w:rPr>
                <w:rFonts w:ascii="Times New Roman" w:eastAsiaTheme="minorEastAsia" w:hAnsi="Times New Roman" w:cs="Times New Roman"/>
              </w:rPr>
            </w:pPr>
            <w:r>
              <w:rPr>
                <w:rFonts w:ascii="Times New Roman" w:eastAsiaTheme="minorEastAsia" w:hAnsi="Times New Roman" w:cs="Times New Roman"/>
              </w:rPr>
              <w:t>(0.027)</w:t>
            </w:r>
          </w:p>
        </w:tc>
      </w:tr>
      <w:tr w:rsidR="00536534" w14:paraId="0D581D1D" w14:textId="77777777" w:rsidTr="003B384A">
        <w:tc>
          <w:tcPr>
            <w:tcW w:w="4675" w:type="dxa"/>
          </w:tcPr>
          <w:p w14:paraId="6E44BDBB" w14:textId="77777777" w:rsidR="003B384A" w:rsidRPr="003B384A" w:rsidRDefault="00000000" w:rsidP="003B384A">
            <w:pPr>
              <w:rPr>
                <w:rFonts w:ascii="Times New Roman" w:eastAsiaTheme="minorEastAsia" w:hAnsi="Times New Roman" w:cs="Times New Roman"/>
                <w:b/>
                <w:bCs/>
                <w:i/>
                <w:iCs/>
              </w:rPr>
            </w:pPr>
            <w:r w:rsidRPr="003B384A">
              <w:rPr>
                <w:rFonts w:ascii="Times New Roman" w:eastAsiaTheme="minorEastAsia" w:hAnsi="Times New Roman" w:cs="Times New Roman"/>
                <w:b/>
                <w:bCs/>
                <w:i/>
                <w:iCs/>
              </w:rPr>
              <w:t>Season 2022</w:t>
            </w:r>
          </w:p>
        </w:tc>
        <w:tc>
          <w:tcPr>
            <w:tcW w:w="4675" w:type="dxa"/>
          </w:tcPr>
          <w:p w14:paraId="5E2F9B6E" w14:textId="77777777" w:rsidR="003B384A" w:rsidRDefault="00000000" w:rsidP="003B384A">
            <w:pPr>
              <w:rPr>
                <w:rFonts w:ascii="Times New Roman" w:eastAsiaTheme="minorEastAsia" w:hAnsi="Times New Roman" w:cs="Times New Roman"/>
              </w:rPr>
            </w:pPr>
            <w:r>
              <w:rPr>
                <w:rFonts w:ascii="Times New Roman" w:eastAsiaTheme="minorEastAsia" w:hAnsi="Times New Roman" w:cs="Times New Roman"/>
              </w:rPr>
              <w:t>-0.017</w:t>
            </w:r>
          </w:p>
          <w:p w14:paraId="636AA566" w14:textId="77777777" w:rsidR="000D6B71" w:rsidRDefault="00000000" w:rsidP="003B384A">
            <w:pPr>
              <w:rPr>
                <w:rFonts w:ascii="Times New Roman" w:eastAsiaTheme="minorEastAsia" w:hAnsi="Times New Roman" w:cs="Times New Roman"/>
              </w:rPr>
            </w:pPr>
            <w:r>
              <w:rPr>
                <w:rFonts w:ascii="Times New Roman" w:eastAsiaTheme="minorEastAsia" w:hAnsi="Times New Roman" w:cs="Times New Roman"/>
              </w:rPr>
              <w:t>(0.027)</w:t>
            </w:r>
          </w:p>
        </w:tc>
      </w:tr>
      <w:tr w:rsidR="00536534" w14:paraId="0BA52A0B" w14:textId="77777777" w:rsidTr="003B384A">
        <w:tc>
          <w:tcPr>
            <w:tcW w:w="4675" w:type="dxa"/>
          </w:tcPr>
          <w:p w14:paraId="086199F6" w14:textId="77777777" w:rsidR="003B384A" w:rsidRPr="003B384A" w:rsidRDefault="00000000" w:rsidP="003B384A">
            <w:pPr>
              <w:rPr>
                <w:rFonts w:ascii="Times New Roman" w:eastAsiaTheme="minorEastAsia" w:hAnsi="Times New Roman" w:cs="Times New Roman"/>
                <w:b/>
                <w:bCs/>
                <w:i/>
                <w:iCs/>
              </w:rPr>
            </w:pPr>
            <w:r w:rsidRPr="003B384A">
              <w:rPr>
                <w:rFonts w:ascii="Times New Roman" w:eastAsiaTheme="minorEastAsia" w:hAnsi="Times New Roman" w:cs="Times New Roman"/>
                <w:b/>
                <w:bCs/>
                <w:i/>
                <w:iCs/>
              </w:rPr>
              <w:t>Gameday</w:t>
            </w:r>
          </w:p>
        </w:tc>
        <w:tc>
          <w:tcPr>
            <w:tcW w:w="4675" w:type="dxa"/>
          </w:tcPr>
          <w:p w14:paraId="235C1D3A" w14:textId="77777777" w:rsidR="003B384A" w:rsidRDefault="00000000" w:rsidP="003B384A">
            <w:pPr>
              <w:rPr>
                <w:rFonts w:ascii="Times New Roman" w:eastAsiaTheme="minorEastAsia" w:hAnsi="Times New Roman" w:cs="Times New Roman"/>
              </w:rPr>
            </w:pPr>
            <w:r>
              <w:rPr>
                <w:rFonts w:ascii="Times New Roman" w:eastAsiaTheme="minorEastAsia" w:hAnsi="Times New Roman" w:cs="Times New Roman"/>
              </w:rPr>
              <w:t>-0.000</w:t>
            </w:r>
          </w:p>
          <w:p w14:paraId="1FDA1004" w14:textId="77777777" w:rsidR="000D6B71" w:rsidRDefault="00000000" w:rsidP="003B384A">
            <w:pPr>
              <w:rPr>
                <w:rFonts w:ascii="Times New Roman" w:eastAsiaTheme="minorEastAsia" w:hAnsi="Times New Roman" w:cs="Times New Roman"/>
              </w:rPr>
            </w:pPr>
            <w:r>
              <w:rPr>
                <w:rFonts w:ascii="Times New Roman" w:eastAsiaTheme="minorEastAsia" w:hAnsi="Times New Roman" w:cs="Times New Roman"/>
              </w:rPr>
              <w:t>(0.000)</w:t>
            </w:r>
          </w:p>
        </w:tc>
      </w:tr>
      <w:tr w:rsidR="00536534" w14:paraId="7D77E8A6" w14:textId="77777777" w:rsidTr="003B384A">
        <w:tc>
          <w:tcPr>
            <w:tcW w:w="4675" w:type="dxa"/>
          </w:tcPr>
          <w:p w14:paraId="5A4AB180" w14:textId="77777777" w:rsidR="003B384A" w:rsidRPr="003B384A" w:rsidRDefault="00000000" w:rsidP="003B384A">
            <w:pPr>
              <w:rPr>
                <w:rFonts w:ascii="Times New Roman" w:eastAsiaTheme="minorEastAsia" w:hAnsi="Times New Roman" w:cs="Times New Roman"/>
                <w:b/>
                <w:bCs/>
                <w:i/>
                <w:iCs/>
              </w:rPr>
            </w:pPr>
            <w:r w:rsidRPr="003B384A">
              <w:rPr>
                <w:rFonts w:ascii="Times New Roman" w:eastAsiaTheme="minorEastAsia" w:hAnsi="Times New Roman" w:cs="Times New Roman"/>
                <w:b/>
                <w:bCs/>
                <w:i/>
                <w:iCs/>
              </w:rPr>
              <w:t>X Season 2020</w:t>
            </w:r>
          </w:p>
        </w:tc>
        <w:tc>
          <w:tcPr>
            <w:tcW w:w="4675" w:type="dxa"/>
          </w:tcPr>
          <w:p w14:paraId="7E885C9B" w14:textId="77777777" w:rsidR="003B384A" w:rsidRDefault="00000000" w:rsidP="003B384A">
            <w:pPr>
              <w:rPr>
                <w:rFonts w:ascii="Times New Roman" w:eastAsiaTheme="minorEastAsia" w:hAnsi="Times New Roman" w:cs="Times New Roman"/>
              </w:rPr>
            </w:pPr>
            <w:r>
              <w:rPr>
                <w:rFonts w:ascii="Times New Roman" w:eastAsiaTheme="minorEastAsia" w:hAnsi="Times New Roman" w:cs="Times New Roman"/>
              </w:rPr>
              <w:t>0.002</w:t>
            </w:r>
          </w:p>
          <w:p w14:paraId="50558FBB" w14:textId="77777777" w:rsidR="000D6B71" w:rsidRDefault="00000000" w:rsidP="003B384A">
            <w:pPr>
              <w:rPr>
                <w:rFonts w:ascii="Times New Roman" w:eastAsiaTheme="minorEastAsia" w:hAnsi="Times New Roman" w:cs="Times New Roman"/>
              </w:rPr>
            </w:pPr>
            <w:r>
              <w:rPr>
                <w:rFonts w:ascii="Times New Roman" w:eastAsiaTheme="minorEastAsia" w:hAnsi="Times New Roman" w:cs="Times New Roman"/>
              </w:rPr>
              <w:t>(0.</w:t>
            </w:r>
            <w:r w:rsidR="00F67D96">
              <w:rPr>
                <w:rFonts w:ascii="Times New Roman" w:eastAsiaTheme="minorEastAsia" w:hAnsi="Times New Roman" w:cs="Times New Roman"/>
              </w:rPr>
              <w:t>001)</w:t>
            </w:r>
          </w:p>
        </w:tc>
      </w:tr>
      <w:tr w:rsidR="00536534" w14:paraId="7CBA67BE" w14:textId="77777777" w:rsidTr="003B384A">
        <w:tc>
          <w:tcPr>
            <w:tcW w:w="4675" w:type="dxa"/>
          </w:tcPr>
          <w:p w14:paraId="7C2521D6" w14:textId="77777777" w:rsidR="003B384A" w:rsidRPr="003B384A" w:rsidRDefault="00000000" w:rsidP="003B384A">
            <w:pPr>
              <w:rPr>
                <w:rFonts w:ascii="Times New Roman" w:eastAsiaTheme="minorEastAsia" w:hAnsi="Times New Roman" w:cs="Times New Roman"/>
                <w:b/>
                <w:bCs/>
                <w:i/>
                <w:iCs/>
              </w:rPr>
            </w:pPr>
            <w:r w:rsidRPr="003B384A">
              <w:rPr>
                <w:rFonts w:ascii="Times New Roman" w:eastAsiaTheme="minorEastAsia" w:hAnsi="Times New Roman" w:cs="Times New Roman"/>
                <w:b/>
                <w:bCs/>
                <w:i/>
                <w:iCs/>
              </w:rPr>
              <w:t>X Season 2021</w:t>
            </w:r>
          </w:p>
        </w:tc>
        <w:tc>
          <w:tcPr>
            <w:tcW w:w="4675" w:type="dxa"/>
          </w:tcPr>
          <w:p w14:paraId="3790008F" w14:textId="77777777" w:rsidR="003B384A" w:rsidRDefault="00000000" w:rsidP="003B384A">
            <w:pPr>
              <w:rPr>
                <w:rFonts w:ascii="Times New Roman" w:eastAsiaTheme="minorEastAsia" w:hAnsi="Times New Roman" w:cs="Times New Roman"/>
              </w:rPr>
            </w:pPr>
            <w:r>
              <w:rPr>
                <w:rFonts w:ascii="Times New Roman" w:eastAsiaTheme="minorEastAsia" w:hAnsi="Times New Roman" w:cs="Times New Roman"/>
              </w:rPr>
              <w:t>-0.000</w:t>
            </w:r>
          </w:p>
          <w:p w14:paraId="2A72447E" w14:textId="77777777" w:rsidR="00F67D96" w:rsidRDefault="00000000" w:rsidP="003B384A">
            <w:pPr>
              <w:rPr>
                <w:rFonts w:ascii="Times New Roman" w:eastAsiaTheme="minorEastAsia" w:hAnsi="Times New Roman" w:cs="Times New Roman"/>
              </w:rPr>
            </w:pPr>
            <w:r>
              <w:rPr>
                <w:rFonts w:ascii="Times New Roman" w:eastAsiaTheme="minorEastAsia" w:hAnsi="Times New Roman" w:cs="Times New Roman"/>
              </w:rPr>
              <w:t>(0.000)</w:t>
            </w:r>
          </w:p>
        </w:tc>
      </w:tr>
      <w:tr w:rsidR="00536534" w14:paraId="27DFAD06" w14:textId="77777777" w:rsidTr="003B384A">
        <w:tc>
          <w:tcPr>
            <w:tcW w:w="4675" w:type="dxa"/>
          </w:tcPr>
          <w:p w14:paraId="162AD94A" w14:textId="77777777" w:rsidR="003B384A" w:rsidRPr="003B384A" w:rsidRDefault="00000000" w:rsidP="003B384A">
            <w:pPr>
              <w:rPr>
                <w:rFonts w:ascii="Times New Roman" w:eastAsiaTheme="minorEastAsia" w:hAnsi="Times New Roman" w:cs="Times New Roman"/>
                <w:b/>
                <w:bCs/>
                <w:i/>
                <w:iCs/>
              </w:rPr>
            </w:pPr>
            <w:r w:rsidRPr="003B384A">
              <w:rPr>
                <w:rFonts w:ascii="Times New Roman" w:eastAsiaTheme="minorEastAsia" w:hAnsi="Times New Roman" w:cs="Times New Roman"/>
                <w:b/>
                <w:bCs/>
                <w:i/>
                <w:iCs/>
              </w:rPr>
              <w:t>X Season 2022</w:t>
            </w:r>
          </w:p>
        </w:tc>
        <w:tc>
          <w:tcPr>
            <w:tcW w:w="4675" w:type="dxa"/>
          </w:tcPr>
          <w:p w14:paraId="04DEA9B4" w14:textId="77777777" w:rsidR="003B384A" w:rsidRDefault="00000000" w:rsidP="003B384A">
            <w:pPr>
              <w:rPr>
                <w:rFonts w:ascii="Times New Roman" w:eastAsiaTheme="minorEastAsia" w:hAnsi="Times New Roman" w:cs="Times New Roman"/>
              </w:rPr>
            </w:pPr>
            <w:r>
              <w:rPr>
                <w:rFonts w:ascii="Times New Roman" w:eastAsiaTheme="minorEastAsia" w:hAnsi="Times New Roman" w:cs="Times New Roman"/>
              </w:rPr>
              <w:t>0.000</w:t>
            </w:r>
          </w:p>
          <w:p w14:paraId="6D210C3F" w14:textId="77777777" w:rsidR="00F67D96" w:rsidRDefault="00000000" w:rsidP="003B384A">
            <w:pPr>
              <w:rPr>
                <w:rFonts w:ascii="Times New Roman" w:eastAsiaTheme="minorEastAsia" w:hAnsi="Times New Roman" w:cs="Times New Roman"/>
              </w:rPr>
            </w:pPr>
            <w:r>
              <w:rPr>
                <w:rFonts w:ascii="Times New Roman" w:eastAsiaTheme="minorEastAsia" w:hAnsi="Times New Roman" w:cs="Times New Roman"/>
              </w:rPr>
              <w:t>(0.000)</w:t>
            </w:r>
          </w:p>
        </w:tc>
      </w:tr>
      <w:tr w:rsidR="00536534" w14:paraId="7E533DD2" w14:textId="77777777" w:rsidTr="003B384A">
        <w:tc>
          <w:tcPr>
            <w:tcW w:w="4675" w:type="dxa"/>
          </w:tcPr>
          <w:p w14:paraId="4AFD7474" w14:textId="77777777" w:rsidR="003B384A" w:rsidRPr="003B384A" w:rsidRDefault="00000000">
            <w:pPr>
              <w:rPr>
                <w:rFonts w:ascii="Times New Roman" w:eastAsiaTheme="minorEastAsia" w:hAnsi="Times New Roman" w:cs="Times New Roman"/>
                <w:b/>
                <w:bCs/>
                <w:i/>
                <w:iCs/>
              </w:rPr>
            </w:pPr>
            <w:r w:rsidRPr="003B384A">
              <w:rPr>
                <w:rFonts w:ascii="Times New Roman" w:eastAsiaTheme="minorEastAsia" w:hAnsi="Times New Roman" w:cs="Times New Roman"/>
                <w:b/>
                <w:bCs/>
                <w:i/>
                <w:iCs/>
              </w:rPr>
              <w:t>Home OPS</w:t>
            </w:r>
          </w:p>
        </w:tc>
        <w:tc>
          <w:tcPr>
            <w:tcW w:w="4675" w:type="dxa"/>
          </w:tcPr>
          <w:p w14:paraId="78696599" w14:textId="77777777" w:rsidR="003B384A" w:rsidRDefault="00000000">
            <w:pPr>
              <w:rPr>
                <w:rFonts w:ascii="Times New Roman" w:eastAsiaTheme="minorEastAsia" w:hAnsi="Times New Roman" w:cs="Times New Roman"/>
              </w:rPr>
            </w:pPr>
            <w:r>
              <w:rPr>
                <w:rFonts w:ascii="Times New Roman" w:eastAsiaTheme="minorEastAsia" w:hAnsi="Times New Roman" w:cs="Times New Roman"/>
              </w:rPr>
              <w:t>0.603***</w:t>
            </w:r>
          </w:p>
          <w:p w14:paraId="7E6B8827" w14:textId="77777777" w:rsidR="003B384A" w:rsidRDefault="00000000">
            <w:pPr>
              <w:rPr>
                <w:rFonts w:ascii="Times New Roman" w:eastAsiaTheme="minorEastAsia" w:hAnsi="Times New Roman" w:cs="Times New Roman"/>
              </w:rPr>
            </w:pPr>
            <w:r>
              <w:rPr>
                <w:rFonts w:ascii="Times New Roman" w:eastAsiaTheme="minorEastAsia" w:hAnsi="Times New Roman" w:cs="Times New Roman"/>
              </w:rPr>
              <w:t>(0.076)</w:t>
            </w:r>
          </w:p>
        </w:tc>
      </w:tr>
      <w:tr w:rsidR="00536534" w14:paraId="74C834CD" w14:textId="77777777" w:rsidTr="003B384A">
        <w:tc>
          <w:tcPr>
            <w:tcW w:w="4675" w:type="dxa"/>
          </w:tcPr>
          <w:p w14:paraId="5A7792A7" w14:textId="77777777" w:rsidR="003B384A" w:rsidRPr="003B384A" w:rsidRDefault="00000000">
            <w:pPr>
              <w:rPr>
                <w:rFonts w:ascii="Times New Roman" w:eastAsiaTheme="minorEastAsia" w:hAnsi="Times New Roman" w:cs="Times New Roman"/>
                <w:b/>
                <w:bCs/>
                <w:i/>
                <w:iCs/>
              </w:rPr>
            </w:pPr>
            <w:r w:rsidRPr="003B384A">
              <w:rPr>
                <w:rFonts w:ascii="Times New Roman" w:eastAsiaTheme="minorEastAsia" w:hAnsi="Times New Roman" w:cs="Times New Roman"/>
                <w:b/>
                <w:bCs/>
                <w:i/>
                <w:iCs/>
              </w:rPr>
              <w:t>Away OPS</w:t>
            </w:r>
          </w:p>
        </w:tc>
        <w:tc>
          <w:tcPr>
            <w:tcW w:w="4675" w:type="dxa"/>
          </w:tcPr>
          <w:p w14:paraId="38420A21" w14:textId="77777777" w:rsidR="003B384A" w:rsidRDefault="00000000">
            <w:pPr>
              <w:rPr>
                <w:rFonts w:ascii="Times New Roman" w:eastAsiaTheme="minorEastAsia" w:hAnsi="Times New Roman" w:cs="Times New Roman"/>
              </w:rPr>
            </w:pPr>
            <w:r>
              <w:rPr>
                <w:rFonts w:ascii="Times New Roman" w:eastAsiaTheme="minorEastAsia" w:hAnsi="Times New Roman" w:cs="Times New Roman"/>
              </w:rPr>
              <w:t>-0.591***</w:t>
            </w:r>
          </w:p>
          <w:p w14:paraId="588B5852" w14:textId="77777777" w:rsidR="00F67D96" w:rsidRDefault="00000000">
            <w:pPr>
              <w:rPr>
                <w:rFonts w:ascii="Times New Roman" w:eastAsiaTheme="minorEastAsia" w:hAnsi="Times New Roman" w:cs="Times New Roman"/>
              </w:rPr>
            </w:pPr>
            <w:r>
              <w:rPr>
                <w:rFonts w:ascii="Times New Roman" w:eastAsiaTheme="minorEastAsia" w:hAnsi="Times New Roman" w:cs="Times New Roman"/>
              </w:rPr>
              <w:t>(0.076)</w:t>
            </w:r>
          </w:p>
        </w:tc>
      </w:tr>
      <w:tr w:rsidR="00536534" w14:paraId="671823E7" w14:textId="77777777" w:rsidTr="003B384A">
        <w:tc>
          <w:tcPr>
            <w:tcW w:w="4675" w:type="dxa"/>
          </w:tcPr>
          <w:p w14:paraId="3F9E95B5" w14:textId="77777777" w:rsidR="003B384A" w:rsidRPr="003B384A" w:rsidRDefault="00000000">
            <w:pPr>
              <w:rPr>
                <w:rFonts w:ascii="Times New Roman" w:eastAsiaTheme="minorEastAsia" w:hAnsi="Times New Roman" w:cs="Times New Roman"/>
                <w:b/>
                <w:bCs/>
                <w:i/>
                <w:iCs/>
              </w:rPr>
            </w:pPr>
            <w:r w:rsidRPr="003B384A">
              <w:rPr>
                <w:rFonts w:ascii="Times New Roman" w:eastAsiaTheme="minorEastAsia" w:hAnsi="Times New Roman" w:cs="Times New Roman"/>
                <w:b/>
                <w:bCs/>
                <w:i/>
                <w:iCs/>
              </w:rPr>
              <w:t>Home GS</w:t>
            </w:r>
          </w:p>
        </w:tc>
        <w:tc>
          <w:tcPr>
            <w:tcW w:w="4675" w:type="dxa"/>
          </w:tcPr>
          <w:p w14:paraId="41E216B2" w14:textId="77777777" w:rsidR="003B384A" w:rsidRDefault="00000000">
            <w:pPr>
              <w:rPr>
                <w:rFonts w:ascii="Times New Roman" w:eastAsiaTheme="minorEastAsia" w:hAnsi="Times New Roman" w:cs="Times New Roman"/>
              </w:rPr>
            </w:pPr>
            <w:r>
              <w:rPr>
                <w:rFonts w:ascii="Times New Roman" w:eastAsiaTheme="minorEastAsia" w:hAnsi="Times New Roman" w:cs="Times New Roman"/>
              </w:rPr>
              <w:t>-0.087***</w:t>
            </w:r>
          </w:p>
          <w:p w14:paraId="198D919E" w14:textId="77777777" w:rsidR="00F67D96" w:rsidRDefault="00000000">
            <w:pPr>
              <w:rPr>
                <w:rFonts w:ascii="Times New Roman" w:eastAsiaTheme="minorEastAsia" w:hAnsi="Times New Roman" w:cs="Times New Roman"/>
              </w:rPr>
            </w:pPr>
            <w:r>
              <w:rPr>
                <w:rFonts w:ascii="Times New Roman" w:eastAsiaTheme="minorEastAsia" w:hAnsi="Times New Roman" w:cs="Times New Roman"/>
              </w:rPr>
              <w:t>(0.003)</w:t>
            </w:r>
          </w:p>
        </w:tc>
      </w:tr>
      <w:tr w:rsidR="00536534" w14:paraId="4144190F" w14:textId="77777777" w:rsidTr="003B384A">
        <w:tc>
          <w:tcPr>
            <w:tcW w:w="4675" w:type="dxa"/>
          </w:tcPr>
          <w:p w14:paraId="24263607" w14:textId="77777777" w:rsidR="003B384A" w:rsidRPr="003B384A" w:rsidRDefault="00000000">
            <w:pPr>
              <w:rPr>
                <w:rFonts w:ascii="Times New Roman" w:eastAsiaTheme="minorEastAsia" w:hAnsi="Times New Roman" w:cs="Times New Roman"/>
                <w:b/>
                <w:bCs/>
                <w:i/>
                <w:iCs/>
              </w:rPr>
            </w:pPr>
            <w:r w:rsidRPr="003B384A">
              <w:rPr>
                <w:rFonts w:ascii="Times New Roman" w:eastAsiaTheme="minorEastAsia" w:hAnsi="Times New Roman" w:cs="Times New Roman"/>
                <w:b/>
                <w:bCs/>
                <w:i/>
                <w:iCs/>
              </w:rPr>
              <w:t>Away GS</w:t>
            </w:r>
          </w:p>
        </w:tc>
        <w:tc>
          <w:tcPr>
            <w:tcW w:w="4675" w:type="dxa"/>
          </w:tcPr>
          <w:p w14:paraId="68F36D9A" w14:textId="77777777" w:rsidR="003B384A" w:rsidRDefault="00000000">
            <w:pPr>
              <w:rPr>
                <w:rFonts w:ascii="Times New Roman" w:eastAsiaTheme="minorEastAsia" w:hAnsi="Times New Roman" w:cs="Times New Roman"/>
              </w:rPr>
            </w:pPr>
            <w:r>
              <w:rPr>
                <w:rFonts w:ascii="Times New Roman" w:eastAsiaTheme="minorEastAsia" w:hAnsi="Times New Roman" w:cs="Times New Roman"/>
              </w:rPr>
              <w:t>0.078</w:t>
            </w:r>
            <w:r w:rsidR="00F67D96">
              <w:rPr>
                <w:rFonts w:ascii="Times New Roman" w:eastAsiaTheme="minorEastAsia" w:hAnsi="Times New Roman" w:cs="Times New Roman"/>
              </w:rPr>
              <w:t>***</w:t>
            </w:r>
          </w:p>
          <w:p w14:paraId="5DC09C96" w14:textId="77777777" w:rsidR="00F67D96" w:rsidRDefault="00000000">
            <w:pPr>
              <w:rPr>
                <w:rFonts w:ascii="Times New Roman" w:eastAsiaTheme="minorEastAsia" w:hAnsi="Times New Roman" w:cs="Times New Roman"/>
              </w:rPr>
            </w:pPr>
            <w:r>
              <w:rPr>
                <w:rFonts w:ascii="Times New Roman" w:eastAsiaTheme="minorEastAsia" w:hAnsi="Times New Roman" w:cs="Times New Roman"/>
              </w:rPr>
              <w:t>(0.0</w:t>
            </w:r>
            <w:r w:rsidR="00D3378D">
              <w:rPr>
                <w:rFonts w:ascii="Times New Roman" w:eastAsiaTheme="minorEastAsia" w:hAnsi="Times New Roman" w:cs="Times New Roman"/>
              </w:rPr>
              <w:t>04</w:t>
            </w:r>
            <w:r>
              <w:rPr>
                <w:rFonts w:ascii="Times New Roman" w:eastAsiaTheme="minorEastAsia" w:hAnsi="Times New Roman" w:cs="Times New Roman"/>
              </w:rPr>
              <w:t>)</w:t>
            </w:r>
          </w:p>
        </w:tc>
      </w:tr>
      <w:tr w:rsidR="00536534" w14:paraId="7D7346BA" w14:textId="77777777" w:rsidTr="00A375F6">
        <w:tc>
          <w:tcPr>
            <w:tcW w:w="4675" w:type="dxa"/>
            <w:tcBorders>
              <w:bottom w:val="single" w:sz="4" w:space="0" w:color="auto"/>
            </w:tcBorders>
          </w:tcPr>
          <w:p w14:paraId="6C8223DF" w14:textId="77777777" w:rsidR="003B384A" w:rsidRDefault="00000000">
            <w:pPr>
              <w:rPr>
                <w:rFonts w:ascii="Times New Roman" w:eastAsiaTheme="minorEastAsia" w:hAnsi="Times New Roman" w:cs="Times New Roman"/>
              </w:rPr>
            </w:pPr>
            <w:r>
              <w:rPr>
                <w:rFonts w:ascii="Times New Roman" w:eastAsiaTheme="minorEastAsia" w:hAnsi="Times New Roman" w:cs="Times New Roman"/>
              </w:rPr>
              <w:t>Constant</w:t>
            </w:r>
          </w:p>
        </w:tc>
        <w:tc>
          <w:tcPr>
            <w:tcW w:w="4675" w:type="dxa"/>
            <w:tcBorders>
              <w:bottom w:val="single" w:sz="4" w:space="0" w:color="auto"/>
            </w:tcBorders>
          </w:tcPr>
          <w:p w14:paraId="57A71088" w14:textId="77777777" w:rsidR="003B384A" w:rsidRDefault="00000000">
            <w:pPr>
              <w:rPr>
                <w:rFonts w:ascii="Times New Roman" w:eastAsiaTheme="minorEastAsia" w:hAnsi="Times New Roman" w:cs="Times New Roman"/>
              </w:rPr>
            </w:pPr>
            <w:r>
              <w:rPr>
                <w:rFonts w:ascii="Times New Roman" w:eastAsiaTheme="minorEastAsia" w:hAnsi="Times New Roman" w:cs="Times New Roman"/>
              </w:rPr>
              <w:t>0.558</w:t>
            </w:r>
            <w:r w:rsidR="00C03E88">
              <w:rPr>
                <w:rFonts w:ascii="Times New Roman" w:eastAsiaTheme="minorEastAsia" w:hAnsi="Times New Roman" w:cs="Times New Roman"/>
              </w:rPr>
              <w:t>***</w:t>
            </w:r>
          </w:p>
          <w:p w14:paraId="3F320840" w14:textId="77777777" w:rsidR="00C03E88" w:rsidRDefault="00000000">
            <w:pPr>
              <w:rPr>
                <w:rFonts w:ascii="Times New Roman" w:eastAsiaTheme="minorEastAsia" w:hAnsi="Times New Roman" w:cs="Times New Roman"/>
              </w:rPr>
            </w:pPr>
            <w:r>
              <w:rPr>
                <w:rFonts w:ascii="Times New Roman" w:eastAsiaTheme="minorEastAsia" w:hAnsi="Times New Roman" w:cs="Times New Roman"/>
              </w:rPr>
              <w:t>(0.079)</w:t>
            </w:r>
          </w:p>
        </w:tc>
      </w:tr>
      <w:tr w:rsidR="00536534" w14:paraId="40F70F3E" w14:textId="77777777" w:rsidTr="00A375F6">
        <w:tc>
          <w:tcPr>
            <w:tcW w:w="4675" w:type="dxa"/>
            <w:tcBorders>
              <w:bottom w:val="nil"/>
              <w:right w:val="nil"/>
            </w:tcBorders>
          </w:tcPr>
          <w:p w14:paraId="4A6D58B6" w14:textId="77777777" w:rsidR="003B384A" w:rsidRPr="003B384A" w:rsidRDefault="00000000">
            <w:pPr>
              <w:rPr>
                <w:rFonts w:ascii="Times New Roman" w:eastAsiaTheme="minorEastAsia" w:hAnsi="Times New Roman" w:cs="Times New Roman"/>
                <w:i/>
                <w:iCs/>
              </w:rPr>
            </w:pPr>
            <w:r>
              <w:rPr>
                <w:rFonts w:ascii="Times New Roman" w:eastAsiaTheme="minorEastAsia" w:hAnsi="Times New Roman" w:cs="Times New Roman"/>
                <w:i/>
                <w:iCs/>
              </w:rPr>
              <w:t>N</w:t>
            </w:r>
          </w:p>
        </w:tc>
        <w:tc>
          <w:tcPr>
            <w:tcW w:w="4675" w:type="dxa"/>
            <w:tcBorders>
              <w:left w:val="nil"/>
              <w:bottom w:val="nil"/>
            </w:tcBorders>
          </w:tcPr>
          <w:p w14:paraId="5FF123CB" w14:textId="77777777" w:rsidR="003B384A" w:rsidRDefault="00000000">
            <w:pPr>
              <w:rPr>
                <w:rFonts w:ascii="Times New Roman" w:eastAsiaTheme="minorEastAsia" w:hAnsi="Times New Roman" w:cs="Times New Roman"/>
              </w:rPr>
            </w:pPr>
            <w:r>
              <w:rPr>
                <w:rFonts w:ascii="Times New Roman" w:eastAsiaTheme="minorEastAsia" w:hAnsi="Times New Roman" w:cs="Times New Roman"/>
              </w:rPr>
              <w:t>8,127</w:t>
            </w:r>
          </w:p>
        </w:tc>
      </w:tr>
      <w:tr w:rsidR="00536534" w14:paraId="7D315D04" w14:textId="77777777" w:rsidTr="00A375F6">
        <w:tc>
          <w:tcPr>
            <w:tcW w:w="4675" w:type="dxa"/>
            <w:tcBorders>
              <w:top w:val="nil"/>
              <w:right w:val="nil"/>
            </w:tcBorders>
          </w:tcPr>
          <w:p w14:paraId="611097F6" w14:textId="77777777" w:rsidR="003B384A" w:rsidRDefault="00000000">
            <w:pPr>
              <w:rPr>
                <w:rFonts w:ascii="Times New Roman" w:eastAsiaTheme="minorEastAsia" w:hAnsi="Times New Roman" w:cs="Times New Roman"/>
              </w:rPr>
            </w:pPr>
            <w:r>
              <w:rPr>
                <w:rFonts w:ascii="Times New Roman" w:eastAsiaTheme="minorEastAsia" w:hAnsi="Times New Roman" w:cs="Times New Roman"/>
              </w:rPr>
              <w:t>AIC</w:t>
            </w:r>
          </w:p>
        </w:tc>
        <w:tc>
          <w:tcPr>
            <w:tcW w:w="4675" w:type="dxa"/>
            <w:tcBorders>
              <w:top w:val="nil"/>
              <w:left w:val="nil"/>
            </w:tcBorders>
          </w:tcPr>
          <w:p w14:paraId="54A29B6C" w14:textId="77777777" w:rsidR="003B384A" w:rsidRDefault="00000000">
            <w:pPr>
              <w:rPr>
                <w:rFonts w:ascii="Times New Roman" w:eastAsiaTheme="minorEastAsia" w:hAnsi="Times New Roman" w:cs="Times New Roman"/>
              </w:rPr>
            </w:pPr>
            <w:r>
              <w:rPr>
                <w:rFonts w:ascii="Times New Roman" w:eastAsiaTheme="minorEastAsia" w:hAnsi="Times New Roman" w:cs="Times New Roman"/>
              </w:rPr>
              <w:t>10</w:t>
            </w:r>
            <w:r w:rsidR="007F4341">
              <w:rPr>
                <w:rFonts w:ascii="Times New Roman" w:eastAsiaTheme="minorEastAsia" w:hAnsi="Times New Roman" w:cs="Times New Roman"/>
              </w:rPr>
              <w:t>,</w:t>
            </w:r>
            <w:r>
              <w:rPr>
                <w:rFonts w:ascii="Times New Roman" w:eastAsiaTheme="minorEastAsia" w:hAnsi="Times New Roman" w:cs="Times New Roman"/>
              </w:rPr>
              <w:t>216</w:t>
            </w:r>
          </w:p>
        </w:tc>
      </w:tr>
      <w:tr w:rsidR="00536534" w14:paraId="12ED0794" w14:textId="77777777" w:rsidTr="005811BF">
        <w:tc>
          <w:tcPr>
            <w:tcW w:w="9350" w:type="dxa"/>
            <w:gridSpan w:val="2"/>
          </w:tcPr>
          <w:p w14:paraId="69CA5A09" w14:textId="77777777" w:rsidR="00A375F6" w:rsidRDefault="00000000" w:rsidP="00A375F6">
            <w:pPr>
              <w:rPr>
                <w:rFonts w:ascii="Times New Roman" w:eastAsiaTheme="minorEastAsia" w:hAnsi="Times New Roman" w:cs="Times New Roman"/>
              </w:rPr>
            </w:pPr>
            <w:r>
              <w:rPr>
                <w:rFonts w:ascii="Times New Roman" w:eastAsiaTheme="minorEastAsia" w:hAnsi="Times New Roman" w:cs="Times New Roman"/>
                <w:i/>
                <w:iCs/>
              </w:rPr>
              <w:t>Notes:</w:t>
            </w:r>
            <w:r>
              <w:rPr>
                <w:rFonts w:ascii="Times New Roman" w:eastAsiaTheme="minorEastAsia" w:hAnsi="Times New Roman" w:cs="Times New Roman"/>
              </w:rPr>
              <w:t xml:space="preserve"> Statistical significance is defined at the * 10%, ** 5%, and *** 1% levels.</w:t>
            </w:r>
          </w:p>
        </w:tc>
      </w:tr>
    </w:tbl>
    <w:p w14:paraId="2A48795B" w14:textId="77777777" w:rsidR="005D0FF7" w:rsidRDefault="005D0FF7">
      <w:pPr>
        <w:rPr>
          <w:rFonts w:ascii="Times New Roman" w:eastAsiaTheme="minorEastAsia" w:hAnsi="Times New Roman" w:cs="Times New Roman"/>
        </w:rPr>
      </w:pPr>
    </w:p>
    <w:p w14:paraId="39646190" w14:textId="77777777" w:rsidR="005D0FF7" w:rsidRPr="00D3378D" w:rsidRDefault="00000000" w:rsidP="00AD0DFA">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lastRenderedPageBreak/>
        <w:t>The f</w:t>
      </w:r>
      <w:r w:rsidR="00A375F6">
        <w:rPr>
          <w:rFonts w:ascii="Times New Roman" w:eastAsiaTheme="minorEastAsia" w:hAnsi="Times New Roman" w:cs="Times New Roman"/>
        </w:rPr>
        <w:t xml:space="preserve">irst thing to examine is the fact that our constant of 55.8%, the result means not only is there a 55.8% chance of winning, but the result is highly statistically significant, demonstrating the presence of HFA. This means the rest of the results throughout the paper are occurring to a data set in which HFA is present. The next thing to notice is that </w:t>
      </w:r>
      <w:r w:rsidR="00FF3E74">
        <w:rPr>
          <w:rFonts w:ascii="Times New Roman" w:eastAsiaTheme="minorEastAsia" w:hAnsi="Times New Roman" w:cs="Times New Roman"/>
          <w:i/>
          <w:iCs/>
        </w:rPr>
        <w:t>NoHomeDesignted</w:t>
      </w:r>
      <w:r w:rsidR="00FF3E74">
        <w:rPr>
          <w:rFonts w:ascii="Times New Roman" w:eastAsiaTheme="minorEastAsia" w:hAnsi="Times New Roman" w:cs="Times New Roman"/>
          <w:i/>
          <w:iCs/>
          <w:vertAlign w:val="subscript"/>
        </w:rPr>
        <w:t>ij</w:t>
      </w:r>
      <w:r w:rsidR="00FF3E74">
        <w:rPr>
          <w:rFonts w:ascii="Times New Roman" w:eastAsiaTheme="minorEastAsia" w:hAnsi="Times New Roman" w:cs="Times New Roman"/>
        </w:rPr>
        <w:t xml:space="preserve">, is negative and statistically significant (-21.7%), lending to the idea that one advantage of home field is being able to get the last lick in the game. </w:t>
      </w:r>
      <w:r w:rsidR="00625086">
        <w:rPr>
          <w:rFonts w:ascii="Times New Roman" w:eastAsiaTheme="minorEastAsia" w:hAnsi="Times New Roman" w:cs="Times New Roman"/>
        </w:rPr>
        <w:t>So</w:t>
      </w:r>
      <w:r w:rsidR="00FF3E74">
        <w:rPr>
          <w:rFonts w:ascii="Times New Roman" w:eastAsiaTheme="minorEastAsia" w:hAnsi="Times New Roman" w:cs="Times New Roman"/>
        </w:rPr>
        <w:t xml:space="preserve"> f</w:t>
      </w:r>
      <w:r w:rsidR="00625086">
        <w:rPr>
          <w:rFonts w:ascii="Times New Roman" w:eastAsiaTheme="minorEastAsia" w:hAnsi="Times New Roman" w:cs="Times New Roman"/>
        </w:rPr>
        <w:t>a</w:t>
      </w:r>
      <w:r w:rsidR="00FF3E74">
        <w:rPr>
          <w:rFonts w:ascii="Times New Roman" w:eastAsiaTheme="minorEastAsia" w:hAnsi="Times New Roman" w:cs="Times New Roman"/>
        </w:rPr>
        <w:t xml:space="preserve">r none of the </w:t>
      </w:r>
      <w:r w:rsidR="00FF3E74">
        <w:rPr>
          <w:rFonts w:ascii="Times New Roman" w:eastAsiaTheme="minorEastAsia" w:hAnsi="Times New Roman" w:cs="Times New Roman"/>
          <w:i/>
          <w:iCs/>
        </w:rPr>
        <w:t>Season</w:t>
      </w:r>
      <w:r w:rsidR="00FF3E74">
        <w:rPr>
          <w:rFonts w:ascii="Times New Roman" w:eastAsiaTheme="minorEastAsia" w:hAnsi="Times New Roman" w:cs="Times New Roman"/>
          <w:i/>
          <w:iCs/>
          <w:vertAlign w:val="subscript"/>
        </w:rPr>
        <w:t>j</w:t>
      </w:r>
      <w:r w:rsidR="00FF3E74">
        <w:rPr>
          <w:rFonts w:ascii="Times New Roman" w:eastAsiaTheme="minorEastAsia" w:hAnsi="Times New Roman" w:cs="Times New Roman"/>
        </w:rPr>
        <w:t xml:space="preserve"> measurements are statistically significant, meaning according to the data there is no statistical difference between each season. </w:t>
      </w:r>
      <w:r w:rsidR="00D3378D">
        <w:rPr>
          <w:rFonts w:ascii="Times New Roman" w:eastAsiaTheme="minorEastAsia" w:hAnsi="Times New Roman" w:cs="Times New Roman"/>
        </w:rPr>
        <w:t>Home OPS is highly statistically significant and positive, which is to be expected, the value is essentially saying that the better the home team is at bat, the higher their chances of winning. It should be noted that Home OPS result has a higher absolute value than the Away OPS, so even if the two teams have identical OPS the home team still has an edge</w:t>
      </w:r>
      <w:r w:rsidR="00691223">
        <w:rPr>
          <w:rFonts w:ascii="Times New Roman" w:eastAsiaTheme="minorEastAsia" w:hAnsi="Times New Roman" w:cs="Times New Roman"/>
        </w:rPr>
        <w:t xml:space="preserve"> (1.2%)</w:t>
      </w:r>
      <w:r w:rsidR="00D3378D">
        <w:rPr>
          <w:rFonts w:ascii="Times New Roman" w:eastAsiaTheme="minorEastAsia" w:hAnsi="Times New Roman" w:cs="Times New Roman"/>
        </w:rPr>
        <w:t xml:space="preserve"> when it comes to winning. </w:t>
      </w:r>
      <w:r w:rsidR="00691223">
        <w:rPr>
          <w:rFonts w:ascii="Times New Roman" w:eastAsiaTheme="minorEastAsia" w:hAnsi="Times New Roman" w:cs="Times New Roman"/>
        </w:rPr>
        <w:t xml:space="preserve">The GS variables are extremely statistically significant just like the OPS </w:t>
      </w:r>
      <w:r w:rsidR="004A5D77">
        <w:rPr>
          <w:rFonts w:ascii="Times New Roman" w:eastAsiaTheme="minorEastAsia" w:hAnsi="Times New Roman" w:cs="Times New Roman"/>
        </w:rPr>
        <w:t>values,</w:t>
      </w:r>
      <w:r w:rsidR="00691223">
        <w:rPr>
          <w:rFonts w:ascii="Times New Roman" w:eastAsiaTheme="minorEastAsia" w:hAnsi="Times New Roman" w:cs="Times New Roman"/>
        </w:rPr>
        <w:t xml:space="preserve"> but it should be noted that the Away GS again has a lower magnitude than OPS but whereas before this was good for the home team, now if teams have the same GS going into a game the home team loses an edge of (0.9%). </w:t>
      </w:r>
    </w:p>
    <w:p w14:paraId="5AFFB26B" w14:textId="77777777" w:rsidR="00691223" w:rsidRDefault="00000000" w:rsidP="00AD0DFA">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The next step was to run the same equation through a logistic regression model with the hope that this would be more statistically useful, even at the expense of readability. The reason the model would be a better fit is due to the fact that the dependent variable, Home Win, is binary and logistic regression is better suited for the output created. The model created the following output: </w:t>
      </w:r>
    </w:p>
    <w:p w14:paraId="1E6C9C4C" w14:textId="7740DCD0" w:rsidR="00691223" w:rsidRDefault="00691223">
      <w:pPr>
        <w:rPr>
          <w:rFonts w:ascii="Times New Roman" w:eastAsiaTheme="minorEastAsia" w:hAnsi="Times New Roman" w:cs="Times New Roman"/>
        </w:rPr>
      </w:pPr>
    </w:p>
    <w:p w14:paraId="0E640F87" w14:textId="2FB45A2D" w:rsidR="004C7FCB" w:rsidRDefault="004C7FCB">
      <w:pPr>
        <w:rPr>
          <w:rFonts w:ascii="Times New Roman" w:eastAsiaTheme="minorEastAsia" w:hAnsi="Times New Roman" w:cs="Times New Roman"/>
        </w:rPr>
      </w:pPr>
    </w:p>
    <w:p w14:paraId="34F449AA" w14:textId="77777777" w:rsidR="004C7FCB" w:rsidRDefault="004C7FCB">
      <w:pPr>
        <w:rPr>
          <w:rFonts w:ascii="Times New Roman" w:eastAsiaTheme="minorEastAsia" w:hAnsi="Times New Roman" w:cs="Times New Roman"/>
        </w:rPr>
      </w:pPr>
    </w:p>
    <w:p w14:paraId="47B4D8E4" w14:textId="77777777" w:rsidR="00FE3CD6" w:rsidRPr="00FE3CD6" w:rsidRDefault="00000000">
      <w:pPr>
        <w:rPr>
          <w:rFonts w:ascii="Times New Roman" w:eastAsiaTheme="minorEastAsia" w:hAnsi="Times New Roman" w:cs="Times New Roman"/>
          <w:b/>
          <w:bCs/>
        </w:rPr>
      </w:pPr>
      <w:r w:rsidRPr="00FE3CD6">
        <w:rPr>
          <w:rFonts w:ascii="Times New Roman" w:eastAsiaTheme="minorEastAsia" w:hAnsi="Times New Roman" w:cs="Times New Roman"/>
          <w:b/>
          <w:bCs/>
        </w:rPr>
        <w:lastRenderedPageBreak/>
        <w:t>Table 3. Home Field Advantage Logistic Model</w:t>
      </w:r>
    </w:p>
    <w:tbl>
      <w:tblPr>
        <w:tblStyle w:val="TableGrid"/>
        <w:tblW w:w="0" w:type="auto"/>
        <w:tblLook w:val="04A0" w:firstRow="1" w:lastRow="0" w:firstColumn="1" w:lastColumn="0" w:noHBand="0" w:noVBand="1"/>
      </w:tblPr>
      <w:tblGrid>
        <w:gridCol w:w="4326"/>
        <w:gridCol w:w="4304"/>
      </w:tblGrid>
      <w:tr w:rsidR="00536534" w14:paraId="6C3D5554" w14:textId="77777777" w:rsidTr="00790AD4">
        <w:tc>
          <w:tcPr>
            <w:tcW w:w="9350" w:type="dxa"/>
            <w:gridSpan w:val="2"/>
          </w:tcPr>
          <w:p w14:paraId="7FF16F07" w14:textId="77777777" w:rsidR="00FE3CD6" w:rsidRDefault="00000000" w:rsidP="00790AD4">
            <w:pPr>
              <w:rPr>
                <w:rFonts w:ascii="Times New Roman" w:eastAsiaTheme="minorEastAsia" w:hAnsi="Times New Roman" w:cs="Times New Roman"/>
              </w:rPr>
            </w:pPr>
            <w:r>
              <w:rPr>
                <w:rFonts w:ascii="Times New Roman" w:eastAsiaTheme="minorEastAsia" w:hAnsi="Times New Roman" w:cs="Times New Roman"/>
              </w:rPr>
              <w:t>Logistic Regression; Dependent Variable: Home Win (1/0)</w:t>
            </w:r>
          </w:p>
        </w:tc>
      </w:tr>
      <w:tr w:rsidR="00536534" w14:paraId="4446CC62" w14:textId="77777777" w:rsidTr="00790AD4">
        <w:tc>
          <w:tcPr>
            <w:tcW w:w="4675" w:type="dxa"/>
          </w:tcPr>
          <w:p w14:paraId="07FF660A" w14:textId="77777777" w:rsidR="00FE3CD6" w:rsidRPr="003B384A" w:rsidRDefault="00000000" w:rsidP="00790AD4">
            <w:pPr>
              <w:rPr>
                <w:rFonts w:ascii="Times New Roman" w:eastAsiaTheme="minorEastAsia" w:hAnsi="Times New Roman" w:cs="Times New Roman"/>
                <w:b/>
                <w:bCs/>
                <w:i/>
                <w:iCs/>
              </w:rPr>
            </w:pPr>
            <w:r w:rsidRPr="003B384A">
              <w:rPr>
                <w:rFonts w:ascii="Times New Roman" w:eastAsiaTheme="minorEastAsia" w:hAnsi="Times New Roman" w:cs="Times New Roman"/>
                <w:b/>
                <w:bCs/>
                <w:i/>
                <w:iCs/>
              </w:rPr>
              <w:t>No Home Designated</w:t>
            </w:r>
          </w:p>
        </w:tc>
        <w:tc>
          <w:tcPr>
            <w:tcW w:w="4675" w:type="dxa"/>
          </w:tcPr>
          <w:p w14:paraId="6BFA3E1C" w14:textId="77777777" w:rsidR="00FE3CD6" w:rsidRDefault="00000000" w:rsidP="00790AD4">
            <w:pPr>
              <w:rPr>
                <w:rFonts w:ascii="Times New Roman" w:eastAsiaTheme="minorEastAsia" w:hAnsi="Times New Roman" w:cs="Times New Roman"/>
              </w:rPr>
            </w:pPr>
            <w:r>
              <w:rPr>
                <w:rFonts w:ascii="Times New Roman" w:eastAsiaTheme="minorEastAsia" w:hAnsi="Times New Roman" w:cs="Times New Roman"/>
              </w:rPr>
              <w:t>-1.034*</w:t>
            </w:r>
          </w:p>
          <w:p w14:paraId="7A2DA603" w14:textId="77777777" w:rsidR="00C7048D" w:rsidRDefault="00000000" w:rsidP="00790AD4">
            <w:pPr>
              <w:rPr>
                <w:rFonts w:ascii="Times New Roman" w:eastAsiaTheme="minorEastAsia" w:hAnsi="Times New Roman" w:cs="Times New Roman"/>
              </w:rPr>
            </w:pPr>
            <w:r>
              <w:rPr>
                <w:rFonts w:ascii="Times New Roman" w:eastAsiaTheme="minorEastAsia" w:hAnsi="Times New Roman" w:cs="Times New Roman"/>
              </w:rPr>
              <w:t>(0.431)</w:t>
            </w:r>
          </w:p>
        </w:tc>
      </w:tr>
      <w:tr w:rsidR="00536534" w14:paraId="050BDC7D" w14:textId="77777777" w:rsidTr="00790AD4">
        <w:tc>
          <w:tcPr>
            <w:tcW w:w="4675" w:type="dxa"/>
          </w:tcPr>
          <w:p w14:paraId="6B1B98DA" w14:textId="77777777" w:rsidR="00FE3CD6" w:rsidRPr="003B384A" w:rsidRDefault="00000000" w:rsidP="00790AD4">
            <w:pPr>
              <w:rPr>
                <w:rFonts w:ascii="Times New Roman" w:eastAsiaTheme="minorEastAsia" w:hAnsi="Times New Roman" w:cs="Times New Roman"/>
                <w:b/>
                <w:bCs/>
                <w:i/>
                <w:iCs/>
              </w:rPr>
            </w:pPr>
            <w:r w:rsidRPr="003B384A">
              <w:rPr>
                <w:rFonts w:ascii="Times New Roman" w:eastAsiaTheme="minorEastAsia" w:hAnsi="Times New Roman" w:cs="Times New Roman"/>
                <w:b/>
                <w:bCs/>
                <w:i/>
                <w:iCs/>
              </w:rPr>
              <w:t>Season 2020</w:t>
            </w:r>
          </w:p>
        </w:tc>
        <w:tc>
          <w:tcPr>
            <w:tcW w:w="4675" w:type="dxa"/>
          </w:tcPr>
          <w:p w14:paraId="1CC3C774" w14:textId="77777777" w:rsidR="00FE3CD6" w:rsidRDefault="00000000" w:rsidP="00790AD4">
            <w:pPr>
              <w:rPr>
                <w:rFonts w:ascii="Times New Roman" w:eastAsiaTheme="minorEastAsia" w:hAnsi="Times New Roman" w:cs="Times New Roman"/>
              </w:rPr>
            </w:pPr>
            <w:r>
              <w:rPr>
                <w:rFonts w:ascii="Times New Roman" w:eastAsiaTheme="minorEastAsia" w:hAnsi="Times New Roman" w:cs="Times New Roman"/>
              </w:rPr>
              <w:t>-0.215</w:t>
            </w:r>
          </w:p>
          <w:p w14:paraId="1DC7621E" w14:textId="77777777" w:rsidR="00C7048D" w:rsidRDefault="00000000" w:rsidP="00790AD4">
            <w:pPr>
              <w:rPr>
                <w:rFonts w:ascii="Times New Roman" w:eastAsiaTheme="minorEastAsia" w:hAnsi="Times New Roman" w:cs="Times New Roman"/>
              </w:rPr>
            </w:pPr>
            <w:r>
              <w:rPr>
                <w:rFonts w:ascii="Times New Roman" w:eastAsiaTheme="minorEastAsia" w:hAnsi="Times New Roman" w:cs="Times New Roman"/>
              </w:rPr>
              <w:t>(0.176)</w:t>
            </w:r>
          </w:p>
        </w:tc>
      </w:tr>
      <w:tr w:rsidR="00536534" w14:paraId="4B45A97B" w14:textId="77777777" w:rsidTr="00790AD4">
        <w:tc>
          <w:tcPr>
            <w:tcW w:w="4675" w:type="dxa"/>
          </w:tcPr>
          <w:p w14:paraId="331654BE" w14:textId="77777777" w:rsidR="00FE3CD6" w:rsidRPr="003B384A" w:rsidRDefault="00000000" w:rsidP="00790AD4">
            <w:pPr>
              <w:rPr>
                <w:rFonts w:ascii="Times New Roman" w:eastAsiaTheme="minorEastAsia" w:hAnsi="Times New Roman" w:cs="Times New Roman"/>
                <w:b/>
                <w:bCs/>
                <w:i/>
                <w:iCs/>
              </w:rPr>
            </w:pPr>
            <w:r w:rsidRPr="003B384A">
              <w:rPr>
                <w:rFonts w:ascii="Times New Roman" w:eastAsiaTheme="minorEastAsia" w:hAnsi="Times New Roman" w:cs="Times New Roman"/>
                <w:b/>
                <w:bCs/>
                <w:i/>
                <w:iCs/>
              </w:rPr>
              <w:t>Season 2021</w:t>
            </w:r>
          </w:p>
        </w:tc>
        <w:tc>
          <w:tcPr>
            <w:tcW w:w="4675" w:type="dxa"/>
          </w:tcPr>
          <w:p w14:paraId="7ABDD2BD" w14:textId="77777777" w:rsidR="00FE3CD6" w:rsidRDefault="00000000" w:rsidP="00790AD4">
            <w:pPr>
              <w:rPr>
                <w:rFonts w:ascii="Times New Roman" w:eastAsiaTheme="minorEastAsia" w:hAnsi="Times New Roman" w:cs="Times New Roman"/>
              </w:rPr>
            </w:pPr>
            <w:r>
              <w:rPr>
                <w:rFonts w:ascii="Times New Roman" w:eastAsiaTheme="minorEastAsia" w:hAnsi="Times New Roman" w:cs="Times New Roman"/>
              </w:rPr>
              <w:t>0.043</w:t>
            </w:r>
          </w:p>
          <w:p w14:paraId="5F4A9511" w14:textId="77777777" w:rsidR="00C7048D" w:rsidRDefault="00000000" w:rsidP="00790AD4">
            <w:pPr>
              <w:rPr>
                <w:rFonts w:ascii="Times New Roman" w:eastAsiaTheme="minorEastAsia" w:hAnsi="Times New Roman" w:cs="Times New Roman"/>
              </w:rPr>
            </w:pPr>
            <w:r>
              <w:rPr>
                <w:rFonts w:ascii="Times New Roman" w:eastAsiaTheme="minorEastAsia" w:hAnsi="Times New Roman" w:cs="Times New Roman"/>
              </w:rPr>
              <w:t>(0.129)</w:t>
            </w:r>
          </w:p>
        </w:tc>
      </w:tr>
      <w:tr w:rsidR="00536534" w14:paraId="38ED22B4" w14:textId="77777777" w:rsidTr="00790AD4">
        <w:tc>
          <w:tcPr>
            <w:tcW w:w="4675" w:type="dxa"/>
          </w:tcPr>
          <w:p w14:paraId="4A83BAA2" w14:textId="77777777" w:rsidR="00FE3CD6" w:rsidRPr="003B384A" w:rsidRDefault="00000000" w:rsidP="00790AD4">
            <w:pPr>
              <w:rPr>
                <w:rFonts w:ascii="Times New Roman" w:eastAsiaTheme="minorEastAsia" w:hAnsi="Times New Roman" w:cs="Times New Roman"/>
                <w:b/>
                <w:bCs/>
                <w:i/>
                <w:iCs/>
              </w:rPr>
            </w:pPr>
            <w:r w:rsidRPr="003B384A">
              <w:rPr>
                <w:rFonts w:ascii="Times New Roman" w:eastAsiaTheme="minorEastAsia" w:hAnsi="Times New Roman" w:cs="Times New Roman"/>
                <w:b/>
                <w:bCs/>
                <w:i/>
                <w:iCs/>
              </w:rPr>
              <w:t>Season 2022</w:t>
            </w:r>
          </w:p>
        </w:tc>
        <w:tc>
          <w:tcPr>
            <w:tcW w:w="4675" w:type="dxa"/>
          </w:tcPr>
          <w:p w14:paraId="3A9BC8B8" w14:textId="77777777" w:rsidR="00FE3CD6" w:rsidRDefault="00000000" w:rsidP="00790AD4">
            <w:pPr>
              <w:rPr>
                <w:rFonts w:ascii="Times New Roman" w:eastAsiaTheme="minorEastAsia" w:hAnsi="Times New Roman" w:cs="Times New Roman"/>
              </w:rPr>
            </w:pPr>
            <w:r>
              <w:rPr>
                <w:rFonts w:ascii="Times New Roman" w:eastAsiaTheme="minorEastAsia" w:hAnsi="Times New Roman" w:cs="Times New Roman"/>
              </w:rPr>
              <w:t>-0.078</w:t>
            </w:r>
          </w:p>
          <w:p w14:paraId="05701BF4" w14:textId="77777777" w:rsidR="00C7048D" w:rsidRDefault="00000000" w:rsidP="00790AD4">
            <w:pPr>
              <w:rPr>
                <w:rFonts w:ascii="Times New Roman" w:eastAsiaTheme="minorEastAsia" w:hAnsi="Times New Roman" w:cs="Times New Roman"/>
              </w:rPr>
            </w:pPr>
            <w:r>
              <w:rPr>
                <w:rFonts w:ascii="Times New Roman" w:eastAsiaTheme="minorEastAsia" w:hAnsi="Times New Roman" w:cs="Times New Roman"/>
              </w:rPr>
              <w:t>(0.130)</w:t>
            </w:r>
          </w:p>
        </w:tc>
      </w:tr>
      <w:tr w:rsidR="00536534" w14:paraId="2203D8D1" w14:textId="77777777" w:rsidTr="00790AD4">
        <w:tc>
          <w:tcPr>
            <w:tcW w:w="4675" w:type="dxa"/>
          </w:tcPr>
          <w:p w14:paraId="7C591CAB" w14:textId="77777777" w:rsidR="00FE3CD6" w:rsidRPr="003B384A" w:rsidRDefault="00000000" w:rsidP="00790AD4">
            <w:pPr>
              <w:rPr>
                <w:rFonts w:ascii="Times New Roman" w:eastAsiaTheme="minorEastAsia" w:hAnsi="Times New Roman" w:cs="Times New Roman"/>
                <w:b/>
                <w:bCs/>
                <w:i/>
                <w:iCs/>
              </w:rPr>
            </w:pPr>
            <w:r w:rsidRPr="003B384A">
              <w:rPr>
                <w:rFonts w:ascii="Times New Roman" w:eastAsiaTheme="minorEastAsia" w:hAnsi="Times New Roman" w:cs="Times New Roman"/>
                <w:b/>
                <w:bCs/>
                <w:i/>
                <w:iCs/>
              </w:rPr>
              <w:t>Gameday</w:t>
            </w:r>
          </w:p>
        </w:tc>
        <w:tc>
          <w:tcPr>
            <w:tcW w:w="4675" w:type="dxa"/>
          </w:tcPr>
          <w:p w14:paraId="01ADBEB1" w14:textId="77777777" w:rsidR="00FE3CD6" w:rsidRDefault="00000000" w:rsidP="00790AD4">
            <w:pPr>
              <w:rPr>
                <w:rFonts w:ascii="Times New Roman" w:eastAsiaTheme="minorEastAsia" w:hAnsi="Times New Roman" w:cs="Times New Roman"/>
              </w:rPr>
            </w:pPr>
            <w:r>
              <w:rPr>
                <w:rFonts w:ascii="Times New Roman" w:eastAsiaTheme="minorEastAsia" w:hAnsi="Times New Roman" w:cs="Times New Roman"/>
              </w:rPr>
              <w:t>0.000</w:t>
            </w:r>
          </w:p>
          <w:p w14:paraId="01793571" w14:textId="77777777" w:rsidR="00C7048D" w:rsidRDefault="00000000" w:rsidP="00790AD4">
            <w:pPr>
              <w:rPr>
                <w:rFonts w:ascii="Times New Roman" w:eastAsiaTheme="minorEastAsia" w:hAnsi="Times New Roman" w:cs="Times New Roman"/>
              </w:rPr>
            </w:pPr>
            <w:r>
              <w:rPr>
                <w:rFonts w:ascii="Times New Roman" w:eastAsiaTheme="minorEastAsia" w:hAnsi="Times New Roman" w:cs="Times New Roman"/>
              </w:rPr>
              <w:t>(0.001)</w:t>
            </w:r>
          </w:p>
        </w:tc>
      </w:tr>
      <w:tr w:rsidR="00536534" w14:paraId="76FDCA59" w14:textId="77777777" w:rsidTr="00790AD4">
        <w:tc>
          <w:tcPr>
            <w:tcW w:w="4675" w:type="dxa"/>
          </w:tcPr>
          <w:p w14:paraId="08A18D36" w14:textId="77777777" w:rsidR="00FE3CD6" w:rsidRPr="003B384A" w:rsidRDefault="00000000" w:rsidP="00790AD4">
            <w:pPr>
              <w:rPr>
                <w:rFonts w:ascii="Times New Roman" w:eastAsiaTheme="minorEastAsia" w:hAnsi="Times New Roman" w:cs="Times New Roman"/>
                <w:b/>
                <w:bCs/>
                <w:i/>
                <w:iCs/>
              </w:rPr>
            </w:pPr>
            <w:r w:rsidRPr="003B384A">
              <w:rPr>
                <w:rFonts w:ascii="Times New Roman" w:eastAsiaTheme="minorEastAsia" w:hAnsi="Times New Roman" w:cs="Times New Roman"/>
                <w:b/>
                <w:bCs/>
                <w:i/>
                <w:iCs/>
              </w:rPr>
              <w:t>X Season 2020</w:t>
            </w:r>
          </w:p>
        </w:tc>
        <w:tc>
          <w:tcPr>
            <w:tcW w:w="4675" w:type="dxa"/>
          </w:tcPr>
          <w:p w14:paraId="38B2F54C" w14:textId="77777777" w:rsidR="00FE3CD6" w:rsidRDefault="00000000" w:rsidP="00790AD4">
            <w:pPr>
              <w:rPr>
                <w:rFonts w:ascii="Times New Roman" w:eastAsiaTheme="minorEastAsia" w:hAnsi="Times New Roman" w:cs="Times New Roman"/>
              </w:rPr>
            </w:pPr>
            <w:r>
              <w:rPr>
                <w:rFonts w:ascii="Times New Roman" w:eastAsiaTheme="minorEastAsia" w:hAnsi="Times New Roman" w:cs="Times New Roman"/>
              </w:rPr>
              <w:t>0.001</w:t>
            </w:r>
          </w:p>
          <w:p w14:paraId="447927EF" w14:textId="77777777" w:rsidR="00C7048D" w:rsidRDefault="00000000" w:rsidP="00790AD4">
            <w:pPr>
              <w:rPr>
                <w:rFonts w:ascii="Times New Roman" w:eastAsiaTheme="minorEastAsia" w:hAnsi="Times New Roman" w:cs="Times New Roman"/>
              </w:rPr>
            </w:pPr>
            <w:r>
              <w:rPr>
                <w:rFonts w:ascii="Times New Roman" w:eastAsiaTheme="minorEastAsia" w:hAnsi="Times New Roman" w:cs="Times New Roman"/>
              </w:rPr>
              <w:t>(0.004)</w:t>
            </w:r>
          </w:p>
        </w:tc>
      </w:tr>
      <w:tr w:rsidR="00536534" w14:paraId="662E911F" w14:textId="77777777" w:rsidTr="00790AD4">
        <w:tc>
          <w:tcPr>
            <w:tcW w:w="4675" w:type="dxa"/>
          </w:tcPr>
          <w:p w14:paraId="01489FF6" w14:textId="77777777" w:rsidR="00FE3CD6" w:rsidRPr="003B384A" w:rsidRDefault="00000000" w:rsidP="00790AD4">
            <w:pPr>
              <w:rPr>
                <w:rFonts w:ascii="Times New Roman" w:eastAsiaTheme="minorEastAsia" w:hAnsi="Times New Roman" w:cs="Times New Roman"/>
                <w:b/>
                <w:bCs/>
                <w:i/>
                <w:iCs/>
              </w:rPr>
            </w:pPr>
            <w:r w:rsidRPr="003B384A">
              <w:rPr>
                <w:rFonts w:ascii="Times New Roman" w:eastAsiaTheme="minorEastAsia" w:hAnsi="Times New Roman" w:cs="Times New Roman"/>
                <w:b/>
                <w:bCs/>
                <w:i/>
                <w:iCs/>
              </w:rPr>
              <w:t>X Season 2021</w:t>
            </w:r>
          </w:p>
        </w:tc>
        <w:tc>
          <w:tcPr>
            <w:tcW w:w="4675" w:type="dxa"/>
          </w:tcPr>
          <w:p w14:paraId="5A2D5BEF" w14:textId="77777777" w:rsidR="00FE3CD6" w:rsidRDefault="00000000" w:rsidP="00790AD4">
            <w:pPr>
              <w:rPr>
                <w:rFonts w:ascii="Times New Roman" w:eastAsiaTheme="minorEastAsia" w:hAnsi="Times New Roman" w:cs="Times New Roman"/>
              </w:rPr>
            </w:pPr>
            <w:r>
              <w:rPr>
                <w:rFonts w:ascii="Times New Roman" w:eastAsiaTheme="minorEastAsia" w:hAnsi="Times New Roman" w:cs="Times New Roman"/>
              </w:rPr>
              <w:t>-0.000</w:t>
            </w:r>
          </w:p>
          <w:p w14:paraId="192CC92D" w14:textId="77777777" w:rsidR="00C7048D" w:rsidRDefault="00000000" w:rsidP="00790AD4">
            <w:pPr>
              <w:rPr>
                <w:rFonts w:ascii="Times New Roman" w:eastAsiaTheme="minorEastAsia" w:hAnsi="Times New Roman" w:cs="Times New Roman"/>
              </w:rPr>
            </w:pPr>
            <w:r>
              <w:rPr>
                <w:rFonts w:ascii="Times New Roman" w:eastAsiaTheme="minorEastAsia" w:hAnsi="Times New Roman" w:cs="Times New Roman"/>
              </w:rPr>
              <w:t>(0.001)</w:t>
            </w:r>
          </w:p>
        </w:tc>
      </w:tr>
      <w:tr w:rsidR="00536534" w14:paraId="6079807A" w14:textId="77777777" w:rsidTr="00790AD4">
        <w:tc>
          <w:tcPr>
            <w:tcW w:w="4675" w:type="dxa"/>
          </w:tcPr>
          <w:p w14:paraId="238240EF" w14:textId="77777777" w:rsidR="00FE3CD6" w:rsidRPr="003B384A" w:rsidRDefault="00000000" w:rsidP="00790AD4">
            <w:pPr>
              <w:rPr>
                <w:rFonts w:ascii="Times New Roman" w:eastAsiaTheme="minorEastAsia" w:hAnsi="Times New Roman" w:cs="Times New Roman"/>
                <w:b/>
                <w:bCs/>
                <w:i/>
                <w:iCs/>
              </w:rPr>
            </w:pPr>
            <w:r w:rsidRPr="003B384A">
              <w:rPr>
                <w:rFonts w:ascii="Times New Roman" w:eastAsiaTheme="minorEastAsia" w:hAnsi="Times New Roman" w:cs="Times New Roman"/>
                <w:b/>
                <w:bCs/>
                <w:i/>
                <w:iCs/>
              </w:rPr>
              <w:t>X Season 2022</w:t>
            </w:r>
          </w:p>
        </w:tc>
        <w:tc>
          <w:tcPr>
            <w:tcW w:w="4675" w:type="dxa"/>
          </w:tcPr>
          <w:p w14:paraId="5701CF2A" w14:textId="77777777" w:rsidR="00FE3CD6" w:rsidRDefault="00000000" w:rsidP="00790AD4">
            <w:pPr>
              <w:rPr>
                <w:rFonts w:ascii="Times New Roman" w:eastAsiaTheme="minorEastAsia" w:hAnsi="Times New Roman" w:cs="Times New Roman"/>
              </w:rPr>
            </w:pPr>
            <w:r>
              <w:rPr>
                <w:rFonts w:ascii="Times New Roman" w:eastAsiaTheme="minorEastAsia" w:hAnsi="Times New Roman" w:cs="Times New Roman"/>
              </w:rPr>
              <w:t>0.001</w:t>
            </w:r>
          </w:p>
          <w:p w14:paraId="7B755CE4" w14:textId="77777777" w:rsidR="00C7048D" w:rsidRDefault="00000000" w:rsidP="00790AD4">
            <w:pPr>
              <w:rPr>
                <w:rFonts w:ascii="Times New Roman" w:eastAsiaTheme="minorEastAsia" w:hAnsi="Times New Roman" w:cs="Times New Roman"/>
              </w:rPr>
            </w:pPr>
            <w:r>
              <w:rPr>
                <w:rFonts w:ascii="Times New Roman" w:eastAsiaTheme="minorEastAsia" w:hAnsi="Times New Roman" w:cs="Times New Roman"/>
              </w:rPr>
              <w:t>(0.001)</w:t>
            </w:r>
          </w:p>
        </w:tc>
      </w:tr>
      <w:tr w:rsidR="00536534" w14:paraId="2FD83A91" w14:textId="77777777" w:rsidTr="00790AD4">
        <w:tc>
          <w:tcPr>
            <w:tcW w:w="4675" w:type="dxa"/>
          </w:tcPr>
          <w:p w14:paraId="3042A6A8" w14:textId="77777777" w:rsidR="00FE3CD6" w:rsidRPr="003B384A" w:rsidRDefault="00000000" w:rsidP="00790AD4">
            <w:pPr>
              <w:rPr>
                <w:rFonts w:ascii="Times New Roman" w:eastAsiaTheme="minorEastAsia" w:hAnsi="Times New Roman" w:cs="Times New Roman"/>
                <w:b/>
                <w:bCs/>
                <w:i/>
                <w:iCs/>
              </w:rPr>
            </w:pPr>
            <w:r w:rsidRPr="003B384A">
              <w:rPr>
                <w:rFonts w:ascii="Times New Roman" w:eastAsiaTheme="minorEastAsia" w:hAnsi="Times New Roman" w:cs="Times New Roman"/>
                <w:b/>
                <w:bCs/>
                <w:i/>
                <w:iCs/>
              </w:rPr>
              <w:t>Home OPS</w:t>
            </w:r>
          </w:p>
        </w:tc>
        <w:tc>
          <w:tcPr>
            <w:tcW w:w="4675" w:type="dxa"/>
          </w:tcPr>
          <w:p w14:paraId="080048D0" w14:textId="77777777" w:rsidR="00FE3CD6" w:rsidRDefault="00000000" w:rsidP="00790AD4">
            <w:pPr>
              <w:rPr>
                <w:rFonts w:ascii="Times New Roman" w:eastAsiaTheme="minorEastAsia" w:hAnsi="Times New Roman" w:cs="Times New Roman"/>
              </w:rPr>
            </w:pPr>
            <w:r>
              <w:rPr>
                <w:rFonts w:ascii="Times New Roman" w:eastAsiaTheme="minorEastAsia" w:hAnsi="Times New Roman" w:cs="Times New Roman"/>
              </w:rPr>
              <w:t>2.925***</w:t>
            </w:r>
          </w:p>
          <w:p w14:paraId="0DF5F582" w14:textId="77777777" w:rsidR="00C7048D" w:rsidRDefault="00000000" w:rsidP="00790AD4">
            <w:pPr>
              <w:rPr>
                <w:rFonts w:ascii="Times New Roman" w:eastAsiaTheme="minorEastAsia" w:hAnsi="Times New Roman" w:cs="Times New Roman"/>
              </w:rPr>
            </w:pPr>
            <w:r>
              <w:rPr>
                <w:rFonts w:ascii="Times New Roman" w:eastAsiaTheme="minorEastAsia" w:hAnsi="Times New Roman" w:cs="Times New Roman"/>
              </w:rPr>
              <w:t>(0.375)</w:t>
            </w:r>
          </w:p>
        </w:tc>
      </w:tr>
      <w:tr w:rsidR="00536534" w14:paraId="1C9EA928" w14:textId="77777777" w:rsidTr="00790AD4">
        <w:tc>
          <w:tcPr>
            <w:tcW w:w="4675" w:type="dxa"/>
          </w:tcPr>
          <w:p w14:paraId="154BAB50" w14:textId="77777777" w:rsidR="00FE3CD6" w:rsidRPr="003B384A" w:rsidRDefault="00000000" w:rsidP="00790AD4">
            <w:pPr>
              <w:rPr>
                <w:rFonts w:ascii="Times New Roman" w:eastAsiaTheme="minorEastAsia" w:hAnsi="Times New Roman" w:cs="Times New Roman"/>
                <w:b/>
                <w:bCs/>
                <w:i/>
                <w:iCs/>
              </w:rPr>
            </w:pPr>
            <w:r w:rsidRPr="003B384A">
              <w:rPr>
                <w:rFonts w:ascii="Times New Roman" w:eastAsiaTheme="minorEastAsia" w:hAnsi="Times New Roman" w:cs="Times New Roman"/>
                <w:b/>
                <w:bCs/>
                <w:i/>
                <w:iCs/>
              </w:rPr>
              <w:t>Away OPS</w:t>
            </w:r>
          </w:p>
        </w:tc>
        <w:tc>
          <w:tcPr>
            <w:tcW w:w="4675" w:type="dxa"/>
          </w:tcPr>
          <w:p w14:paraId="12F7DF5A" w14:textId="77777777" w:rsidR="00FE3CD6" w:rsidRDefault="00000000" w:rsidP="00790AD4">
            <w:pPr>
              <w:rPr>
                <w:rFonts w:ascii="Times New Roman" w:eastAsiaTheme="minorEastAsia" w:hAnsi="Times New Roman" w:cs="Times New Roman"/>
              </w:rPr>
            </w:pPr>
            <w:r>
              <w:rPr>
                <w:rFonts w:ascii="Times New Roman" w:eastAsiaTheme="minorEastAsia" w:hAnsi="Times New Roman" w:cs="Times New Roman"/>
              </w:rPr>
              <w:t>-2.891</w:t>
            </w:r>
            <w:r w:rsidR="00C7048D">
              <w:rPr>
                <w:rFonts w:ascii="Times New Roman" w:eastAsiaTheme="minorEastAsia" w:hAnsi="Times New Roman" w:cs="Times New Roman"/>
              </w:rPr>
              <w:t>***</w:t>
            </w:r>
          </w:p>
          <w:p w14:paraId="4A403784" w14:textId="77777777" w:rsidR="00C7048D" w:rsidRDefault="00000000" w:rsidP="00790AD4">
            <w:pPr>
              <w:rPr>
                <w:rFonts w:ascii="Times New Roman" w:eastAsiaTheme="minorEastAsia" w:hAnsi="Times New Roman" w:cs="Times New Roman"/>
              </w:rPr>
            </w:pPr>
            <w:r>
              <w:rPr>
                <w:rFonts w:ascii="Times New Roman" w:eastAsiaTheme="minorEastAsia" w:hAnsi="Times New Roman" w:cs="Times New Roman"/>
              </w:rPr>
              <w:t>(</w:t>
            </w:r>
            <w:r w:rsidR="007F4341">
              <w:rPr>
                <w:rFonts w:ascii="Times New Roman" w:eastAsiaTheme="minorEastAsia" w:hAnsi="Times New Roman" w:cs="Times New Roman"/>
              </w:rPr>
              <w:t>0.373</w:t>
            </w:r>
            <w:r>
              <w:rPr>
                <w:rFonts w:ascii="Times New Roman" w:eastAsiaTheme="minorEastAsia" w:hAnsi="Times New Roman" w:cs="Times New Roman"/>
              </w:rPr>
              <w:t>)</w:t>
            </w:r>
          </w:p>
        </w:tc>
      </w:tr>
      <w:tr w:rsidR="00536534" w14:paraId="1B72CD64" w14:textId="77777777" w:rsidTr="00790AD4">
        <w:tc>
          <w:tcPr>
            <w:tcW w:w="4675" w:type="dxa"/>
          </w:tcPr>
          <w:p w14:paraId="0DCC3415" w14:textId="77777777" w:rsidR="00FE3CD6" w:rsidRPr="003B384A" w:rsidRDefault="00000000" w:rsidP="00790AD4">
            <w:pPr>
              <w:rPr>
                <w:rFonts w:ascii="Times New Roman" w:eastAsiaTheme="minorEastAsia" w:hAnsi="Times New Roman" w:cs="Times New Roman"/>
                <w:b/>
                <w:bCs/>
                <w:i/>
                <w:iCs/>
              </w:rPr>
            </w:pPr>
            <w:r w:rsidRPr="003B384A">
              <w:rPr>
                <w:rFonts w:ascii="Times New Roman" w:eastAsiaTheme="minorEastAsia" w:hAnsi="Times New Roman" w:cs="Times New Roman"/>
                <w:b/>
                <w:bCs/>
                <w:i/>
                <w:iCs/>
              </w:rPr>
              <w:t>Home GS</w:t>
            </w:r>
          </w:p>
        </w:tc>
        <w:tc>
          <w:tcPr>
            <w:tcW w:w="4675" w:type="dxa"/>
          </w:tcPr>
          <w:p w14:paraId="6DF6C738" w14:textId="77777777" w:rsidR="00FE3CD6" w:rsidRDefault="00000000" w:rsidP="00790AD4">
            <w:pPr>
              <w:rPr>
                <w:rFonts w:ascii="Times New Roman" w:eastAsiaTheme="minorEastAsia" w:hAnsi="Times New Roman" w:cs="Times New Roman"/>
              </w:rPr>
            </w:pPr>
            <w:r>
              <w:rPr>
                <w:rFonts w:ascii="Times New Roman" w:eastAsiaTheme="minorEastAsia" w:hAnsi="Times New Roman" w:cs="Times New Roman"/>
              </w:rPr>
              <w:t>-0.429***</w:t>
            </w:r>
          </w:p>
          <w:p w14:paraId="2F459506" w14:textId="77777777" w:rsidR="007F4341" w:rsidRDefault="00000000" w:rsidP="00790AD4">
            <w:pPr>
              <w:rPr>
                <w:rFonts w:ascii="Times New Roman" w:eastAsiaTheme="minorEastAsia" w:hAnsi="Times New Roman" w:cs="Times New Roman"/>
              </w:rPr>
            </w:pPr>
            <w:r>
              <w:rPr>
                <w:rFonts w:ascii="Times New Roman" w:eastAsiaTheme="minorEastAsia" w:hAnsi="Times New Roman" w:cs="Times New Roman"/>
              </w:rPr>
              <w:t>(0.018)</w:t>
            </w:r>
          </w:p>
        </w:tc>
      </w:tr>
      <w:tr w:rsidR="00536534" w14:paraId="142A9C1B" w14:textId="77777777" w:rsidTr="00790AD4">
        <w:tc>
          <w:tcPr>
            <w:tcW w:w="4675" w:type="dxa"/>
          </w:tcPr>
          <w:p w14:paraId="1E3E3060" w14:textId="77777777" w:rsidR="00FE3CD6" w:rsidRPr="003B384A" w:rsidRDefault="00000000" w:rsidP="00790AD4">
            <w:pPr>
              <w:rPr>
                <w:rFonts w:ascii="Times New Roman" w:eastAsiaTheme="minorEastAsia" w:hAnsi="Times New Roman" w:cs="Times New Roman"/>
                <w:b/>
                <w:bCs/>
                <w:i/>
                <w:iCs/>
              </w:rPr>
            </w:pPr>
            <w:r w:rsidRPr="003B384A">
              <w:rPr>
                <w:rFonts w:ascii="Times New Roman" w:eastAsiaTheme="minorEastAsia" w:hAnsi="Times New Roman" w:cs="Times New Roman"/>
                <w:b/>
                <w:bCs/>
                <w:i/>
                <w:iCs/>
              </w:rPr>
              <w:t>Away GS</w:t>
            </w:r>
          </w:p>
        </w:tc>
        <w:tc>
          <w:tcPr>
            <w:tcW w:w="4675" w:type="dxa"/>
          </w:tcPr>
          <w:p w14:paraId="52D28B72" w14:textId="77777777" w:rsidR="00FE3CD6" w:rsidRDefault="00000000" w:rsidP="00790AD4">
            <w:pPr>
              <w:rPr>
                <w:rFonts w:ascii="Times New Roman" w:eastAsiaTheme="minorEastAsia" w:hAnsi="Times New Roman" w:cs="Times New Roman"/>
              </w:rPr>
            </w:pPr>
            <w:r>
              <w:rPr>
                <w:rFonts w:ascii="Times New Roman" w:eastAsiaTheme="minorEastAsia" w:hAnsi="Times New Roman" w:cs="Times New Roman"/>
              </w:rPr>
              <w:t>0.389***</w:t>
            </w:r>
          </w:p>
          <w:p w14:paraId="723C7392" w14:textId="77777777" w:rsidR="007F4341" w:rsidRDefault="00000000" w:rsidP="00790AD4">
            <w:pPr>
              <w:rPr>
                <w:rFonts w:ascii="Times New Roman" w:eastAsiaTheme="minorEastAsia" w:hAnsi="Times New Roman" w:cs="Times New Roman"/>
              </w:rPr>
            </w:pPr>
            <w:r>
              <w:rPr>
                <w:rFonts w:ascii="Times New Roman" w:eastAsiaTheme="minorEastAsia" w:hAnsi="Times New Roman" w:cs="Times New Roman"/>
              </w:rPr>
              <w:t>(0.019)</w:t>
            </w:r>
          </w:p>
        </w:tc>
      </w:tr>
      <w:tr w:rsidR="00536534" w14:paraId="091CA1BF" w14:textId="77777777" w:rsidTr="00A375F6">
        <w:tc>
          <w:tcPr>
            <w:tcW w:w="4675" w:type="dxa"/>
            <w:tcBorders>
              <w:bottom w:val="single" w:sz="4" w:space="0" w:color="auto"/>
            </w:tcBorders>
          </w:tcPr>
          <w:p w14:paraId="41B37939" w14:textId="77777777" w:rsidR="00FE3CD6" w:rsidRDefault="00000000" w:rsidP="00790AD4">
            <w:pPr>
              <w:rPr>
                <w:rFonts w:ascii="Times New Roman" w:eastAsiaTheme="minorEastAsia" w:hAnsi="Times New Roman" w:cs="Times New Roman"/>
              </w:rPr>
            </w:pPr>
            <w:r>
              <w:rPr>
                <w:rFonts w:ascii="Times New Roman" w:eastAsiaTheme="minorEastAsia" w:hAnsi="Times New Roman" w:cs="Times New Roman"/>
              </w:rPr>
              <w:t>Constant</w:t>
            </w:r>
          </w:p>
        </w:tc>
        <w:tc>
          <w:tcPr>
            <w:tcW w:w="4675" w:type="dxa"/>
            <w:tcBorders>
              <w:bottom w:val="single" w:sz="4" w:space="0" w:color="auto"/>
            </w:tcBorders>
          </w:tcPr>
          <w:p w14:paraId="1D3E4924" w14:textId="77777777" w:rsidR="00FE3CD6" w:rsidRDefault="00000000" w:rsidP="00790AD4">
            <w:pPr>
              <w:rPr>
                <w:rFonts w:ascii="Times New Roman" w:eastAsiaTheme="minorEastAsia" w:hAnsi="Times New Roman" w:cs="Times New Roman"/>
              </w:rPr>
            </w:pPr>
            <w:r>
              <w:rPr>
                <w:rFonts w:ascii="Times New Roman" w:eastAsiaTheme="minorEastAsia" w:hAnsi="Times New Roman" w:cs="Times New Roman"/>
              </w:rPr>
              <w:t>0.275</w:t>
            </w:r>
          </w:p>
          <w:p w14:paraId="79889DDA" w14:textId="77777777" w:rsidR="007F4341" w:rsidRDefault="00000000" w:rsidP="00790AD4">
            <w:pPr>
              <w:rPr>
                <w:rFonts w:ascii="Times New Roman" w:eastAsiaTheme="minorEastAsia" w:hAnsi="Times New Roman" w:cs="Times New Roman"/>
              </w:rPr>
            </w:pPr>
            <w:r>
              <w:rPr>
                <w:rFonts w:ascii="Times New Roman" w:eastAsiaTheme="minorEastAsia" w:hAnsi="Times New Roman" w:cs="Times New Roman"/>
              </w:rPr>
              <w:t>(0.388)</w:t>
            </w:r>
          </w:p>
        </w:tc>
      </w:tr>
      <w:tr w:rsidR="00536534" w14:paraId="101142E3" w14:textId="77777777" w:rsidTr="00A375F6">
        <w:tc>
          <w:tcPr>
            <w:tcW w:w="4675" w:type="dxa"/>
            <w:tcBorders>
              <w:bottom w:val="nil"/>
              <w:right w:val="nil"/>
            </w:tcBorders>
          </w:tcPr>
          <w:p w14:paraId="2A75BF15" w14:textId="77777777" w:rsidR="00FE3CD6" w:rsidRPr="003B384A" w:rsidRDefault="00000000" w:rsidP="00790AD4">
            <w:pPr>
              <w:rPr>
                <w:rFonts w:ascii="Times New Roman" w:eastAsiaTheme="minorEastAsia" w:hAnsi="Times New Roman" w:cs="Times New Roman"/>
                <w:i/>
                <w:iCs/>
              </w:rPr>
            </w:pPr>
            <w:r>
              <w:rPr>
                <w:rFonts w:ascii="Times New Roman" w:eastAsiaTheme="minorEastAsia" w:hAnsi="Times New Roman" w:cs="Times New Roman"/>
                <w:i/>
                <w:iCs/>
              </w:rPr>
              <w:t>N</w:t>
            </w:r>
          </w:p>
        </w:tc>
        <w:tc>
          <w:tcPr>
            <w:tcW w:w="4675" w:type="dxa"/>
            <w:tcBorders>
              <w:left w:val="nil"/>
              <w:bottom w:val="nil"/>
            </w:tcBorders>
          </w:tcPr>
          <w:p w14:paraId="02303FEE" w14:textId="77777777" w:rsidR="00FE3CD6" w:rsidRDefault="00000000" w:rsidP="00790AD4">
            <w:pPr>
              <w:rPr>
                <w:rFonts w:ascii="Times New Roman" w:eastAsiaTheme="minorEastAsia" w:hAnsi="Times New Roman" w:cs="Times New Roman"/>
              </w:rPr>
            </w:pPr>
            <w:r>
              <w:rPr>
                <w:rFonts w:ascii="Times New Roman" w:eastAsiaTheme="minorEastAsia" w:hAnsi="Times New Roman" w:cs="Times New Roman"/>
              </w:rPr>
              <w:t>8,127</w:t>
            </w:r>
          </w:p>
        </w:tc>
      </w:tr>
      <w:tr w:rsidR="00536534" w14:paraId="40419DDC" w14:textId="77777777" w:rsidTr="00A375F6">
        <w:tc>
          <w:tcPr>
            <w:tcW w:w="4675" w:type="dxa"/>
            <w:tcBorders>
              <w:top w:val="nil"/>
              <w:right w:val="nil"/>
            </w:tcBorders>
          </w:tcPr>
          <w:p w14:paraId="013FC581" w14:textId="77777777" w:rsidR="00FE3CD6" w:rsidRDefault="00000000" w:rsidP="00790AD4">
            <w:pPr>
              <w:rPr>
                <w:rFonts w:ascii="Times New Roman" w:eastAsiaTheme="minorEastAsia" w:hAnsi="Times New Roman" w:cs="Times New Roman"/>
              </w:rPr>
            </w:pPr>
            <w:r>
              <w:rPr>
                <w:rFonts w:ascii="Times New Roman" w:eastAsiaTheme="minorEastAsia" w:hAnsi="Times New Roman" w:cs="Times New Roman"/>
              </w:rPr>
              <w:t>AIC</w:t>
            </w:r>
          </w:p>
        </w:tc>
        <w:tc>
          <w:tcPr>
            <w:tcW w:w="4675" w:type="dxa"/>
            <w:tcBorders>
              <w:top w:val="nil"/>
              <w:left w:val="nil"/>
            </w:tcBorders>
          </w:tcPr>
          <w:p w14:paraId="0688917A" w14:textId="77777777" w:rsidR="00FE3CD6" w:rsidRDefault="00000000" w:rsidP="00790AD4">
            <w:pPr>
              <w:rPr>
                <w:rFonts w:ascii="Times New Roman" w:eastAsiaTheme="minorEastAsia" w:hAnsi="Times New Roman" w:cs="Times New Roman"/>
              </w:rPr>
            </w:pPr>
            <w:r>
              <w:rPr>
                <w:rFonts w:ascii="Times New Roman" w:eastAsiaTheme="minorEastAsia" w:hAnsi="Times New Roman" w:cs="Times New Roman"/>
              </w:rPr>
              <w:t>9,672</w:t>
            </w:r>
          </w:p>
        </w:tc>
      </w:tr>
      <w:tr w:rsidR="00536534" w14:paraId="4CC55B30" w14:textId="77777777" w:rsidTr="00BE095D">
        <w:tc>
          <w:tcPr>
            <w:tcW w:w="9350" w:type="dxa"/>
            <w:gridSpan w:val="2"/>
          </w:tcPr>
          <w:p w14:paraId="3051CA29" w14:textId="77777777" w:rsidR="00A375F6" w:rsidRPr="00A375F6" w:rsidRDefault="00000000" w:rsidP="00790AD4">
            <w:pPr>
              <w:rPr>
                <w:rFonts w:ascii="Times New Roman" w:eastAsiaTheme="minorEastAsia" w:hAnsi="Times New Roman" w:cs="Times New Roman"/>
                <w:i/>
                <w:iCs/>
              </w:rPr>
            </w:pPr>
            <w:r>
              <w:rPr>
                <w:rFonts w:ascii="Times New Roman" w:eastAsiaTheme="minorEastAsia" w:hAnsi="Times New Roman" w:cs="Times New Roman"/>
                <w:i/>
                <w:iCs/>
              </w:rPr>
              <w:t>Notes:</w:t>
            </w:r>
            <w:r>
              <w:rPr>
                <w:rFonts w:ascii="Times New Roman" w:eastAsiaTheme="minorEastAsia" w:hAnsi="Times New Roman" w:cs="Times New Roman"/>
              </w:rPr>
              <w:t xml:space="preserve"> Statistical significance is defined at the * 10%, ** 5%, and *** 1% levels.</w:t>
            </w:r>
          </w:p>
        </w:tc>
      </w:tr>
    </w:tbl>
    <w:p w14:paraId="4A48278A" w14:textId="77777777" w:rsidR="00FE3CD6" w:rsidRDefault="00FE3CD6">
      <w:pPr>
        <w:rPr>
          <w:rFonts w:ascii="Times New Roman" w:hAnsi="Times New Roman" w:cs="Times New Roman"/>
        </w:rPr>
      </w:pPr>
    </w:p>
    <w:p w14:paraId="4D21B093" w14:textId="77777777" w:rsidR="00AF20ED" w:rsidRPr="00CD7C6D" w:rsidRDefault="00000000" w:rsidP="00CD7C6D">
      <w:pPr>
        <w:spacing w:line="480" w:lineRule="auto"/>
        <w:ind w:firstLine="720"/>
        <w:rPr>
          <w:rFonts w:ascii="Times New Roman" w:hAnsi="Times New Roman" w:cs="Times New Roman"/>
        </w:rPr>
      </w:pPr>
      <w:r>
        <w:rPr>
          <w:rFonts w:ascii="Times New Roman" w:hAnsi="Times New Roman" w:cs="Times New Roman"/>
        </w:rPr>
        <w:t xml:space="preserve">The first thing to note between the two models is that AIC was reduced from 10,216 in the linear model to 9,672 in the logistic model, what this means is that the logistic model does a better job of fitting data. </w:t>
      </w:r>
      <w:r w:rsidR="00C56A01">
        <w:rPr>
          <w:rFonts w:ascii="Times New Roman" w:hAnsi="Times New Roman" w:cs="Times New Roman"/>
        </w:rPr>
        <w:t xml:space="preserve">Another difference between the two models is that constant is no longer statistically significant, which </w:t>
      </w:r>
      <w:r w:rsidR="00022A2B">
        <w:rPr>
          <w:rFonts w:ascii="Times New Roman" w:hAnsi="Times New Roman" w:cs="Times New Roman"/>
        </w:rPr>
        <w:t xml:space="preserve">is </w:t>
      </w:r>
      <w:r w:rsidR="00C56A01">
        <w:rPr>
          <w:rFonts w:ascii="Times New Roman" w:hAnsi="Times New Roman" w:cs="Times New Roman"/>
        </w:rPr>
        <w:t xml:space="preserve">expected due to the shape </w:t>
      </w:r>
      <w:r w:rsidR="004A5D77">
        <w:rPr>
          <w:rFonts w:ascii="Times New Roman" w:hAnsi="Times New Roman" w:cs="Times New Roman"/>
        </w:rPr>
        <w:t xml:space="preserve">of a logistic regression. Also, because by reducing the impact of the constant on the regression the other variables are more likely to be more accurately weighted. </w:t>
      </w:r>
      <w:r w:rsidR="005A580F">
        <w:rPr>
          <w:rFonts w:ascii="Times New Roman" w:hAnsi="Times New Roman" w:cs="Times New Roman"/>
        </w:rPr>
        <w:t xml:space="preserve">We also observe that the OPS and GS statistics continue to be highly statistically significant, </w:t>
      </w:r>
      <w:r w:rsidR="005A580F">
        <w:rPr>
          <w:rFonts w:ascii="Times New Roman" w:hAnsi="Times New Roman" w:cs="Times New Roman"/>
        </w:rPr>
        <w:lastRenderedPageBreak/>
        <w:t xml:space="preserve">lending more credence to the idea that these are the primary </w:t>
      </w:r>
      <w:r w:rsidR="001A1F95">
        <w:rPr>
          <w:rFonts w:ascii="Times New Roman" w:hAnsi="Times New Roman" w:cs="Times New Roman"/>
        </w:rPr>
        <w:t xml:space="preserve">drivers of a team’s performance at home. Most importantly for what we want to measure from the data, </w:t>
      </w:r>
      <w:r w:rsidR="001A1F95">
        <w:rPr>
          <w:rFonts w:ascii="Times New Roman" w:hAnsi="Times New Roman" w:cs="Times New Roman"/>
          <w:i/>
          <w:iCs/>
        </w:rPr>
        <w:t>NoHomeDesignated</w:t>
      </w:r>
      <w:r w:rsidR="001A1F95">
        <w:rPr>
          <w:rFonts w:ascii="Times New Roman" w:hAnsi="Times New Roman" w:cs="Times New Roman"/>
          <w:i/>
          <w:iCs/>
          <w:vertAlign w:val="subscript"/>
        </w:rPr>
        <w:t>ij</w:t>
      </w:r>
      <w:r w:rsidR="001A1F95">
        <w:rPr>
          <w:rFonts w:ascii="Times New Roman" w:hAnsi="Times New Roman" w:cs="Times New Roman"/>
        </w:rPr>
        <w:t xml:space="preserve"> </w:t>
      </w:r>
      <w:r w:rsidR="00CD7C6D">
        <w:rPr>
          <w:rFonts w:ascii="Times New Roman" w:hAnsi="Times New Roman" w:cs="Times New Roman"/>
        </w:rPr>
        <w:t xml:space="preserve">remains statistically significant and none of the </w:t>
      </w:r>
      <w:r w:rsidR="00CD7C6D">
        <w:rPr>
          <w:rFonts w:ascii="Times New Roman" w:hAnsi="Times New Roman" w:cs="Times New Roman"/>
          <w:i/>
          <w:iCs/>
        </w:rPr>
        <w:t>season</w:t>
      </w:r>
      <w:r w:rsidR="00CD7C6D">
        <w:rPr>
          <w:rFonts w:ascii="Times New Roman" w:hAnsi="Times New Roman" w:cs="Times New Roman"/>
          <w:i/>
          <w:iCs/>
          <w:vertAlign w:val="subscript"/>
        </w:rPr>
        <w:t>ij</w:t>
      </w:r>
      <w:r w:rsidR="00CD7C6D">
        <w:rPr>
          <w:rFonts w:ascii="Times New Roman" w:hAnsi="Times New Roman" w:cs="Times New Roman"/>
        </w:rPr>
        <w:t xml:space="preserve"> measurements were statistically significant.</w:t>
      </w:r>
    </w:p>
    <w:p w14:paraId="207FD045" w14:textId="77777777" w:rsidR="001A1F95" w:rsidRDefault="001A1F95">
      <w:pPr>
        <w:rPr>
          <w:rFonts w:ascii="Times New Roman" w:hAnsi="Times New Roman" w:cs="Times New Roman"/>
        </w:rPr>
      </w:pPr>
    </w:p>
    <w:p w14:paraId="6265AAE0" w14:textId="77777777" w:rsidR="00060089" w:rsidRDefault="00000000">
      <w:pPr>
        <w:rPr>
          <w:rFonts w:ascii="Times New Roman" w:hAnsi="Times New Roman" w:cs="Times New Roman"/>
        </w:rPr>
      </w:pPr>
      <w:r w:rsidRPr="001A1F95">
        <w:rPr>
          <w:rFonts w:ascii="Times New Roman" w:hAnsi="Times New Roman" w:cs="Times New Roman"/>
          <w:b/>
          <w:bCs/>
        </w:rPr>
        <w:t>Conclusion</w:t>
      </w:r>
    </w:p>
    <w:p w14:paraId="71593BF9" w14:textId="77777777" w:rsidR="001C56F2" w:rsidRDefault="00000000">
      <w:pPr>
        <w:rPr>
          <w:rFonts w:ascii="Times New Roman" w:hAnsi="Times New Roman" w:cs="Times New Roman"/>
        </w:rPr>
      </w:pPr>
      <w:r>
        <w:rPr>
          <w:rFonts w:ascii="Times New Roman" w:hAnsi="Times New Roman" w:cs="Times New Roman"/>
        </w:rPr>
        <w:tab/>
        <w:t>Final results and what I think</w:t>
      </w:r>
    </w:p>
    <w:p w14:paraId="075EAF2E" w14:textId="77777777" w:rsidR="00AA1E77" w:rsidRDefault="00AA1E77">
      <w:pPr>
        <w:rPr>
          <w:rFonts w:ascii="Times New Roman" w:hAnsi="Times New Roman" w:cs="Times New Roman"/>
        </w:rPr>
      </w:pPr>
    </w:p>
    <w:p w14:paraId="56732498" w14:textId="77777777" w:rsidR="00274CDA" w:rsidRDefault="00000000">
      <w:pPr>
        <w:rPr>
          <w:rFonts w:ascii="Times New Roman" w:hAnsi="Times New Roman" w:cs="Times New Roman"/>
        </w:rPr>
      </w:pPr>
      <w:r>
        <w:rPr>
          <w:rFonts w:ascii="Times New Roman" w:hAnsi="Times New Roman" w:cs="Times New Roman"/>
          <w:b/>
          <w:bCs/>
        </w:rPr>
        <w:t>Endnotes</w:t>
      </w:r>
    </w:p>
    <w:p w14:paraId="1A4FAD7E" w14:textId="77777777" w:rsidR="001A1F95" w:rsidRPr="001A1F95" w:rsidRDefault="00000000">
      <w:pPr>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I would like to acknowledge the comprehensive and recent paper on home field advantage that Losak and Sabel (2021) accomplished. They are the foundation of this paper and I would be remiss not to give them the credit that is due.</w:t>
      </w:r>
    </w:p>
    <w:p w14:paraId="7DBF7F2E" w14:textId="77777777" w:rsidR="001A1F95" w:rsidRDefault="001A1F95">
      <w:pPr>
        <w:rPr>
          <w:rFonts w:ascii="Times New Roman" w:hAnsi="Times New Roman" w:cs="Times New Roman"/>
        </w:rPr>
      </w:pPr>
    </w:p>
    <w:p w14:paraId="367F01B2" w14:textId="77777777" w:rsidR="00AA1E77" w:rsidRPr="00274CDA" w:rsidRDefault="00000000">
      <w:pPr>
        <w:rPr>
          <w:rFonts w:ascii="Times New Roman" w:hAnsi="Times New Roman" w:cs="Times New Roman"/>
          <w:b/>
          <w:bCs/>
        </w:rPr>
      </w:pPr>
      <w:r w:rsidRPr="00274CDA">
        <w:rPr>
          <w:rFonts w:ascii="Times New Roman" w:hAnsi="Times New Roman" w:cs="Times New Roman"/>
          <w:b/>
          <w:bCs/>
        </w:rPr>
        <w:t>References</w:t>
      </w:r>
    </w:p>
    <w:p w14:paraId="4170D86A" w14:textId="77777777" w:rsidR="00AA1E77" w:rsidRDefault="00AA1E77">
      <w:pPr>
        <w:rPr>
          <w:rFonts w:ascii="Times New Roman" w:hAnsi="Times New Roman" w:cs="Times New Roman"/>
        </w:rPr>
      </w:pPr>
    </w:p>
    <w:p w14:paraId="212B30AD" w14:textId="77777777" w:rsidR="00CD7C6D" w:rsidRDefault="00000000" w:rsidP="00AA1E77">
      <w:pPr>
        <w:rPr>
          <w:rFonts w:ascii="Times New Roman" w:eastAsia="Times New Roman" w:hAnsi="Times New Roman" w:cs="Times New Roman"/>
        </w:rPr>
      </w:pPr>
      <w:r w:rsidRPr="00AA1E77">
        <w:rPr>
          <w:rFonts w:ascii="Times New Roman" w:eastAsia="Times New Roman" w:hAnsi="Times New Roman" w:cs="Times New Roman"/>
        </w:rPr>
        <w:t>Courneya, K. S., &amp; Carron, A. V. (1992). The home advantage in sport competitions: A</w:t>
      </w:r>
    </w:p>
    <w:p w14:paraId="10F73258" w14:textId="77777777" w:rsidR="00AA1E77" w:rsidRDefault="00000000" w:rsidP="00CD7C6D">
      <w:pPr>
        <w:ind w:firstLine="720"/>
        <w:rPr>
          <w:rFonts w:ascii="Times New Roman" w:eastAsia="Times New Roman" w:hAnsi="Times New Roman" w:cs="Times New Roman"/>
        </w:rPr>
      </w:pPr>
      <w:r w:rsidRPr="00AA1E77">
        <w:rPr>
          <w:rFonts w:ascii="Times New Roman" w:eastAsia="Times New Roman" w:hAnsi="Times New Roman" w:cs="Times New Roman"/>
        </w:rPr>
        <w:t xml:space="preserve">literature review. </w:t>
      </w:r>
      <w:r w:rsidRPr="00AA1E77">
        <w:rPr>
          <w:rFonts w:ascii="Times New Roman" w:eastAsia="Times New Roman" w:hAnsi="Times New Roman" w:cs="Times New Roman"/>
          <w:i/>
          <w:iCs/>
        </w:rPr>
        <w:t>Journal of Sport and Exercise Psychology</w:t>
      </w:r>
      <w:r w:rsidRPr="00AA1E77">
        <w:rPr>
          <w:rFonts w:ascii="Times New Roman" w:eastAsia="Times New Roman" w:hAnsi="Times New Roman" w:cs="Times New Roman"/>
        </w:rPr>
        <w:t>, 14(1), 13-27.</w:t>
      </w:r>
    </w:p>
    <w:p w14:paraId="7653171B" w14:textId="77777777" w:rsidR="006C73A8" w:rsidRDefault="00000000" w:rsidP="00650059">
      <w:pPr>
        <w:rPr>
          <w:rFonts w:ascii="Times New Roman" w:eastAsia="Times New Roman" w:hAnsi="Times New Roman" w:cs="Times New Roman"/>
        </w:rPr>
      </w:pPr>
      <w:r>
        <w:rPr>
          <w:rFonts w:ascii="Times New Roman" w:eastAsia="Times New Roman" w:hAnsi="Times New Roman" w:cs="Times New Roman"/>
        </w:rPr>
        <w:t>Fischer, K., &amp; Haucap, J (2020). Does crowd support drive the home field advantage in</w:t>
      </w:r>
    </w:p>
    <w:p w14:paraId="6CAA6F67" w14:textId="77777777" w:rsidR="006C73A8" w:rsidRDefault="00000000" w:rsidP="006C73A8">
      <w:pPr>
        <w:ind w:firstLine="720"/>
        <w:rPr>
          <w:rFonts w:ascii="Times New Roman" w:eastAsia="Times New Roman" w:hAnsi="Times New Roman" w:cs="Times New Roman"/>
        </w:rPr>
      </w:pPr>
      <w:r>
        <w:rPr>
          <w:rFonts w:ascii="Times New Roman" w:eastAsia="Times New Roman" w:hAnsi="Times New Roman" w:cs="Times New Roman"/>
        </w:rPr>
        <w:t>professional soccer? Evidence from German ghost games during the COVID-19</w:t>
      </w:r>
    </w:p>
    <w:p w14:paraId="6180A15A" w14:textId="77777777" w:rsidR="006C73A8" w:rsidRDefault="00000000" w:rsidP="006C73A8">
      <w:pPr>
        <w:ind w:firstLine="720"/>
        <w:rPr>
          <w:rFonts w:ascii="Times New Roman" w:eastAsia="Times New Roman" w:hAnsi="Times New Roman" w:cs="Times New Roman"/>
        </w:rPr>
      </w:pPr>
      <w:r>
        <w:rPr>
          <w:rFonts w:ascii="Times New Roman" w:eastAsia="Times New Roman" w:hAnsi="Times New Roman" w:cs="Times New Roman"/>
        </w:rPr>
        <w:t xml:space="preserve">pandemic. </w:t>
      </w:r>
      <w:r>
        <w:rPr>
          <w:rFonts w:ascii="Times New Roman" w:eastAsia="Times New Roman" w:hAnsi="Times New Roman" w:cs="Times New Roman"/>
          <w:i/>
          <w:iCs/>
        </w:rPr>
        <w:t>DICE Discussion Paper, No. 344,</w:t>
      </w:r>
      <w:r>
        <w:rPr>
          <w:rFonts w:ascii="Times New Roman" w:eastAsia="Times New Roman" w:hAnsi="Times New Roman" w:cs="Times New Roman"/>
        </w:rPr>
        <w:t xml:space="preserve"> ISBN 978-3-86304-343-8,</w:t>
      </w:r>
    </w:p>
    <w:p w14:paraId="1EBAD8EE" w14:textId="77777777" w:rsidR="006C73A8" w:rsidRDefault="00000000" w:rsidP="006C73A8">
      <w:pPr>
        <w:ind w:firstLine="720"/>
        <w:rPr>
          <w:rFonts w:ascii="Times New Roman" w:eastAsia="Times New Roman" w:hAnsi="Times New Roman" w:cs="Times New Roman"/>
        </w:rPr>
      </w:pPr>
      <w:r>
        <w:rPr>
          <w:rFonts w:ascii="Times New Roman" w:eastAsia="Times New Roman" w:hAnsi="Times New Roman" w:cs="Times New Roman"/>
        </w:rPr>
        <w:t>Düsseldorf Institute for Competition Economics (DICE), Düsseldorf.</w:t>
      </w:r>
    </w:p>
    <w:p w14:paraId="0120F722" w14:textId="77777777" w:rsidR="00650059" w:rsidRDefault="00000000" w:rsidP="006C73A8">
      <w:pPr>
        <w:ind w:firstLine="720"/>
        <w:rPr>
          <w:rFonts w:ascii="Times New Roman" w:eastAsia="Times New Roman" w:hAnsi="Times New Roman" w:cs="Times New Roman"/>
        </w:rPr>
      </w:pPr>
      <w:r w:rsidRPr="00ED7DBA">
        <w:rPr>
          <w:rFonts w:ascii="Times New Roman" w:eastAsia="Times New Roman" w:hAnsi="Times New Roman" w:cs="Times New Roman"/>
        </w:rPr>
        <w:t>http://hdl.handle.net/10419.222278</w:t>
      </w:r>
    </w:p>
    <w:p w14:paraId="68B59091" w14:textId="77777777" w:rsidR="00ED7DBA" w:rsidRDefault="00000000" w:rsidP="00ED7DBA">
      <w:pPr>
        <w:rPr>
          <w:rFonts w:ascii="Times New Roman" w:eastAsia="Times New Roman" w:hAnsi="Times New Roman" w:cs="Times New Roman"/>
        </w:rPr>
      </w:pPr>
      <w:r>
        <w:rPr>
          <w:rFonts w:ascii="Times New Roman" w:eastAsia="Times New Roman" w:hAnsi="Times New Roman" w:cs="Times New Roman"/>
        </w:rPr>
        <w:t>Krieger, K. &amp; Davis, J. L. (2022). How much of “Home Field Advantage” Comes from</w:t>
      </w:r>
    </w:p>
    <w:p w14:paraId="1877F3E1" w14:textId="77777777" w:rsidR="00ED7DBA" w:rsidRDefault="00000000" w:rsidP="00ED7DBA">
      <w:pPr>
        <w:ind w:firstLine="720"/>
        <w:rPr>
          <w:rFonts w:ascii="Times New Roman" w:eastAsia="Times New Roman" w:hAnsi="Times New Roman" w:cs="Times New Roman"/>
          <w:i/>
          <w:iCs/>
        </w:rPr>
      </w:pPr>
      <w:r>
        <w:rPr>
          <w:rFonts w:ascii="Times New Roman" w:eastAsia="Times New Roman" w:hAnsi="Times New Roman" w:cs="Times New Roman"/>
        </w:rPr>
        <w:t xml:space="preserve">the Fans? A Natural Experiment from the COVID-19 Pandemic. </w:t>
      </w:r>
      <w:r>
        <w:rPr>
          <w:rFonts w:ascii="Times New Roman" w:eastAsia="Times New Roman" w:hAnsi="Times New Roman" w:cs="Times New Roman"/>
          <w:i/>
          <w:iCs/>
        </w:rPr>
        <w:t>UNLV Gaming</w:t>
      </w:r>
    </w:p>
    <w:p w14:paraId="4CD3BE94" w14:textId="77777777" w:rsidR="00ED7DBA" w:rsidRPr="00AA1E77" w:rsidRDefault="00000000" w:rsidP="00ED7DBA">
      <w:pPr>
        <w:ind w:firstLine="720"/>
        <w:rPr>
          <w:rFonts w:ascii="Times New Roman" w:eastAsia="Times New Roman" w:hAnsi="Times New Roman" w:cs="Times New Roman"/>
        </w:rPr>
      </w:pPr>
      <w:r>
        <w:rPr>
          <w:rFonts w:ascii="Times New Roman" w:eastAsia="Times New Roman" w:hAnsi="Times New Roman" w:cs="Times New Roman"/>
          <w:i/>
          <w:iCs/>
        </w:rPr>
        <w:t>Research &amp; Review Journal</w:t>
      </w:r>
      <w:r>
        <w:rPr>
          <w:rFonts w:ascii="Times New Roman" w:eastAsia="Times New Roman" w:hAnsi="Times New Roman" w:cs="Times New Roman"/>
        </w:rPr>
        <w:t>, 26(5), 59-72</w:t>
      </w:r>
    </w:p>
    <w:p w14:paraId="72430450" w14:textId="77777777" w:rsidR="00CD7C6D" w:rsidRDefault="00000000" w:rsidP="00AA1E77">
      <w:pPr>
        <w:rPr>
          <w:rFonts w:ascii="Times New Roman" w:hAnsi="Times New Roman" w:cs="Times New Roman"/>
        </w:rPr>
      </w:pPr>
      <w:r>
        <w:rPr>
          <w:rFonts w:ascii="Times New Roman" w:hAnsi="Times New Roman" w:cs="Times New Roman"/>
        </w:rPr>
        <w:t>Losak</w:t>
      </w:r>
      <w:r w:rsidR="00650059">
        <w:rPr>
          <w:rFonts w:ascii="Times New Roman" w:hAnsi="Times New Roman" w:cs="Times New Roman"/>
        </w:rPr>
        <w:t>,</w:t>
      </w:r>
      <w:r>
        <w:rPr>
          <w:rFonts w:ascii="Times New Roman" w:hAnsi="Times New Roman" w:cs="Times New Roman"/>
        </w:rPr>
        <w:t xml:space="preserve"> J. M. &amp; Sabel</w:t>
      </w:r>
      <w:r w:rsidR="00650059">
        <w:rPr>
          <w:rFonts w:ascii="Times New Roman" w:hAnsi="Times New Roman" w:cs="Times New Roman"/>
        </w:rPr>
        <w:t>,</w:t>
      </w:r>
      <w:r>
        <w:rPr>
          <w:rFonts w:ascii="Times New Roman" w:hAnsi="Times New Roman" w:cs="Times New Roman"/>
        </w:rPr>
        <w:t xml:space="preserve"> J. (2021)</w:t>
      </w:r>
      <w:r w:rsidR="00650059">
        <w:rPr>
          <w:rFonts w:ascii="Times New Roman" w:hAnsi="Times New Roman" w:cs="Times New Roman"/>
        </w:rPr>
        <w:t>.</w:t>
      </w:r>
      <w:r>
        <w:rPr>
          <w:rFonts w:ascii="Times New Roman" w:hAnsi="Times New Roman" w:cs="Times New Roman"/>
        </w:rPr>
        <w:t xml:space="preserve"> Baseball Home Field Advantage Without Fans in the</w:t>
      </w:r>
    </w:p>
    <w:p w14:paraId="10095505" w14:textId="77777777" w:rsidR="00CD7C6D" w:rsidRDefault="00000000" w:rsidP="00CD7C6D">
      <w:pPr>
        <w:ind w:firstLine="720"/>
        <w:rPr>
          <w:rFonts w:ascii="Times New Roman" w:hAnsi="Times New Roman" w:cs="Times New Roman"/>
        </w:rPr>
      </w:pPr>
      <w:r>
        <w:rPr>
          <w:rFonts w:ascii="Times New Roman" w:hAnsi="Times New Roman" w:cs="Times New Roman"/>
        </w:rPr>
        <w:t xml:space="preserve">Stands. </w:t>
      </w:r>
      <w:r>
        <w:rPr>
          <w:rFonts w:ascii="Times New Roman" w:hAnsi="Times New Roman" w:cs="Times New Roman"/>
          <w:i/>
          <w:iCs/>
        </w:rPr>
        <w:t>International Journal of Sports Finance</w:t>
      </w:r>
      <w:r>
        <w:rPr>
          <w:rFonts w:ascii="Times New Roman" w:hAnsi="Times New Roman" w:cs="Times New Roman"/>
        </w:rPr>
        <w:t>, 16, 148-162.</w:t>
      </w:r>
    </w:p>
    <w:p w14:paraId="510F6048" w14:textId="77777777" w:rsidR="00CD7C6D" w:rsidRDefault="00000000" w:rsidP="00AA1E77">
      <w:pPr>
        <w:rPr>
          <w:rFonts w:ascii="Times New Roman" w:eastAsia="Times New Roman" w:hAnsi="Times New Roman" w:cs="Times New Roman"/>
        </w:rPr>
      </w:pPr>
      <w:r w:rsidRPr="00AA1E77">
        <w:rPr>
          <w:rFonts w:ascii="Times New Roman" w:eastAsia="Times New Roman" w:hAnsi="Times New Roman" w:cs="Times New Roman"/>
        </w:rPr>
        <w:t>Nevill, A. M., Balmer, N. J., &amp; Williams, A. M. (1999). The influence of crowd noise</w:t>
      </w:r>
    </w:p>
    <w:p w14:paraId="55ED7E3A" w14:textId="77777777" w:rsidR="00AA1E77" w:rsidRPr="00AA1E77" w:rsidRDefault="00000000" w:rsidP="00CD7C6D">
      <w:pPr>
        <w:ind w:left="720"/>
        <w:rPr>
          <w:rFonts w:ascii="Times New Roman" w:eastAsia="Times New Roman" w:hAnsi="Times New Roman" w:cs="Times New Roman"/>
        </w:rPr>
      </w:pPr>
      <w:r w:rsidRPr="00AA1E77">
        <w:rPr>
          <w:rFonts w:ascii="Times New Roman" w:eastAsia="Times New Roman" w:hAnsi="Times New Roman" w:cs="Times New Roman"/>
        </w:rPr>
        <w:t xml:space="preserve">and experience upon refereeing decisions in football. </w:t>
      </w:r>
      <w:r w:rsidRPr="00AA1E77">
        <w:rPr>
          <w:rFonts w:ascii="Times New Roman" w:eastAsia="Times New Roman" w:hAnsi="Times New Roman" w:cs="Times New Roman"/>
          <w:i/>
          <w:iCs/>
        </w:rPr>
        <w:t>Psychology of Sport and Exercise</w:t>
      </w:r>
      <w:r w:rsidRPr="00AA1E77">
        <w:rPr>
          <w:rFonts w:ascii="Times New Roman" w:eastAsia="Times New Roman" w:hAnsi="Times New Roman" w:cs="Times New Roman"/>
        </w:rPr>
        <w:t>,1(3), 261-269.</w:t>
      </w:r>
    </w:p>
    <w:p w14:paraId="13104945" w14:textId="77777777" w:rsidR="00CD7C6D" w:rsidRDefault="00000000" w:rsidP="00AA1E77">
      <w:pPr>
        <w:rPr>
          <w:rFonts w:ascii="Times New Roman" w:eastAsia="Times New Roman" w:hAnsi="Times New Roman" w:cs="Times New Roman"/>
        </w:rPr>
      </w:pPr>
      <w:r w:rsidRPr="00AA1E77">
        <w:rPr>
          <w:rFonts w:ascii="Times New Roman" w:eastAsia="Times New Roman" w:hAnsi="Times New Roman" w:cs="Times New Roman"/>
        </w:rPr>
        <w:t>Neave, N., &amp; Wolfson, S. (2003). Testosterone, territoriality, and the ‘home advantage’.</w:t>
      </w:r>
    </w:p>
    <w:p w14:paraId="72D79981" w14:textId="77777777" w:rsidR="00AA1E77" w:rsidRPr="00AA1E77" w:rsidRDefault="00000000" w:rsidP="00CD7C6D">
      <w:pPr>
        <w:ind w:firstLine="720"/>
        <w:rPr>
          <w:rFonts w:ascii="Times New Roman" w:eastAsia="Times New Roman" w:hAnsi="Times New Roman" w:cs="Times New Roman"/>
        </w:rPr>
      </w:pPr>
      <w:r w:rsidRPr="00AA1E77">
        <w:rPr>
          <w:rFonts w:ascii="Times New Roman" w:eastAsia="Times New Roman" w:hAnsi="Times New Roman" w:cs="Times New Roman"/>
          <w:i/>
          <w:iCs/>
        </w:rPr>
        <w:t>Physiology &amp; Behavior</w:t>
      </w:r>
      <w:r w:rsidRPr="00AA1E77">
        <w:rPr>
          <w:rFonts w:ascii="Times New Roman" w:eastAsia="Times New Roman" w:hAnsi="Times New Roman" w:cs="Times New Roman"/>
        </w:rPr>
        <w:t>, 78(2), 269-275.</w:t>
      </w:r>
    </w:p>
    <w:p w14:paraId="5428E7F7" w14:textId="77777777" w:rsidR="00AA1E77" w:rsidRPr="00060089" w:rsidRDefault="00AA1E77">
      <w:pPr>
        <w:rPr>
          <w:rFonts w:ascii="Times New Roman" w:hAnsi="Times New Roman" w:cs="Times New Roman"/>
        </w:rPr>
      </w:pPr>
    </w:p>
    <w:sectPr w:rsidR="00AA1E77" w:rsidRPr="00060089" w:rsidSect="00CD7C6D">
      <w:footerReference w:type="even" r:id="rId6"/>
      <w:footerReference w:type="default" r:id="rId7"/>
      <w:pgSz w:w="12240" w:h="15840"/>
      <w:pgMar w:top="1728"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AD1CE" w14:textId="77777777" w:rsidR="00D34153" w:rsidRDefault="00D34153">
      <w:r>
        <w:separator/>
      </w:r>
    </w:p>
  </w:endnote>
  <w:endnote w:type="continuationSeparator" w:id="0">
    <w:p w14:paraId="1DB6C54E" w14:textId="77777777" w:rsidR="00D34153" w:rsidRDefault="00D34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25119706"/>
      <w:docPartObj>
        <w:docPartGallery w:val="Page Numbers (Bottom of Page)"/>
        <w:docPartUnique/>
      </w:docPartObj>
    </w:sdtPr>
    <w:sdtContent>
      <w:p w14:paraId="252C8FAB" w14:textId="77777777" w:rsidR="00CD7C6D" w:rsidRDefault="00000000" w:rsidP="008D53F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3990567B" w14:textId="77777777" w:rsidR="00CD7C6D" w:rsidRDefault="00CD7C6D" w:rsidP="00CD7C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3870639"/>
      <w:docPartObj>
        <w:docPartGallery w:val="Page Numbers (Bottom of Page)"/>
        <w:docPartUnique/>
      </w:docPartObj>
    </w:sdtPr>
    <w:sdtContent>
      <w:p w14:paraId="07B1A0D4" w14:textId="77777777" w:rsidR="00CD7C6D" w:rsidRDefault="00000000" w:rsidP="008D53F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4738FA6" w14:textId="77777777" w:rsidR="00CD7C6D" w:rsidRDefault="00CD7C6D" w:rsidP="00CD7C6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15908" w14:textId="77777777" w:rsidR="00D34153" w:rsidRDefault="00D34153">
      <w:r>
        <w:separator/>
      </w:r>
    </w:p>
  </w:footnote>
  <w:footnote w:type="continuationSeparator" w:id="0">
    <w:p w14:paraId="7B0D4A90" w14:textId="77777777" w:rsidR="00D34153" w:rsidRDefault="00D341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199"/>
    <w:rsid w:val="00022A2B"/>
    <w:rsid w:val="000478DA"/>
    <w:rsid w:val="000518AE"/>
    <w:rsid w:val="00060089"/>
    <w:rsid w:val="000B50AB"/>
    <w:rsid w:val="000D6B71"/>
    <w:rsid w:val="001355A4"/>
    <w:rsid w:val="001A1F95"/>
    <w:rsid w:val="001C56F2"/>
    <w:rsid w:val="001D46ED"/>
    <w:rsid w:val="00274CDA"/>
    <w:rsid w:val="00287D41"/>
    <w:rsid w:val="002F45A9"/>
    <w:rsid w:val="003042CB"/>
    <w:rsid w:val="003123B7"/>
    <w:rsid w:val="00360AD1"/>
    <w:rsid w:val="003A1C9D"/>
    <w:rsid w:val="003B384A"/>
    <w:rsid w:val="003F57D6"/>
    <w:rsid w:val="00472D34"/>
    <w:rsid w:val="004A5D77"/>
    <w:rsid w:val="004C7FCB"/>
    <w:rsid w:val="004F0D87"/>
    <w:rsid w:val="005013CB"/>
    <w:rsid w:val="00536534"/>
    <w:rsid w:val="0054795C"/>
    <w:rsid w:val="00552D8E"/>
    <w:rsid w:val="005A580F"/>
    <w:rsid w:val="005B2B56"/>
    <w:rsid w:val="005D0FF7"/>
    <w:rsid w:val="00625086"/>
    <w:rsid w:val="00650059"/>
    <w:rsid w:val="00691223"/>
    <w:rsid w:val="006C73A8"/>
    <w:rsid w:val="007071C1"/>
    <w:rsid w:val="00772832"/>
    <w:rsid w:val="00790AD4"/>
    <w:rsid w:val="007A0813"/>
    <w:rsid w:val="007F4341"/>
    <w:rsid w:val="008673C6"/>
    <w:rsid w:val="008849A3"/>
    <w:rsid w:val="008D53FB"/>
    <w:rsid w:val="009064E4"/>
    <w:rsid w:val="00913305"/>
    <w:rsid w:val="00917800"/>
    <w:rsid w:val="00923372"/>
    <w:rsid w:val="00941621"/>
    <w:rsid w:val="00992B24"/>
    <w:rsid w:val="00A375F6"/>
    <w:rsid w:val="00A82711"/>
    <w:rsid w:val="00AA1E77"/>
    <w:rsid w:val="00AC6833"/>
    <w:rsid w:val="00AD0DFA"/>
    <w:rsid w:val="00AF20ED"/>
    <w:rsid w:val="00C03E88"/>
    <w:rsid w:val="00C56A01"/>
    <w:rsid w:val="00C7048D"/>
    <w:rsid w:val="00C725C3"/>
    <w:rsid w:val="00C80751"/>
    <w:rsid w:val="00C9657D"/>
    <w:rsid w:val="00CD7C6D"/>
    <w:rsid w:val="00D3378D"/>
    <w:rsid w:val="00D34153"/>
    <w:rsid w:val="00D60DE4"/>
    <w:rsid w:val="00D81199"/>
    <w:rsid w:val="00DC5712"/>
    <w:rsid w:val="00DF0838"/>
    <w:rsid w:val="00E33E0C"/>
    <w:rsid w:val="00ED7DBA"/>
    <w:rsid w:val="00F02490"/>
    <w:rsid w:val="00F67D96"/>
    <w:rsid w:val="00F83378"/>
    <w:rsid w:val="00FD4D8C"/>
    <w:rsid w:val="00FE3CD6"/>
    <w:rsid w:val="00FF3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AB3A07"/>
  <w15:chartTrackingRefBased/>
  <w15:docId w15:val="{053B8682-BEE0-9E41-839E-ACE1926E1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33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2337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2337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92337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92337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DC5712"/>
    <w:rPr>
      <w:color w:val="808080"/>
    </w:rPr>
  </w:style>
  <w:style w:type="paragraph" w:styleId="Footer">
    <w:name w:val="footer"/>
    <w:basedOn w:val="Normal"/>
    <w:link w:val="FooterChar"/>
    <w:uiPriority w:val="99"/>
    <w:unhideWhenUsed/>
    <w:rsid w:val="0054795C"/>
    <w:pPr>
      <w:tabs>
        <w:tab w:val="center" w:pos="4680"/>
        <w:tab w:val="right" w:pos="9360"/>
      </w:tabs>
    </w:pPr>
  </w:style>
  <w:style w:type="character" w:customStyle="1" w:styleId="FooterChar">
    <w:name w:val="Footer Char"/>
    <w:basedOn w:val="DefaultParagraphFont"/>
    <w:link w:val="Footer"/>
    <w:uiPriority w:val="99"/>
    <w:rsid w:val="0054795C"/>
  </w:style>
  <w:style w:type="character" w:styleId="PageNumber">
    <w:name w:val="page number"/>
    <w:basedOn w:val="DefaultParagraphFont"/>
    <w:uiPriority w:val="99"/>
    <w:semiHidden/>
    <w:unhideWhenUsed/>
    <w:rsid w:val="0054795C"/>
  </w:style>
  <w:style w:type="paragraph" w:styleId="NormalWeb">
    <w:name w:val="Normal (Web)"/>
    <w:basedOn w:val="Normal"/>
    <w:uiPriority w:val="99"/>
    <w:unhideWhenUsed/>
    <w:rsid w:val="00AA1E7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D7DBA"/>
    <w:rPr>
      <w:color w:val="0563C1" w:themeColor="hyperlink"/>
      <w:u w:val="single"/>
    </w:rPr>
  </w:style>
  <w:style w:type="character" w:styleId="UnresolvedMention">
    <w:name w:val="Unresolved Mention"/>
    <w:basedOn w:val="DefaultParagraphFont"/>
    <w:uiPriority w:val="99"/>
    <w:semiHidden/>
    <w:unhideWhenUsed/>
    <w:rsid w:val="00ED7D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10</Pages>
  <Words>1961</Words>
  <Characters>11178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Fournier, Theodore</dc:creator>
  <cp:lastModifiedBy>Fournier, Theodore</cp:lastModifiedBy>
  <cp:revision>25</cp:revision>
  <dcterms:created xsi:type="dcterms:W3CDTF">2023-04-09T23:02:00Z</dcterms:created>
  <dcterms:modified xsi:type="dcterms:W3CDTF">2023-04-21T17:46:00Z</dcterms:modified>
</cp:coreProperties>
</file>