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4E1A" w:val="clear"/>
            <w:tcMar>
              <w:top w:type="dxa" w:w="1200"/>
              <w:left w:type="dxa" w:w="500"/>
              <w:bottom w:type="dxa" w:w="1200"/>
              <w:right w:type="dxa" w:w="500"/>
            </w:tcMar>
          </w:tcPr>
          <w:p>
            <w:pPr>
              <w:spacing w:after="120"/>
              <w:jc w:val="center"/>
            </w:pPr>
            <w:r>
              <w:rPr>
                <w:rFonts w:ascii="Arial" w:cs="Arial" w:eastAsia="Arial" w:hAnsi="Arial"/>
                <w:b/>
                <w:bCs/>
                <w:color w:val="E8834A"/>
                <w:sz w:val="24"/>
                <w:szCs w:val="24"/>
              </w:rPr>
              <w:t xml:space="preserve">CuliQuiz Academy</w:t>
            </w:r>
          </w:p>
          <w:p>
            <w:pPr>
              <w:spacing w:after="200"/>
              <w:jc w:val="center"/>
            </w:pPr>
            <w:r>
              <w:rPr>
                <w:rFonts w:ascii="Arial" w:cs="Arial" w:eastAsia="Arial" w:hAnsi="Arial"/>
                <w:color w:val="FDF0E8"/>
                <w:sz w:val="20"/>
                <w:szCs w:val="20"/>
              </w:rPr>
              <w:t xml:space="preserve">Professionele Horecatraining</w:t>
            </w:r>
          </w:p>
          <w:p>
            <w:pPr>
              <w:spacing w:after="320"/>
              <w:jc w:val="center"/>
            </w:pPr>
            <w:r>
              <w:rPr>
                <w:rFonts w:ascii="Arial" w:cs="Arial" w:eastAsia="Arial" w:hAnsi="Arial"/>
                <w:color w:val="E8834A"/>
                <w:sz w:val="20"/>
                <w:szCs w:val="20"/>
              </w:rPr>
              <w:t xml:space="preserve">-------------------</w:t>
            </w:r>
          </w:p>
          <w:p>
            <w:pPr>
              <w:spacing w:after="200"/>
              <w:jc w:val="center"/>
            </w:pPr>
            <w:r>
              <w:rPr>
                <w:rFonts w:ascii="Arial" w:cs="Arial" w:eastAsia="Arial" w:hAnsi="Arial"/>
                <w:b/>
                <w:bCs/>
                <w:color w:val="FFFFFF"/>
                <w:sz w:val="52"/>
                <w:szCs w:val="52"/>
              </w:rPr>
              <w:t xml:space="preserve">Groenten &amp; Fruit</w:t>
            </w:r>
          </w:p>
          <w:p>
            <w:pPr>
              <w:spacing w:after="200"/>
              <w:jc w:val="center"/>
            </w:pPr>
            <w:r>
              <w:rPr>
                <w:rFonts w:ascii="Arial" w:cs="Arial" w:eastAsia="Arial" w:hAnsi="Arial"/>
                <w:i/>
                <w:iCs/>
                <w:color w:val="FDF0E8"/>
                <w:sz w:val="28"/>
                <w:szCs w:val="28"/>
              </w:rPr>
              <w:t xml:space="preserve">Van veld tot bord</w:t>
            </w:r>
          </w:p>
          <w:p>
            <w:pPr>
              <w:spacing w:after="400"/>
              <w:jc w:val="center"/>
            </w:pPr>
            <w:r>
              <w:rPr>
                <w:rFonts w:ascii="Arial" w:cs="Arial" w:eastAsia="Arial" w:hAnsi="Arial"/>
                <w:color w:val="E8834A"/>
                <w:sz w:val="20"/>
                <w:szCs w:val="20"/>
              </w:rPr>
              <w:t xml:space="preserve">-------------------</w:t>
            </w:r>
          </w:p>
          <w:p>
            <w:pPr>
              <w:spacing w:after="100"/>
              <w:jc w:val="center"/>
            </w:pPr>
            <w:r>
              <w:rPr>
                <w:rFonts w:ascii="Arial" w:cs="Arial" w:eastAsia="Arial" w:hAnsi="Arial"/>
                <w:color w:val="FDF0E8"/>
                <w:sz w:val="20"/>
                <w:szCs w:val="20"/>
              </w:rPr>
              <w:t xml:space="preserve">Module 1  --  Groenten herkennen en indelen</w:t>
            </w:r>
          </w:p>
          <w:p>
            <w:pPr>
              <w:spacing w:after="100"/>
              <w:jc w:val="center"/>
            </w:pPr>
            <w:r>
              <w:rPr>
                <w:rFonts w:ascii="Arial" w:cs="Arial" w:eastAsia="Arial" w:hAnsi="Arial"/>
                <w:color w:val="FDF0E8"/>
                <w:sz w:val="20"/>
                <w:szCs w:val="20"/>
              </w:rPr>
              <w:t xml:space="preserve">Module 2  --  Fruit herkennen en indelen</w:t>
            </w:r>
          </w:p>
          <w:p>
            <w:pPr>
              <w:spacing w:after="100"/>
              <w:jc w:val="center"/>
            </w:pPr>
            <w:r>
              <w:rPr>
                <w:rFonts w:ascii="Arial" w:cs="Arial" w:eastAsia="Arial" w:hAnsi="Arial"/>
                <w:color w:val="FDF0E8"/>
                <w:sz w:val="20"/>
                <w:szCs w:val="20"/>
              </w:rPr>
              <w:t xml:space="preserve">Module 3  --  Kwaliteit, versheid en bewaring</w:t>
            </w:r>
          </w:p>
          <w:p>
            <w:pPr>
              <w:spacing w:after="100"/>
              <w:jc w:val="center"/>
            </w:pPr>
            <w:r>
              <w:rPr>
                <w:rFonts w:ascii="Arial" w:cs="Arial" w:eastAsia="Arial" w:hAnsi="Arial"/>
                <w:color w:val="FDF0E8"/>
                <w:sz w:val="20"/>
                <w:szCs w:val="20"/>
              </w:rPr>
              <w:t xml:space="preserve">Module 4  --  Bereiden en verwerken</w:t>
            </w:r>
          </w:p>
          <w:p>
            <w:pPr>
              <w:spacing w:after="400"/>
              <w:jc w:val="center"/>
            </w:pPr>
            <w:r>
              <w:rPr>
                <w:rFonts w:ascii="Arial" w:cs="Arial" w:eastAsia="Arial" w:hAnsi="Arial"/>
                <w:color w:val="FDF0E8"/>
                <w:sz w:val="20"/>
                <w:szCs w:val="20"/>
              </w:rPr>
              <w:t xml:space="preserve">Module 5  --  Seizoen, duurzaamheid en communicatie</w:t>
            </w:r>
          </w:p>
          <w:p>
            <w:pPr>
              <w:spacing w:after="0"/>
              <w:jc w:val="center"/>
            </w:pPr>
            <w:r>
              <w:rPr>
                <w:rFonts w:ascii="Arial" w:cs="Arial" w:eastAsia="Arial" w:hAnsi="Arial"/>
                <w:color w:val="E8834A"/>
                <w:sz w:val="18"/>
                <w:szCs w:val="18"/>
              </w:rPr>
              <w:t xml:space="preserve">Versie 1.0  |  CuliQuiz Academy  |  Instapniveau</w:t>
            </w:r>
          </w:p>
        </w:tc>
      </w:tr>
    </w:tbl>
    <w:p>
      <w:r>
        <w:br w:type="page"/>
      </w:r>
    </w:p>
    <w:p>
      <w:pPr>
        <w:spacing w:after="200" w:before="0"/>
      </w:pPr>
      <w:r>
        <w:rPr>
          <w:rFonts w:ascii="Arial" w:cs="Arial" w:eastAsia="Arial" w:hAnsi="Arial"/>
          <w:b/>
          <w:bCs/>
          <w:color w:val="1F4E1A"/>
          <w:sz w:val="36"/>
          <w:szCs w:val="36"/>
        </w:rPr>
        <w:t xml:space="preserve">Inleiding</w:t>
      </w:r>
    </w:p>
    <w:p>
      <w:pPr>
        <w:spacing w:after="160"/>
        <w:jc w:val="both"/>
      </w:pPr>
      <w:r>
        <w:rPr>
          <w:rFonts w:ascii="Arial" w:cs="Arial" w:eastAsia="Arial" w:hAnsi="Arial"/>
          <w:sz w:val="22"/>
          <w:szCs w:val="22"/>
        </w:rPr>
        <w:t xml:space="preserve">Groenten en fruit zijn de basis van elke goede keuken. Ze geven kleur, smaak, textuur en voedingswaarde aan een gerecht. Tegelijk zijn het ook de producten die het meest worden verspild, het meest worden misgekend en het vaakst verkeerd worden bereid. Wie groenten en fruit echt kent, maakt betere gerechten, verspilt minder en kan gasten overtuigend adviseren.</w:t>
      </w:r>
    </w:p>
    <w:p>
      <w:pPr>
        <w:spacing w:after="160"/>
        <w:jc w:val="both"/>
      </w:pPr>
      <w:r>
        <w:rPr>
          <w:rFonts w:ascii="Arial" w:cs="Arial" w:eastAsia="Arial" w:hAnsi="Arial"/>
          <w:sz w:val="22"/>
          <w:szCs w:val="22"/>
        </w:rPr>
        <w:t xml:space="preserve">Dit leerboek behandelt de wereld van groenten en fruit systematisch: van herkenning en indeling, via kwaliteitscontrole en bewaring, naar bereidingstechnieken en de rol van het seizoen. Het is geschreven op instapniveau. Je hebt geen voorkennis nodig om ermee aan de slag te gaan.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4"/>
              <w:left w:val="none"/>
              <w:bottom w:val="none"/>
              <w:right w:val="none"/>
            </w:tcBorders>
            <w:shd w:fill="E3F2FD" w:val="clear"/>
            <w:tcMar>
              <w:top w:type="dxa" w:w="120"/>
              <w:left w:type="dxa" w:w="200"/>
              <w:bottom w:type="dxa" w:w="120"/>
              <w:right w:type="dxa" w:w="200"/>
            </w:tcMar>
          </w:tcPr>
          <w:p>
            <w:pPr>
              <w:spacing w:after="80"/>
            </w:pPr>
            <w:r>
              <w:rPr>
                <w:rFonts w:ascii="Arial" w:cs="Arial" w:eastAsia="Arial" w:hAnsi="Arial"/>
                <w:b/>
                <w:bCs/>
                <w:color w:val="0D47A1"/>
                <w:sz w:val="22"/>
                <w:szCs w:val="22"/>
              </w:rPr>
              <w:t xml:space="preserve">📌  Hoe gebruik je dit leerboek?</w:t>
            </w:r>
          </w:p>
          <w:p>
            <w:pPr>
              <w:spacing w:after="60"/>
              <w:ind w:left="160"/>
            </w:pPr>
            <w:r>
              <w:rPr>
                <w:rFonts w:ascii="Arial" w:cs="Arial" w:eastAsia="Arial" w:hAnsi="Arial"/>
                <w:sz w:val="21"/>
                <w:szCs w:val="21"/>
              </w:rPr>
              <w:t xml:space="preserve">Dit leerboek is geschreven op instapniveau. Je hebt geen voorkennis nodig.</w:t>
            </w:r>
          </w:p>
          <w:p>
            <w:pPr>
              <w:spacing w:after="60"/>
              <w:ind w:left="160"/>
            </w:pPr>
            <w:r>
              <w:rPr>
                <w:rFonts w:ascii="Arial" w:cs="Arial" w:eastAsia="Arial" w:hAnsi="Arial"/>
                <w:sz w:val="21"/>
                <w:szCs w:val="21"/>
              </w:rPr>
              <w:t xml:space="preserve">Lees de modules in volgorde. Elke module bouwt voort op de vorige.</w:t>
            </w:r>
          </w:p>
          <w:p>
            <w:pPr>
              <w:spacing w:after="60"/>
              <w:ind w:left="160"/>
            </w:pPr>
            <w:r>
              <w:rPr>
                <w:rFonts w:ascii="Arial" w:cs="Arial" w:eastAsia="Arial" w:hAnsi="Arial"/>
                <w:sz w:val="21"/>
                <w:szCs w:val="21"/>
              </w:rPr>
              <w:t xml:space="preserve">Gebruik de tabellen als naslagwerk: ze zijn ook bruikbaar tijdens de werkdag.</w:t>
            </w:r>
          </w:p>
          <w:p>
            <w:pPr>
              <w:spacing w:after="60"/>
              <w:ind w:left="160"/>
            </w:pPr>
            <w:r>
              <w:rPr>
                <w:rFonts w:ascii="Arial" w:cs="Arial" w:eastAsia="Arial" w:hAnsi="Arial"/>
                <w:sz w:val="21"/>
                <w:szCs w:val="21"/>
              </w:rPr>
              <w:t xml:space="preserve">De kennischeck aan het einde van elke module toetst wat je hebt onthouden.</w:t>
            </w:r>
          </w:p>
        </w:tc>
      </w:tr>
    </w:tbl>
    <w:p>
      <w:pPr>
        <w:spacing w:after="160"/>
      </w:pPr>
      <w:r>
        <w:t xml:space="preserve"/>
      </w:r>
    </w:p>
    <w:p>
      <w:pPr>
        <w:spacing w:after="140" w:before="200"/>
      </w:pPr>
      <w:r>
        <w:rPr>
          <w:rFonts w:ascii="Arial" w:cs="Arial" w:eastAsia="Arial" w:hAnsi="Arial"/>
          <w:b/>
          <w:bCs/>
          <w:color w:val="1F4E1A"/>
          <w:sz w:val="26"/>
          <w:szCs w:val="26"/>
        </w:rPr>
        <w:t xml:space="preserve">Moduleoverzicht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rPr>
          <w:tblHeader/>
        </w:trPr>
        <w:tc>
          <w:tcPr>
            <w:tcW w:type="dxa" w:w="8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Titel</w:t>
            </w:r>
          </w:p>
        </w:tc>
        <w:tc>
          <w:tcPr>
            <w:tcW w:type="dxa" w:w="52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Kernvraag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Groenten herkennen en indelen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Welke groente is dit, en tot welke familie hoort hij?</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Fruit herkennen en indelen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Welke vruchten zijn dit, en hoe gebruik je ze in de keuken?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Kwaliteit, versheid en bewaring</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Hoe kies ik goed product, en hoe houd ik het zo lang mogelijk goed?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Bereiden en verwerken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Welke bereidingstechniek haalt het beste uit groenten en fruit?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Seizoen, duurzaamheid en communicatie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Hoe maak ik duurzame keuzes en vertel ik het verhaal aan de gast?</w:t>
            </w:r>
          </w:p>
        </w:tc>
      </w:tr>
    </w:tbl>
    <w:p>
      <w:pPr>
        <w:spacing w:after="32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4E1A" w:val="clear"/>
            <w:tcMar>
              <w:top w:type="dxa" w:w="240"/>
              <w:left w:type="dxa" w:w="360"/>
              <w:bottom w:type="dxa" w:w="240"/>
              <w:right w:type="dxa" w:w="360"/>
            </w:tcMar>
          </w:tcPr>
          <w:p>
            <w:pPr>
              <w:spacing w:after="60"/>
            </w:pPr>
            <w:r>
              <w:rPr>
                <w:rFonts w:ascii="Arial" w:cs="Arial" w:eastAsia="Arial" w:hAnsi="Arial"/>
                <w:color w:val="E8834A"/>
                <w:sz w:val="20"/>
                <w:szCs w:val="20"/>
              </w:rPr>
              <w:t xml:space="preserve">Module 1</w:t>
            </w:r>
          </w:p>
          <w:p>
            <w:pPr>
              <w:spacing w:after="80"/>
            </w:pPr>
            <w:r>
              <w:rPr>
                <w:rFonts w:ascii="Arial" w:cs="Arial" w:eastAsia="Arial" w:hAnsi="Arial"/>
                <w:b/>
                <w:bCs/>
                <w:color w:val="FFFFFF"/>
                <w:sz w:val="34"/>
                <w:szCs w:val="34"/>
              </w:rPr>
              <w:t xml:space="preserve">Groenten herkennen en indelen</w:t>
            </w:r>
          </w:p>
          <w:p>
            <w:pPr>
              <w:spacing w:after="0"/>
            </w:pPr>
            <w:r>
              <w:rPr>
                <w:rFonts w:ascii="Arial" w:cs="Arial" w:eastAsia="Arial" w:hAnsi="Arial"/>
                <w:i/>
                <w:iCs/>
                <w:color w:val="FDF0E8"/>
                <w:sz w:val="22"/>
                <w:szCs w:val="22"/>
              </w:rPr>
              <w:t xml:space="preserve">Families, soorten en hun plek in de keuken</w:t>
            </w:r>
          </w:p>
        </w:tc>
      </w:tr>
    </w:tbl>
    <w:p>
      <w:pPr>
        <w:spacing w:after="160"/>
      </w:pPr>
      <w:r>
        <w:t xml:space="preserve"/>
      </w:r>
    </w:p>
    <w:p>
      <w:pPr>
        <w:spacing w:after="140" w:before="280"/>
      </w:pPr>
      <w:r>
        <w:rPr>
          <w:rFonts w:ascii="Arial" w:cs="Arial" w:eastAsia="Arial" w:hAnsi="Arial"/>
          <w:b/>
          <w:bCs/>
          <w:color w:val="1F4E1A"/>
          <w:sz w:val="26"/>
          <w:szCs w:val="26"/>
        </w:rPr>
        <w:t xml:space="preserve">1.1  Waarom indeling helpt</w:t>
      </w:r>
    </w:p>
    <w:p>
      <w:pPr>
        <w:spacing w:after="160"/>
        <w:jc w:val="both"/>
      </w:pPr>
      <w:r>
        <w:rPr>
          <w:rFonts w:ascii="Arial" w:cs="Arial" w:eastAsia="Arial" w:hAnsi="Arial"/>
          <w:sz w:val="22"/>
          <w:szCs w:val="22"/>
        </w:rPr>
        <w:t xml:space="preserve">Groenten worden in de keuken ingedeeld naar het deel van de plant dat we eten: de wortel, de stengel, het blad, de bloem, de vrucht of het zaad. Die indeling is niet alleen theoretisch: ze helpt je begrijpen hoe een groente smaakt, hoe hij reageert op hitte en hoe je hem het beste bereidt.</w:t>
      </w:r>
    </w:p>
    <w:p>
      <w:pPr>
        <w:spacing w:after="160"/>
        <w:jc w:val="both"/>
      </w:pPr>
      <w:r>
        <w:rPr>
          <w:rFonts w:ascii="Arial" w:cs="Arial" w:eastAsia="Arial" w:hAnsi="Arial"/>
          <w:sz w:val="22"/>
          <w:szCs w:val="22"/>
        </w:rPr>
        <w:t xml:space="preserve">Een wortelgroente zoals wortel bevat veel suikers die bij verhitting karamelliseren. Een bladgroente zoals spinazie heeft weinig structuur en slinkt sterk bij warmte. Een vruchtgroente zoals courgette heeft veel vocht en vraagt hoge hitte om niet slap te worden. Wie de families kent, maakt automatisch betere keuzes.</w:t>
      </w:r>
    </w:p>
    <w:p>
      <w:pPr>
        <w:spacing w:after="160"/>
      </w:pPr>
      <w:r>
        <w:t xml:space="preserve"/>
      </w:r>
    </w:p>
    <w:p>
      <w:pPr>
        <w:spacing w:after="140" w:before="280"/>
      </w:pPr>
      <w:r>
        <w:rPr>
          <w:rFonts w:ascii="Arial" w:cs="Arial" w:eastAsia="Arial" w:hAnsi="Arial"/>
          <w:b/>
          <w:bCs/>
          <w:color w:val="1F4E1A"/>
          <w:sz w:val="26"/>
          <w:szCs w:val="26"/>
        </w:rPr>
        <w:t xml:space="preserve">1.2  De zes groentecategorieen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35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Omschrijving</w:t>
            </w:r>
          </w:p>
        </w:tc>
        <w:tc>
          <w:tcPr>
            <w:tcW w:type="dxa" w:w="37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Voorbeelden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Wortelgroenten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eetbare deel zit onder de grond</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Wortel, biet, knolselderij, pastinaak, aardappel, zoete aardappel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Stengelgroenten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stengel of steel is het eetbare deel</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Bleekselderij, venkel, prei, asperge, koolrabi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Bladgroenten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Bladeren zijn het eetbare deel</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Spinazie, andijvie, boerenkool, sla, rucola, witlof</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Bloem- en knopgroenten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bloemknoppen of bloemhoofdjes worden gegeten</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Broccoli, bloemkool, artisjok, spruitjes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Vruchtgroenten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Botanisch gezien vruchten maar culinair als groente gebruikt</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Courgette, tomaat, paprika, aubergine, komkommer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Peulvruchten en zaden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zaden in de peul of de peul zelf</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Erwten, bonen, linzen, kikkererwten, edamame</w:t>
            </w:r>
          </w:p>
        </w:tc>
      </w:tr>
    </w:tbl>
    <w:p>
      <w:pPr>
        <w:spacing w:after="160"/>
      </w:pPr>
      <w:r>
        <w:t xml:space="preserve"/>
      </w:r>
    </w:p>
    <w:p>
      <w:pPr>
        <w:spacing w:after="140" w:before="280"/>
      </w:pPr>
      <w:r>
        <w:rPr>
          <w:rFonts w:ascii="Arial" w:cs="Arial" w:eastAsia="Arial" w:hAnsi="Arial"/>
          <w:b/>
          <w:bCs/>
          <w:color w:val="1F4E1A"/>
          <w:sz w:val="26"/>
          <w:szCs w:val="26"/>
        </w:rPr>
        <w:t xml:space="preserve">1.3  Wortelgroenten</w:t>
      </w:r>
    </w:p>
    <w:p>
      <w:pPr>
        <w:spacing w:after="160"/>
        <w:jc w:val="both"/>
      </w:pPr>
      <w:r>
        <w:rPr>
          <w:rFonts w:ascii="Arial" w:cs="Arial" w:eastAsia="Arial" w:hAnsi="Arial"/>
          <w:sz w:val="22"/>
          <w:szCs w:val="22"/>
        </w:rPr>
        <w:t xml:space="preserve">Wortelgroenten groeien onder de grond en bevatten doorgaans meer suikers dan bladgroenten. Die suikers karamelliseren bij hoge hitte, wat ze uitstekend maakt om te roosteren of te glaceren. Ze zijn stevig van structuur en hebben een langere gaartijd nodig dan de meeste andere groenten.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Groente</w:t>
            </w:r>
          </w:p>
        </w:tc>
        <w:tc>
          <w:tcPr>
            <w:tcW w:type="dxa" w:w="35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Smaakprofiel</w:t>
            </w:r>
          </w:p>
        </w:tc>
        <w:tc>
          <w:tcPr>
            <w:tcW w:type="dxa" w:w="35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Beste bereiding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Wortel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 aards, vol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Roosteren, glaceren, rauw raspen, in bouillon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Aards, zoet, licht bitter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Roosteren in de schil, koken, rauw raspen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Knolselderij</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Aards, licht anijsachtig, nootachtig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Puree, roosteren, rauw in salade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Pastinaak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 licht peperig, vol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Roosteren, in soep, als puree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Zoete aardappel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 zacht, romig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Roosteren, als puree, in soep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Aardappel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Neutraal, aards, meelig of vastkokend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Koken, bakken, frituren, stampen, roosteren</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4B0A" w:sz="4"/>
              <w:left w:val="none"/>
              <w:bottom w:val="none"/>
              <w:right w:val="none"/>
            </w:tcBorders>
            <w:shd w:fill="FDF0E8" w:val="clear"/>
            <w:tcMar>
              <w:top w:type="dxa" w:w="120"/>
              <w:left w:type="dxa" w:w="200"/>
              <w:bottom w:type="dxa" w:w="120"/>
              <w:right w:type="dxa" w:w="200"/>
            </w:tcMar>
          </w:tcPr>
          <w:p>
            <w:pPr>
              <w:spacing w:after="80"/>
            </w:pPr>
            <w:r>
              <w:rPr>
                <w:rFonts w:ascii="Arial" w:cs="Arial" w:eastAsia="Arial" w:hAnsi="Arial"/>
                <w:b/>
                <w:bCs/>
                <w:color w:val="C44B0A"/>
                <w:sz w:val="22"/>
                <w:szCs w:val="22"/>
              </w:rPr>
              <w:t xml:space="preserve">💡  Aardappel: meelig of vastkokend?</w:t>
            </w:r>
          </w:p>
          <w:p>
            <w:pPr>
              <w:spacing w:after="60"/>
              <w:ind w:left="160"/>
            </w:pPr>
            <w:r>
              <w:rPr>
                <w:rFonts w:ascii="Arial" w:cs="Arial" w:eastAsia="Arial" w:hAnsi="Arial"/>
                <w:sz w:val="21"/>
                <w:szCs w:val="21"/>
              </w:rPr>
              <w:t xml:space="preserve">Melige aardappelen (Bintje, Eigenheimer) zijn geschikt voor puree, friet en soep. Ze vallen makkelijk uiteen.</w:t>
            </w:r>
          </w:p>
          <w:p>
            <w:pPr>
              <w:spacing w:after="60"/>
              <w:ind w:left="160"/>
            </w:pPr>
            <w:r>
              <w:rPr>
                <w:rFonts w:ascii="Arial" w:cs="Arial" w:eastAsia="Arial" w:hAnsi="Arial"/>
                <w:sz w:val="21"/>
                <w:szCs w:val="21"/>
              </w:rPr>
              <w:t xml:space="preserve">Vastkokende aardappelen (Nicola, Roseval) houden hun vorm. Geschikt voor salades en als bijgerecht.</w:t>
            </w:r>
          </w:p>
          <w:p>
            <w:pPr>
              <w:spacing w:after="60"/>
              <w:ind w:left="160"/>
            </w:pPr>
            <w:r>
              <w:rPr>
                <w:rFonts w:ascii="Arial" w:cs="Arial" w:eastAsia="Arial" w:hAnsi="Arial"/>
                <w:sz w:val="21"/>
                <w:szCs w:val="21"/>
              </w:rPr>
              <w:t xml:space="preserve">Vermeld altijd het type aardappel in het recept. Het verschil is zichtbaar in het eindresultaat.</w:t>
            </w:r>
          </w:p>
        </w:tc>
      </w:tr>
    </w:tbl>
    <w:p>
      <w:pPr>
        <w:spacing w:after="160"/>
      </w:pPr>
      <w:r>
        <w:t xml:space="preserve"/>
      </w:r>
    </w:p>
    <w:p>
      <w:pPr>
        <w:spacing w:after="140" w:before="280"/>
      </w:pPr>
      <w:r>
        <w:rPr>
          <w:rFonts w:ascii="Arial" w:cs="Arial" w:eastAsia="Arial" w:hAnsi="Arial"/>
          <w:b/>
          <w:bCs/>
          <w:color w:val="1F4E1A"/>
          <w:sz w:val="26"/>
          <w:szCs w:val="26"/>
        </w:rPr>
        <w:t xml:space="preserve">1.4  Stengelgroenten</w:t>
      </w:r>
    </w:p>
    <w:p>
      <w:pPr>
        <w:spacing w:after="160"/>
        <w:jc w:val="both"/>
      </w:pPr>
      <w:r>
        <w:rPr>
          <w:rFonts w:ascii="Arial" w:cs="Arial" w:eastAsia="Arial" w:hAnsi="Arial"/>
          <w:sz w:val="22"/>
          <w:szCs w:val="22"/>
        </w:rPr>
        <w:t xml:space="preserve">Stengelgroenten zijn de verbindende schakel van de plant: ze transporteren water en voedingsstoffen. In de keuken zijn ze veelzijdig inzetbaar. Prei en bleekselderij worden veel gebruikt als smaakbasis voor soepen, sauzen en bouillons. Asperge is een luxeproduct met een eigen seizoen en vraagt een specifieke bereidingstijd.</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Groente</w:t>
            </w:r>
          </w:p>
        </w:tc>
        <w:tc>
          <w:tcPr>
            <w:tcW w:type="dxa" w:w="38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Smaakprofiel</w:t>
            </w:r>
          </w:p>
        </w:tc>
        <w:tc>
          <w:tcPr>
            <w:tcW w:type="dxa" w:w="34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Kenmerkend gebruik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Asperge (wit)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Delicaat, licht bitter, elegant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Gekookt of gepocheerd, met hollandaise of boter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Asperge (groen)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Voller, iets nootachtiger dan wit</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Gegrild, gebakken, rauw in salade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Venkel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Anijsachtig, fris, zoet na verhitting</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in salade, gesmoord, gegrild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Mild, zacht ui-achtig, zoet na verhitting</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soep, gestoord, als basis van fond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Bleekselderij</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Fris, kruidig, licht bitter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in soep en fond, als aromaat</w:t>
            </w:r>
          </w:p>
        </w:tc>
      </w:tr>
    </w:tbl>
    <w:p>
      <w:pPr>
        <w:spacing w:after="160"/>
      </w:pPr>
      <w:r>
        <w:t xml:space="preserve"/>
      </w:r>
    </w:p>
    <w:p>
      <w:pPr>
        <w:spacing w:after="140" w:before="280"/>
      </w:pPr>
      <w:r>
        <w:rPr>
          <w:rFonts w:ascii="Arial" w:cs="Arial" w:eastAsia="Arial" w:hAnsi="Arial"/>
          <w:b/>
          <w:bCs/>
          <w:color w:val="1F4E1A"/>
          <w:sz w:val="26"/>
          <w:szCs w:val="26"/>
        </w:rPr>
        <w:t xml:space="preserve">1.5  Bladgroenten</w:t>
      </w:r>
    </w:p>
    <w:p>
      <w:pPr>
        <w:spacing w:after="160"/>
        <w:jc w:val="both"/>
      </w:pPr>
      <w:r>
        <w:rPr>
          <w:rFonts w:ascii="Arial" w:cs="Arial" w:eastAsia="Arial" w:hAnsi="Arial"/>
          <w:sz w:val="22"/>
          <w:szCs w:val="22"/>
        </w:rPr>
        <w:t xml:space="preserve">Bladgroenten zijn kwetsbaar en slinken sterk bij warmte door hun hoge watergehalte. Een grote pan spinazie kookt terug tot een bescheiden portie. Bladgroenten zijn het meest vatbaar voor bederf en worden bij voorkeur zo vers mogelijk verwerkt.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Groente</w:t>
            </w:r>
          </w:p>
        </w:tc>
        <w:tc>
          <w:tcPr>
            <w:tcW w:type="dxa" w:w="35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Smaakprofiel</w:t>
            </w:r>
          </w:p>
        </w:tc>
        <w:tc>
          <w:tcPr>
            <w:tcW w:type="dxa" w:w="37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Rauw of verhit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Spinazie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Mild, licht aards, zacht</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Beide: rauw in salade, gebakken als bijgerecht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Boerenkool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Stevig, licht bitter, aards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Verhit: stamppot, geroerbakt, geblancheerd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Rucola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Pittig, peperig, licht bitter</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in salade, op pizza, als garnering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Witlof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Bitter, fris, licht zoet gegrild</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in salade of gegrild als bijgerecht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Andijvie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Licht bitter, fris</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of gesmoord, in stamppot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IJsbergsla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Koel, fris, waterig, licht zoet</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in salade, als wrap</w:t>
            </w:r>
          </w:p>
        </w:tc>
      </w:tr>
    </w:tbl>
    <w:p>
      <w:pPr>
        <w:spacing w:after="160"/>
      </w:pPr>
      <w:r>
        <w:t xml:space="preserve"/>
      </w:r>
    </w:p>
    <w:p>
      <w:pPr>
        <w:spacing w:after="140" w:before="280"/>
      </w:pPr>
      <w:r>
        <w:rPr>
          <w:rFonts w:ascii="Arial" w:cs="Arial" w:eastAsia="Arial" w:hAnsi="Arial"/>
          <w:b/>
          <w:bCs/>
          <w:color w:val="1F4E1A"/>
          <w:sz w:val="26"/>
          <w:szCs w:val="26"/>
        </w:rPr>
        <w:t xml:space="preserve">1.6  Bloem- en knopgroenten, vruchtgroenten en peulvruchten</w:t>
      </w:r>
    </w:p>
    <w:p>
      <w:pPr>
        <w:spacing w:after="160"/>
        <w:jc w:val="both"/>
      </w:pPr>
      <w:r>
        <w:rPr>
          <w:rFonts w:ascii="Arial" w:cs="Arial" w:eastAsia="Arial" w:hAnsi="Arial"/>
          <w:sz w:val="22"/>
          <w:szCs w:val="22"/>
        </w:rPr>
        <w:t xml:space="preserve">Bloemgroenten zoals broccoli en bloemkool zijn in de keuken veelzijdig: rauw, geblancheerd, geroosterd of als puree. Vruchtgroenten zijn botanisch fruit maar worden culinair als groente behandeld. Peulvruchten zijn voedzaam en worden zowel vers als gedroogd gebruikt.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Groente</w:t>
            </w:r>
          </w:p>
        </w:tc>
        <w:tc>
          <w:tcPr>
            <w:tcW w:type="dxa" w:w="18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54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Kenmerkend gebruik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Broccoli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Bloem</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Geblancheerd, geroosterd, in wok, als puree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Bloemkool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Bloem</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Geblancheerd, als steaks gegrild, als puree, rauw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Artisjok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Knop</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Gestoomd, gekookt, hart in olie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Tomaat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Vruchtgroente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geroosterd, in saus, fijngehakt in dressings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Paprika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Vruchtgroente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gegrild, gestoofd, geroosterd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Aubergine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Vruchtgroente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Gegrild, geroosterd, gestoord, als puree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Courgette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Vruchtgroente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Gegrild, geroerbakt, rauw als lint, in soep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Erwten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Peulvrucht</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 of bevroren, kort gekookt, in soep, gepureerd</w:t>
            </w:r>
          </w:p>
        </w:tc>
      </w:tr>
    </w:tbl>
    <w:p>
      <w:pPr>
        <w:spacing w:after="160"/>
      </w:pPr>
      <w:r>
        <w:t xml:space="preserve"/>
      </w:r>
    </w:p>
    <w:p>
      <w:pPr>
        <w:spacing w:after="140" w:before="280"/>
      </w:pPr>
      <w:r>
        <w:rPr>
          <w:rFonts w:ascii="Arial" w:cs="Arial" w:eastAsia="Arial" w:hAnsi="Arial"/>
          <w:b/>
          <w:bCs/>
          <w:color w:val="1F4E1A"/>
          <w:sz w:val="26"/>
          <w:szCs w:val="26"/>
        </w:rPr>
        <w:t xml:space="preserve">1.7  Samenvatting module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4E1A"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Groenten worden ingedeeld naar het deel van de plant: wortel, stengel, blad, bloem, vrucht of zaad.</w:t>
      </w:r>
    </w:p>
    <w:p>
      <w:pPr>
        <w:pStyle w:val="ListParagraph"/>
        <w:numPr>
          <w:ilvl w:val="0"/>
          <w:numId w:val="2"/>
        </w:numPr>
        <w:spacing w:after="80"/>
      </w:pPr>
      <w:r>
        <w:rPr>
          <w:rFonts w:ascii="Arial" w:cs="Arial" w:eastAsia="Arial" w:hAnsi="Arial"/>
          <w:sz w:val="22"/>
          <w:szCs w:val="22"/>
        </w:rPr>
        <w:t xml:space="preserve">Wortelgroenten karamelliseren bij hoge hitte en hebben een langere gaartijd nodig.</w:t>
      </w:r>
    </w:p>
    <w:p>
      <w:pPr>
        <w:pStyle w:val="ListParagraph"/>
        <w:numPr>
          <w:ilvl w:val="0"/>
          <w:numId w:val="2"/>
        </w:numPr>
        <w:spacing w:after="80"/>
      </w:pPr>
      <w:r>
        <w:rPr>
          <w:rFonts w:ascii="Arial" w:cs="Arial" w:eastAsia="Arial" w:hAnsi="Arial"/>
          <w:sz w:val="22"/>
          <w:szCs w:val="22"/>
        </w:rPr>
        <w:t xml:space="preserve">Bladgroenten slinken sterk bij warmte en bederven snel. Verwerk ze zo vers mogelijk.</w:t>
      </w:r>
    </w:p>
    <w:p>
      <w:pPr>
        <w:pStyle w:val="ListParagraph"/>
        <w:numPr>
          <w:ilvl w:val="0"/>
          <w:numId w:val="2"/>
        </w:numPr>
        <w:spacing w:after="80"/>
      </w:pPr>
      <w:r>
        <w:rPr>
          <w:rFonts w:ascii="Arial" w:cs="Arial" w:eastAsia="Arial" w:hAnsi="Arial"/>
          <w:sz w:val="22"/>
          <w:szCs w:val="22"/>
        </w:rPr>
        <w:t xml:space="preserve">Vruchtgroenten zijn botanisch fruit maar worden culinair als groente behandeld.</w:t>
      </w:r>
    </w:p>
    <w:p>
      <w:pPr>
        <w:pStyle w:val="ListParagraph"/>
        <w:numPr>
          <w:ilvl w:val="0"/>
          <w:numId w:val="2"/>
        </w:numPr>
        <w:spacing w:after="80"/>
      </w:pPr>
      <w:r>
        <w:rPr>
          <w:rFonts w:ascii="Arial" w:cs="Arial" w:eastAsia="Arial" w:hAnsi="Arial"/>
          <w:sz w:val="22"/>
          <w:szCs w:val="22"/>
        </w:rPr>
        <w:t xml:space="preserve">De categorie van een groente helpt je begrijpen hoe hij reageert op hitte en bereiding.</w:t>
      </w:r>
    </w:p>
    <w:p>
      <w:pPr>
        <w:spacing w:after="160"/>
      </w:pPr>
      <w:r>
        <w:t xml:space="preserve"/>
      </w:r>
    </w:p>
    <w:p>
      <w:pPr>
        <w:spacing w:after="140" w:before="280"/>
      </w:pPr>
      <w:r>
        <w:rPr>
          <w:rFonts w:ascii="Arial" w:cs="Arial" w:eastAsia="Arial" w:hAnsi="Arial"/>
          <w:b/>
          <w:bCs/>
          <w:color w:val="1F4E1A"/>
          <w:sz w:val="26"/>
          <w:szCs w:val="26"/>
        </w:rPr>
        <w:t xml:space="preserve">1.8  Kennischeck -- Module 1</w:t>
      </w:r>
    </w:p>
    <w:p>
      <w:pPr>
        <w:spacing w:after="80"/>
      </w:pPr>
      <w:r>
        <w:t xml:space="preserve"/>
      </w:r>
    </w:p>
    <w:p>
      <w:pPr>
        <w:spacing w:after="100" w:before="160"/>
      </w:pPr>
      <w:r>
        <w:rPr>
          <w:rFonts w:ascii="Arial" w:cs="Arial" w:eastAsia="Arial" w:hAnsi="Arial"/>
          <w:b/>
          <w:bCs/>
          <w:color w:val="1F4E1A"/>
          <w:sz w:val="22"/>
          <w:szCs w:val="22"/>
        </w:rPr>
        <w:t xml:space="preserve">Vraag 1: Tot welke categorie hoort een tomaat in culinair gebruik?</w:t>
      </w:r>
    </w:p>
    <w:p>
      <w:pPr>
        <w:pStyle w:val="ListParagraph"/>
        <w:numPr>
          <w:ilvl w:val="0"/>
          <w:numId w:val="3"/>
        </w:numPr>
        <w:spacing w:after="60"/>
      </w:pPr>
      <w:r>
        <w:rPr>
          <w:rFonts w:ascii="Arial" w:cs="Arial" w:eastAsia="Arial" w:hAnsi="Arial"/>
          <w:sz w:val="21"/>
          <w:szCs w:val="21"/>
        </w:rPr>
        <w:t xml:space="preserve">A -- Bladgroente</w:t>
      </w:r>
    </w:p>
    <w:p>
      <w:pPr>
        <w:pStyle w:val="ListParagraph"/>
        <w:numPr>
          <w:ilvl w:val="0"/>
          <w:numId w:val="3"/>
        </w:numPr>
        <w:spacing w:after="60"/>
      </w:pPr>
      <w:r>
        <w:rPr>
          <w:rFonts w:ascii="Arial" w:cs="Arial" w:eastAsia="Arial" w:hAnsi="Arial"/>
          <w:sz w:val="21"/>
          <w:szCs w:val="21"/>
        </w:rPr>
        <w:t xml:space="preserve">B -- Wortelgroente</w:t>
      </w:r>
    </w:p>
    <w:p>
      <w:pPr>
        <w:pStyle w:val="ListParagraph"/>
        <w:numPr>
          <w:ilvl w:val="0"/>
          <w:numId w:val="3"/>
        </w:numPr>
        <w:spacing w:after="60"/>
      </w:pPr>
      <w:r>
        <w:rPr>
          <w:rFonts w:ascii="Arial" w:cs="Arial" w:eastAsia="Arial" w:hAnsi="Arial"/>
          <w:sz w:val="21"/>
          <w:szCs w:val="21"/>
        </w:rPr>
        <w:t xml:space="preserve">C -- Vruchtgroente</w:t>
      </w:r>
    </w:p>
    <w:p>
      <w:pPr>
        <w:pStyle w:val="ListParagraph"/>
        <w:numPr>
          <w:ilvl w:val="0"/>
          <w:numId w:val="3"/>
        </w:numPr>
        <w:spacing w:after="60"/>
      </w:pPr>
      <w:r>
        <w:rPr>
          <w:rFonts w:ascii="Arial" w:cs="Arial" w:eastAsia="Arial" w:hAnsi="Arial"/>
          <w:sz w:val="21"/>
          <w:szCs w:val="21"/>
        </w:rPr>
        <w:t xml:space="preserve">D -- Bloemgroente</w:t>
      </w:r>
    </w:p>
    <w:p>
      <w:pPr>
        <w:spacing w:after="40" w:before="80"/>
      </w:pPr>
      <w:r>
        <w:rPr>
          <w:rFonts w:ascii="Arial" w:cs="Arial" w:eastAsia="Arial" w:hAnsi="Arial"/>
          <w:b/>
          <w:bCs/>
          <w:color w:val="1B5E20"/>
          <w:sz w:val="21"/>
          <w:szCs w:val="21"/>
        </w:rPr>
        <w:t xml:space="preserve">Correct antwoord: C -- Vruchtgroente</w:t>
      </w:r>
    </w:p>
    <w:p>
      <w:pPr>
        <w:spacing w:after="140"/>
      </w:pPr>
      <w:r>
        <w:rPr>
          <w:rFonts w:ascii="Arial" w:cs="Arial" w:eastAsia="Arial" w:hAnsi="Arial"/>
          <w:i/>
          <w:iCs/>
          <w:color w:val="555555"/>
          <w:sz w:val="20"/>
          <w:szCs w:val="20"/>
        </w:rPr>
        <w:t xml:space="preserve">Botanisch is een tomaat een vrucht, maar culinair wordt hij als groente behandeld. Hij hoort tot de vruchtgroenten, samen met courgette, paprika en aubergine.</w:t>
      </w:r>
    </w:p>
    <w:p>
      <w:pPr>
        <w:spacing w:after="100" w:before="160"/>
      </w:pPr>
      <w:r>
        <w:rPr>
          <w:rFonts w:ascii="Arial" w:cs="Arial" w:eastAsia="Arial" w:hAnsi="Arial"/>
          <w:b/>
          <w:bCs/>
          <w:color w:val="1F4E1A"/>
          <w:sz w:val="22"/>
          <w:szCs w:val="22"/>
        </w:rPr>
        <w:t xml:space="preserve">Vraag 2: Waarom slinkt een grote hoeveelheid spinazie zo sterk bij verhitting?</w:t>
      </w:r>
    </w:p>
    <w:p>
      <w:pPr>
        <w:pStyle w:val="ListParagraph"/>
        <w:numPr>
          <w:ilvl w:val="0"/>
          <w:numId w:val="3"/>
        </w:numPr>
        <w:spacing w:after="60"/>
      </w:pPr>
      <w:r>
        <w:rPr>
          <w:rFonts w:ascii="Arial" w:cs="Arial" w:eastAsia="Arial" w:hAnsi="Arial"/>
          <w:sz w:val="21"/>
          <w:szCs w:val="21"/>
        </w:rPr>
        <w:t xml:space="preserve">A -- Spinazie verliest zijn chlorofyl bij hitte</w:t>
      </w:r>
    </w:p>
    <w:p>
      <w:pPr>
        <w:pStyle w:val="ListParagraph"/>
        <w:numPr>
          <w:ilvl w:val="0"/>
          <w:numId w:val="3"/>
        </w:numPr>
        <w:spacing w:after="60"/>
      </w:pPr>
      <w:r>
        <w:rPr>
          <w:rFonts w:ascii="Arial" w:cs="Arial" w:eastAsia="Arial" w:hAnsi="Arial"/>
          <w:sz w:val="21"/>
          <w:szCs w:val="21"/>
        </w:rPr>
        <w:t xml:space="preserve">B -- Spinazie heeft een hoog watergehalte dat verdampt bij verhitting</w:t>
      </w:r>
    </w:p>
    <w:p>
      <w:pPr>
        <w:pStyle w:val="ListParagraph"/>
        <w:numPr>
          <w:ilvl w:val="0"/>
          <w:numId w:val="3"/>
        </w:numPr>
        <w:spacing w:after="60"/>
      </w:pPr>
      <w:r>
        <w:rPr>
          <w:rFonts w:ascii="Arial" w:cs="Arial" w:eastAsia="Arial" w:hAnsi="Arial"/>
          <w:sz w:val="21"/>
          <w:szCs w:val="21"/>
        </w:rPr>
        <w:t xml:space="preserve">C -- Spinazie bevriest bij contact met hitte</w:t>
      </w:r>
    </w:p>
    <w:p>
      <w:pPr>
        <w:pStyle w:val="ListParagraph"/>
        <w:numPr>
          <w:ilvl w:val="0"/>
          <w:numId w:val="3"/>
        </w:numPr>
        <w:spacing w:after="60"/>
      </w:pPr>
      <w:r>
        <w:rPr>
          <w:rFonts w:ascii="Arial" w:cs="Arial" w:eastAsia="Arial" w:hAnsi="Arial"/>
          <w:sz w:val="21"/>
          <w:szCs w:val="21"/>
        </w:rPr>
        <w:t xml:space="preserve">D -- Spinazie heeft geen structuur</w:t>
      </w:r>
    </w:p>
    <w:p>
      <w:pPr>
        <w:spacing w:after="40" w:before="80"/>
      </w:pPr>
      <w:r>
        <w:rPr>
          <w:rFonts w:ascii="Arial" w:cs="Arial" w:eastAsia="Arial" w:hAnsi="Arial"/>
          <w:b/>
          <w:bCs/>
          <w:color w:val="1B5E20"/>
          <w:sz w:val="21"/>
          <w:szCs w:val="21"/>
        </w:rPr>
        <w:t xml:space="preserve">Correct antwoord: B -- Spinazie heeft een hoog watergehalte</w:t>
      </w:r>
    </w:p>
    <w:p>
      <w:pPr>
        <w:spacing w:after="140"/>
      </w:pPr>
      <w:r>
        <w:rPr>
          <w:rFonts w:ascii="Arial" w:cs="Arial" w:eastAsia="Arial" w:hAnsi="Arial"/>
          <w:i/>
          <w:iCs/>
          <w:color w:val="555555"/>
          <w:sz w:val="20"/>
          <w:szCs w:val="20"/>
        </w:rPr>
        <w:t xml:space="preserve">Bladgroenten zoals spinazie bestaan voor een groot deel uit water. Bij verhitting verdampt dat water en slinkt de groente sterk in volume. Een grote pan spinazie levert slechts een kleine portie op.</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4E1A" w:val="clear"/>
            <w:tcMar>
              <w:top w:type="dxa" w:w="240"/>
              <w:left w:type="dxa" w:w="360"/>
              <w:bottom w:type="dxa" w:w="240"/>
              <w:right w:type="dxa" w:w="360"/>
            </w:tcMar>
          </w:tcPr>
          <w:p>
            <w:pPr>
              <w:spacing w:after="60"/>
            </w:pPr>
            <w:r>
              <w:rPr>
                <w:rFonts w:ascii="Arial" w:cs="Arial" w:eastAsia="Arial" w:hAnsi="Arial"/>
                <w:color w:val="E8834A"/>
                <w:sz w:val="20"/>
                <w:szCs w:val="20"/>
              </w:rPr>
              <w:t xml:space="preserve">Module 2</w:t>
            </w:r>
          </w:p>
          <w:p>
            <w:pPr>
              <w:spacing w:after="80"/>
            </w:pPr>
            <w:r>
              <w:rPr>
                <w:rFonts w:ascii="Arial" w:cs="Arial" w:eastAsia="Arial" w:hAnsi="Arial"/>
                <w:b/>
                <w:bCs/>
                <w:color w:val="FFFFFF"/>
                <w:sz w:val="34"/>
                <w:szCs w:val="34"/>
              </w:rPr>
              <w:t xml:space="preserve">Fruit herkennen en indelen</w:t>
            </w:r>
          </w:p>
          <w:p>
            <w:pPr>
              <w:spacing w:after="0"/>
            </w:pPr>
            <w:r>
              <w:rPr>
                <w:rFonts w:ascii="Arial" w:cs="Arial" w:eastAsia="Arial" w:hAnsi="Arial"/>
                <w:i/>
                <w:iCs/>
                <w:color w:val="FDF0E8"/>
                <w:sz w:val="22"/>
                <w:szCs w:val="22"/>
              </w:rPr>
              <w:t xml:space="preserve">Van steenvruchten tot citrus en exotisch fruit</w:t>
            </w:r>
          </w:p>
        </w:tc>
      </w:tr>
    </w:tbl>
    <w:p>
      <w:pPr>
        <w:spacing w:after="160"/>
      </w:pPr>
      <w:r>
        <w:t xml:space="preserve"/>
      </w:r>
    </w:p>
    <w:p>
      <w:pPr>
        <w:spacing w:after="140" w:before="280"/>
      </w:pPr>
      <w:r>
        <w:rPr>
          <w:rFonts w:ascii="Arial" w:cs="Arial" w:eastAsia="Arial" w:hAnsi="Arial"/>
          <w:b/>
          <w:bCs/>
          <w:color w:val="1F4E1A"/>
          <w:sz w:val="26"/>
          <w:szCs w:val="26"/>
        </w:rPr>
        <w:t xml:space="preserve">2.1  Fruit in de horecakeuken</w:t>
      </w:r>
    </w:p>
    <w:p>
      <w:pPr>
        <w:spacing w:after="160"/>
        <w:jc w:val="both"/>
      </w:pPr>
      <w:r>
        <w:rPr>
          <w:rFonts w:ascii="Arial" w:cs="Arial" w:eastAsia="Arial" w:hAnsi="Arial"/>
          <w:sz w:val="22"/>
          <w:szCs w:val="22"/>
        </w:rPr>
        <w:t xml:space="preserve">Fruit is in de horecakeuken veel meer dan alleen dessert. Het voegt zuurheid, zoetheid, textuur en kleur toe aan zowel zoete als hartige gerechten. Een schijfje mango bij gerookte eend, een grapefruitsalade bij zeebaars of een peer in een kaasgerecht -- fruit geeft gerechten een dimensie die moeilijk te vervangen is.</w:t>
      </w:r>
    </w:p>
    <w:p>
      <w:pPr>
        <w:spacing w:after="160"/>
        <w:jc w:val="both"/>
      </w:pPr>
      <w:r>
        <w:rPr>
          <w:rFonts w:ascii="Arial" w:cs="Arial" w:eastAsia="Arial" w:hAnsi="Arial"/>
          <w:sz w:val="22"/>
          <w:szCs w:val="22"/>
        </w:rPr>
        <w:t xml:space="preserve">Net als bij groenten helpt het kennen van de categorieen. Een steenvrucht zoals een abrikoos gedraagt zich anders bij verhitting dan een citrusvrucht of een zachtfruit. Wie de categorieen begrijpt, kan gerichter kiezen en vervangen.</w:t>
      </w:r>
    </w:p>
    <w:p>
      <w:pPr>
        <w:spacing w:after="160"/>
      </w:pPr>
      <w:r>
        <w:t xml:space="preserve"/>
      </w:r>
    </w:p>
    <w:p>
      <w:pPr>
        <w:spacing w:after="140" w:before="280"/>
      </w:pPr>
      <w:r>
        <w:rPr>
          <w:rFonts w:ascii="Arial" w:cs="Arial" w:eastAsia="Arial" w:hAnsi="Arial"/>
          <w:b/>
          <w:bCs/>
          <w:color w:val="1F4E1A"/>
          <w:sz w:val="26"/>
          <w:szCs w:val="26"/>
        </w:rPr>
        <w:t xml:space="preserve">2.2  De zes fruitcategorieen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Categorie</w:t>
            </w:r>
          </w:p>
        </w:tc>
        <w:tc>
          <w:tcPr>
            <w:tcW w:type="dxa" w:w="33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Kenmerken</w:t>
            </w:r>
          </w:p>
        </w:tc>
        <w:tc>
          <w:tcPr>
            <w:tcW w:type="dxa" w:w="35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Voorbeelden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Steenvruchten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Zachte buitenkant, pit van binnen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Abrikoos, pruim, perzik, nectarine, kers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Pitvruchten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Knapperige buitenkant, pitten in het kernhuis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Appel, peer, kweepeer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Besvruchten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Klein, veel sap, geen grote pit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Aardbei, framboos, bosbes, braam, aalbes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Citrusvruchten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Dikke schil, zuur sap, aromatisch</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Sinaasappel, citroen, limoen, grapefruit, mandarijn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Tropisch en exotisch fruit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Gevarieerd, vaak warmtebehoevend</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Mango, ananas, papaja, passievrucht, lychee, banaan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Druiven en meloenen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Hoog watergehalte, zoet, dun schilletje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Druif, watermeloen, cantaloupe, honingmeloen</w:t>
            </w:r>
          </w:p>
        </w:tc>
      </w:tr>
    </w:tbl>
    <w:p>
      <w:pPr>
        <w:spacing w:after="160"/>
      </w:pPr>
      <w:r>
        <w:t xml:space="preserve"/>
      </w:r>
    </w:p>
    <w:p>
      <w:pPr>
        <w:spacing w:after="140" w:before="280"/>
      </w:pPr>
      <w:r>
        <w:rPr>
          <w:rFonts w:ascii="Arial" w:cs="Arial" w:eastAsia="Arial" w:hAnsi="Arial"/>
          <w:b/>
          <w:bCs/>
          <w:color w:val="1F4E1A"/>
          <w:sz w:val="26"/>
          <w:szCs w:val="26"/>
        </w:rPr>
        <w:t xml:space="preserve">2.3  Steenvruchten</w:t>
      </w:r>
    </w:p>
    <w:p>
      <w:pPr>
        <w:spacing w:after="160"/>
        <w:jc w:val="both"/>
      </w:pPr>
      <w:r>
        <w:rPr>
          <w:rFonts w:ascii="Arial" w:cs="Arial" w:eastAsia="Arial" w:hAnsi="Arial"/>
          <w:sz w:val="22"/>
          <w:szCs w:val="22"/>
        </w:rPr>
        <w:t xml:space="preserve">Steenvruchten hebben een zachte, aromatische buitenkant en een harde pit van binnen. Ze zijn op hun best wanneer ze rijp zijn en hebben in de keuken de eigenschap dat ze bij verhitting snel zacht worden en zoeter worden. Ze zijn uitstekend voor confituur, coulis, compote en als gekaramelliseerde garnering.</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Vrucht</w:t>
            </w:r>
          </w:p>
        </w:tc>
        <w:tc>
          <w:tcPr>
            <w:tcW w:type="dxa" w:w="30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Smaakprofiel</w:t>
            </w:r>
          </w:p>
        </w:tc>
        <w:tc>
          <w:tcPr>
            <w:tcW w:type="dxa" w:w="40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Culinair gebruik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Abrikoos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Zoet-zuur, aromatisch, honing-achtig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Confituur, compote, in vleesgerechten, tarte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Pruim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Zoet-zuur, sappig, rijk</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compote, in wildgerechten, gedroogd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Perzik / Nectarine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 sappig, aromatisch</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gegrild, in salade, bellini-basis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 of zuur, rijk</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in taart (Black Forest), als coulis, in saus</w:t>
            </w:r>
          </w:p>
        </w:tc>
      </w:tr>
    </w:tbl>
    <w:p>
      <w:pPr>
        <w:spacing w:after="160"/>
      </w:pPr>
      <w:r>
        <w:t xml:space="preserve"/>
      </w:r>
    </w:p>
    <w:p>
      <w:pPr>
        <w:spacing w:after="140" w:before="280"/>
      </w:pPr>
      <w:r>
        <w:rPr>
          <w:rFonts w:ascii="Arial" w:cs="Arial" w:eastAsia="Arial" w:hAnsi="Arial"/>
          <w:b/>
          <w:bCs/>
          <w:color w:val="1F4E1A"/>
          <w:sz w:val="26"/>
          <w:szCs w:val="26"/>
        </w:rPr>
        <w:t xml:space="preserve">2.4  Pitvruchten en besvruchten</w:t>
      </w:r>
    </w:p>
    <w:p>
      <w:pPr>
        <w:spacing w:after="160"/>
        <w:jc w:val="both"/>
      </w:pPr>
      <w:r>
        <w:rPr>
          <w:rFonts w:ascii="Arial" w:cs="Arial" w:eastAsia="Arial" w:hAnsi="Arial"/>
          <w:sz w:val="22"/>
          <w:szCs w:val="22"/>
        </w:rPr>
        <w:t xml:space="preserve">Pitvruchten zoals appel en peer zijn veelzijdig: ze kunnen rauw worden gegeten, gaar worden gestoofd, geroosterd worden of worden verwerkt in sauzen. Ze passen goed bij hartige gerechten, met name bij varkensvlees en wild. Besvruchten zijn delicaat en bederven snel. Ze worden veel gebruikt voor coulis, dessertgarnering en in sauzen.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Vrucht</w:t>
            </w:r>
          </w:p>
        </w:tc>
        <w:tc>
          <w:tcPr>
            <w:tcW w:type="dxa" w:w="28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Smaakprofiel</w:t>
            </w:r>
          </w:p>
        </w:tc>
        <w:tc>
          <w:tcPr>
            <w:tcW w:type="dxa" w:w="42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Culinair gebruik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Appel (zoet)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 knapperig, aromatisch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als compote, in taart, bij varkensvlees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Appel (zuur)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Zuur, fris, sappig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sauzen, compote, als smaakmaker bij wild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 zacht, delicaat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gepocheerd, bij kaas, in omgekeerde appeltaart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Aardbei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 zomers, licht zuur</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als coulis, in mousse, garnering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Framboos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Intensief zuur-zoet, aromatisch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Coulis, sorbets, in sauzen, garnering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Bosbes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 mild, aards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in muffins, als compote, bij wild</w:t>
            </w:r>
          </w:p>
        </w:tc>
      </w:tr>
    </w:tbl>
    <w:p>
      <w:pPr>
        <w:spacing w:after="160"/>
      </w:pPr>
      <w:r>
        <w:t xml:space="preserve"/>
      </w:r>
    </w:p>
    <w:p>
      <w:pPr>
        <w:spacing w:after="140" w:before="280"/>
      </w:pPr>
      <w:r>
        <w:rPr>
          <w:rFonts w:ascii="Arial" w:cs="Arial" w:eastAsia="Arial" w:hAnsi="Arial"/>
          <w:b/>
          <w:bCs/>
          <w:color w:val="1F4E1A"/>
          <w:sz w:val="26"/>
          <w:szCs w:val="26"/>
        </w:rPr>
        <w:t xml:space="preserve">2.5  Citrusvruchten</w:t>
      </w:r>
    </w:p>
    <w:p>
      <w:pPr>
        <w:spacing w:after="160"/>
        <w:jc w:val="both"/>
      </w:pPr>
      <w:r>
        <w:rPr>
          <w:rFonts w:ascii="Arial" w:cs="Arial" w:eastAsia="Arial" w:hAnsi="Arial"/>
          <w:sz w:val="22"/>
          <w:szCs w:val="22"/>
        </w:rPr>
        <w:t xml:space="preserve">Citrusvruchten zijn onmisbaar in de professionele keuken. Ze voegen zuurheid toe die vetten doorsnijdt, gerechten frisser maakt en andere smaken versterkt. De schil (zeste) is aromatischer dan het sap en wordt gebruikt in sauzen, gebak en marinades. Het witte gedeelte onder de schil (het merg) is bitter en wordt vermeden.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4"/>
              <w:left w:val="none"/>
              <w:bottom w:val="none"/>
              <w:right w:val="none"/>
            </w:tcBorders>
            <w:shd w:fill="E8F5E9" w:val="clear"/>
            <w:tcMar>
              <w:top w:type="dxa" w:w="120"/>
              <w:left w:type="dxa" w:w="200"/>
              <w:bottom w:type="dxa" w:w="120"/>
              <w:right w:type="dxa" w:w="200"/>
            </w:tcMar>
          </w:tcPr>
          <w:p>
            <w:pPr>
              <w:spacing w:after="80"/>
            </w:pPr>
            <w:r>
              <w:rPr>
                <w:rFonts w:ascii="Arial" w:cs="Arial" w:eastAsia="Arial" w:hAnsi="Arial"/>
                <w:b/>
                <w:bCs/>
                <w:color w:val="1B5E20"/>
                <w:sz w:val="22"/>
                <w:szCs w:val="22"/>
              </w:rPr>
              <w:t xml:space="preserve">✅  Werken met citrusvruchten</w:t>
            </w:r>
          </w:p>
          <w:p>
            <w:pPr>
              <w:spacing w:after="60"/>
              <w:ind w:left="160"/>
            </w:pPr>
            <w:r>
              <w:rPr>
                <w:rFonts w:ascii="Arial" w:cs="Arial" w:eastAsia="Arial" w:hAnsi="Arial"/>
                <w:sz w:val="21"/>
                <w:szCs w:val="21"/>
              </w:rPr>
              <w:t xml:space="preserve">Gebruik een zestenrasp (microplane) voor fijne schilrasp. Rasp alleen het gekleurde deel, niet het witte merg.</w:t>
            </w:r>
          </w:p>
          <w:p>
            <w:pPr>
              <w:spacing w:after="60"/>
              <w:ind w:left="160"/>
            </w:pPr>
            <w:r>
              <w:rPr>
                <w:rFonts w:ascii="Arial" w:cs="Arial" w:eastAsia="Arial" w:hAnsi="Arial"/>
                <w:sz w:val="21"/>
                <w:szCs w:val="21"/>
              </w:rPr>
              <w:t xml:space="preserve">Rol een citroen of limoen eerst over het aanrecht voor je hem uitperst. Zo geef je meer sap.</w:t>
            </w:r>
          </w:p>
          <w:p>
            <w:pPr>
              <w:spacing w:after="60"/>
              <w:ind w:left="160"/>
            </w:pPr>
            <w:r>
              <w:rPr>
                <w:rFonts w:ascii="Arial" w:cs="Arial" w:eastAsia="Arial" w:hAnsi="Arial"/>
                <w:sz w:val="21"/>
                <w:szCs w:val="21"/>
              </w:rPr>
              <w:t xml:space="preserve">Bewaar geperst citroensap altijd afgedekt. Het oxideert snel en verliest zijn frisheid.</w:t>
            </w:r>
          </w:p>
          <w:p>
            <w:pPr>
              <w:spacing w:after="60"/>
              <w:ind w:left="160"/>
            </w:pPr>
            <w:r>
              <w:rPr>
                <w:rFonts w:ascii="Arial" w:cs="Arial" w:eastAsia="Arial" w:hAnsi="Arial"/>
                <w:sz w:val="21"/>
                <w:szCs w:val="21"/>
              </w:rPr>
              <w:t xml:space="preserve">Citroenrasp bevriest goed. Rasp extra als je toch bezig bent en bewaar in de vriezer.</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Vrucht</w:t>
            </w:r>
          </w:p>
        </w:tc>
        <w:tc>
          <w:tcPr>
            <w:tcW w:type="dxa" w:w="28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Smaakprofiel</w:t>
            </w:r>
          </w:p>
        </w:tc>
        <w:tc>
          <w:tcPr>
            <w:tcW w:type="dxa" w:w="42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Culinair gebruik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Citroen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Zuur, fris, aromatisch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Sappen, sauzen, desserts, marinades, zeste in gebak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Limoen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Zuur, fris, iets kruizig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Aziatische keuken, cocktails, ceviche, dressings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Sinaasappel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Zoet-zuur, aromatisch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Sap, in sauzen bij eend of varken, zeste, desserts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Grapefruit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Bitter-zuur, fris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salade, als ontbijt, in dressings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Mandarijn / clementine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 licht zuur, gemakkelijk te pellen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in salade, als dessertgarnering</w:t>
            </w:r>
          </w:p>
        </w:tc>
      </w:tr>
    </w:tbl>
    <w:p>
      <w:pPr>
        <w:spacing w:after="160"/>
      </w:pPr>
      <w:r>
        <w:t xml:space="preserve"/>
      </w:r>
    </w:p>
    <w:p>
      <w:pPr>
        <w:spacing w:after="140" w:before="280"/>
      </w:pPr>
      <w:r>
        <w:rPr>
          <w:rFonts w:ascii="Arial" w:cs="Arial" w:eastAsia="Arial" w:hAnsi="Arial"/>
          <w:b/>
          <w:bCs/>
          <w:color w:val="1F4E1A"/>
          <w:sz w:val="26"/>
          <w:szCs w:val="26"/>
        </w:rPr>
        <w:t xml:space="preserve">2.6  Tropisch en exotisch fruit</w:t>
      </w:r>
    </w:p>
    <w:p>
      <w:pPr>
        <w:spacing w:after="160"/>
        <w:jc w:val="both"/>
      </w:pPr>
      <w:r>
        <w:rPr>
          <w:rFonts w:ascii="Arial" w:cs="Arial" w:eastAsia="Arial" w:hAnsi="Arial"/>
          <w:sz w:val="22"/>
          <w:szCs w:val="22"/>
        </w:rPr>
        <w:t xml:space="preserve">Tropisch fruit brengt een andere dimensie naar de keuken: zoetheid, exotisch aroma en heldere kleur. Veel tropische vruchten passen goed bij hartige gerechten. Mango werkt uitstekend bij gerookte vis, kip en schaal- en schelpdieren. Ananas heeft een bijzondere eigenschap: hij maakt vlees malser bij marineren. Dat maakt hem geschikt als basis voor een marinade bij stevige stukken vlees.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Vrucht</w:t>
            </w:r>
          </w:p>
        </w:tc>
        <w:tc>
          <w:tcPr>
            <w:tcW w:type="dxa" w:w="28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Smaakprofiel</w:t>
            </w:r>
          </w:p>
        </w:tc>
        <w:tc>
          <w:tcPr>
            <w:tcW w:type="dxa" w:w="42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Culinair gebruik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Mango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 tropisch, romig bij rijpheid</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in salade, als coulis, bij schaal- en schelpdieren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Ananas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Zoet-zuur, aromatisch, sappig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gegrild, in marinade, bij ham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Papaja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Mild zoet, licht muskusachtig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in salade, bij zeevruchten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Passievrucht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Intens zuur-zoet, zeer aromatisch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Coulis, mousse, dressings, cocktails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Lychee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Bloemig, zoet, delicaat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in desserts, in Aziatische gerechten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Banaan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Zoet, romig, vol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Rauw, geroosterd, gekaramelliseerd, als puree</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none"/>
              <w:bottom w:val="none"/>
              <w:right w:val="none"/>
            </w:tcBorders>
            <w:shd w:fill="FFEBEE" w:val="clear"/>
            <w:tcMar>
              <w:top w:type="dxa" w:w="120"/>
              <w:left w:type="dxa" w:w="200"/>
              <w:bottom w:type="dxa" w:w="120"/>
              <w:right w:type="dxa" w:w="200"/>
            </w:tcMar>
          </w:tcPr>
          <w:p>
            <w:pPr>
              <w:spacing w:after="80"/>
            </w:pPr>
            <w:r>
              <w:rPr>
                <w:rFonts w:ascii="Arial" w:cs="Arial" w:eastAsia="Arial" w:hAnsi="Arial"/>
                <w:b/>
                <w:bCs/>
                <w:color w:val="B71C1C"/>
                <w:sz w:val="22"/>
                <w:szCs w:val="22"/>
              </w:rPr>
              <w:t xml:space="preserve">⚠️  Rijpheid bepaalt alles bij tropisch fruit</w:t>
            </w:r>
          </w:p>
          <w:p>
            <w:pPr>
              <w:spacing w:after="60"/>
              <w:ind w:left="160"/>
            </w:pPr>
            <w:r>
              <w:rPr>
                <w:rFonts w:ascii="Arial" w:cs="Arial" w:eastAsia="Arial" w:hAnsi="Arial"/>
                <w:sz w:val="21"/>
                <w:szCs w:val="21"/>
              </w:rPr>
              <w:t xml:space="preserve">Mango is pas echt lekker als hij volledig rijp is. Een harde mango heeft weinig smaak en aroma.</w:t>
            </w:r>
          </w:p>
          <w:p>
            <w:pPr>
              <w:spacing w:after="60"/>
              <w:ind w:left="160"/>
            </w:pPr>
            <w:r>
              <w:rPr>
                <w:rFonts w:ascii="Arial" w:cs="Arial" w:eastAsia="Arial" w:hAnsi="Arial"/>
                <w:sz w:val="21"/>
                <w:szCs w:val="21"/>
              </w:rPr>
              <w:t xml:space="preserve">Avocado (botanisch een vrucht) moet worden ingekocht met aandacht voor rijping. Koop ze groen en laat ze narijpen.</w:t>
            </w:r>
          </w:p>
          <w:p>
            <w:pPr>
              <w:spacing w:after="60"/>
              <w:ind w:left="160"/>
            </w:pPr>
            <w:r>
              <w:rPr>
                <w:rFonts w:ascii="Arial" w:cs="Arial" w:eastAsia="Arial" w:hAnsi="Arial"/>
                <w:sz w:val="21"/>
                <w:szCs w:val="21"/>
              </w:rPr>
              <w:t xml:space="preserve">Passievrucht is rijp als de schil gerimpeld is. Glad en glanzend is nog niet rijp.</w:t>
            </w:r>
          </w:p>
        </w:tc>
      </w:tr>
    </w:tbl>
    <w:p>
      <w:pPr>
        <w:spacing w:after="160"/>
      </w:pPr>
      <w:r>
        <w:t xml:space="preserve"/>
      </w:r>
    </w:p>
    <w:p>
      <w:pPr>
        <w:spacing w:after="140" w:before="280"/>
      </w:pPr>
      <w:r>
        <w:rPr>
          <w:rFonts w:ascii="Arial" w:cs="Arial" w:eastAsia="Arial" w:hAnsi="Arial"/>
          <w:b/>
          <w:bCs/>
          <w:color w:val="1F4E1A"/>
          <w:sz w:val="26"/>
          <w:szCs w:val="26"/>
        </w:rPr>
        <w:t xml:space="preserve">2.7  Samenvatting module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4E1A"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Fruit wordt ingedeeld in zes categorieen: steenvruchten, pitvruchten, besvruchten, citrus, tropisch fruit en druiven en meloenen.</w:t>
      </w:r>
    </w:p>
    <w:p>
      <w:pPr>
        <w:pStyle w:val="ListParagraph"/>
        <w:numPr>
          <w:ilvl w:val="0"/>
          <w:numId w:val="2"/>
        </w:numPr>
        <w:spacing w:after="80"/>
      </w:pPr>
      <w:r>
        <w:rPr>
          <w:rFonts w:ascii="Arial" w:cs="Arial" w:eastAsia="Arial" w:hAnsi="Arial"/>
          <w:sz w:val="22"/>
          <w:szCs w:val="22"/>
        </w:rPr>
        <w:t xml:space="preserve">Citrusvruchten voegen zuurheid toe die vetten doorsnijdt en smaken versterkt. Gebruik zeste voor extra aroma.</w:t>
      </w:r>
    </w:p>
    <w:p>
      <w:pPr>
        <w:pStyle w:val="ListParagraph"/>
        <w:numPr>
          <w:ilvl w:val="0"/>
          <w:numId w:val="2"/>
        </w:numPr>
        <w:spacing w:after="80"/>
      </w:pPr>
      <w:r>
        <w:rPr>
          <w:rFonts w:ascii="Arial" w:cs="Arial" w:eastAsia="Arial" w:hAnsi="Arial"/>
          <w:sz w:val="22"/>
          <w:szCs w:val="22"/>
        </w:rPr>
        <w:t xml:space="preserve">Tropisch fruit past ook goed bij hartige gerechten. Mango bij vis, ananas als marinadebase.</w:t>
      </w:r>
    </w:p>
    <w:p>
      <w:pPr>
        <w:pStyle w:val="ListParagraph"/>
        <w:numPr>
          <w:ilvl w:val="0"/>
          <w:numId w:val="2"/>
        </w:numPr>
        <w:spacing w:after="80"/>
      </w:pPr>
      <w:r>
        <w:rPr>
          <w:rFonts w:ascii="Arial" w:cs="Arial" w:eastAsia="Arial" w:hAnsi="Arial"/>
          <w:sz w:val="22"/>
          <w:szCs w:val="22"/>
        </w:rPr>
        <w:t xml:space="preserve">Rijpheid is allesbepalend bij fruit. Plan inkoop en opslag bewust op het rijpingsproces.</w:t>
      </w:r>
    </w:p>
    <w:p>
      <w:pPr>
        <w:spacing w:after="160"/>
      </w:pPr>
      <w:r>
        <w:t xml:space="preserve"/>
      </w:r>
    </w:p>
    <w:p>
      <w:pPr>
        <w:spacing w:after="140" w:before="280"/>
      </w:pPr>
      <w:r>
        <w:rPr>
          <w:rFonts w:ascii="Arial" w:cs="Arial" w:eastAsia="Arial" w:hAnsi="Arial"/>
          <w:b/>
          <w:bCs/>
          <w:color w:val="1F4E1A"/>
          <w:sz w:val="26"/>
          <w:szCs w:val="26"/>
        </w:rPr>
        <w:t xml:space="preserve">2.8  Kennischeck -- Module 2</w:t>
      </w:r>
    </w:p>
    <w:p>
      <w:pPr>
        <w:spacing w:after="80"/>
      </w:pPr>
      <w:r>
        <w:t xml:space="preserve"/>
      </w:r>
    </w:p>
    <w:p>
      <w:pPr>
        <w:spacing w:after="100" w:before="160"/>
      </w:pPr>
      <w:r>
        <w:rPr>
          <w:rFonts w:ascii="Arial" w:cs="Arial" w:eastAsia="Arial" w:hAnsi="Arial"/>
          <w:b/>
          <w:bCs/>
          <w:color w:val="1F4E1A"/>
          <w:sz w:val="22"/>
          <w:szCs w:val="22"/>
        </w:rPr>
        <w:t xml:space="preserve">Vraag 3: Wat is het verschil tussen de schil (zeste) en het witte merg van een citrusvrucht?</w:t>
      </w:r>
    </w:p>
    <w:p>
      <w:pPr>
        <w:pStyle w:val="ListParagraph"/>
        <w:numPr>
          <w:ilvl w:val="0"/>
          <w:numId w:val="3"/>
        </w:numPr>
        <w:spacing w:after="60"/>
      </w:pPr>
      <w:r>
        <w:rPr>
          <w:rFonts w:ascii="Arial" w:cs="Arial" w:eastAsia="Arial" w:hAnsi="Arial"/>
          <w:sz w:val="21"/>
          <w:szCs w:val="21"/>
        </w:rPr>
        <w:t xml:space="preserve">A -- De schil is bitter, het merg is aromatisch</w:t>
      </w:r>
    </w:p>
    <w:p>
      <w:pPr>
        <w:pStyle w:val="ListParagraph"/>
        <w:numPr>
          <w:ilvl w:val="0"/>
          <w:numId w:val="3"/>
        </w:numPr>
        <w:spacing w:after="60"/>
      </w:pPr>
      <w:r>
        <w:rPr>
          <w:rFonts w:ascii="Arial" w:cs="Arial" w:eastAsia="Arial" w:hAnsi="Arial"/>
          <w:sz w:val="21"/>
          <w:szCs w:val="21"/>
        </w:rPr>
        <w:t xml:space="preserve">B -- De schil is aromatisch, het merg is bitter</w:t>
      </w:r>
    </w:p>
    <w:p>
      <w:pPr>
        <w:pStyle w:val="ListParagraph"/>
        <w:numPr>
          <w:ilvl w:val="0"/>
          <w:numId w:val="3"/>
        </w:numPr>
        <w:spacing w:after="60"/>
      </w:pPr>
      <w:r>
        <w:rPr>
          <w:rFonts w:ascii="Arial" w:cs="Arial" w:eastAsia="Arial" w:hAnsi="Arial"/>
          <w:sz w:val="21"/>
          <w:szCs w:val="21"/>
        </w:rPr>
        <w:t xml:space="preserve">C -- Beide zijn gelijkwaardig bruikbaar in de keuken</w:t>
      </w:r>
    </w:p>
    <w:p>
      <w:pPr>
        <w:pStyle w:val="ListParagraph"/>
        <w:numPr>
          <w:ilvl w:val="0"/>
          <w:numId w:val="3"/>
        </w:numPr>
        <w:spacing w:after="60"/>
      </w:pPr>
      <w:r>
        <w:rPr>
          <w:rFonts w:ascii="Arial" w:cs="Arial" w:eastAsia="Arial" w:hAnsi="Arial"/>
          <w:sz w:val="21"/>
          <w:szCs w:val="21"/>
        </w:rPr>
        <w:t xml:space="preserve">D -- Alleen het merg bevat vitamine C</w:t>
      </w:r>
    </w:p>
    <w:p>
      <w:pPr>
        <w:spacing w:after="40" w:before="80"/>
      </w:pPr>
      <w:r>
        <w:rPr>
          <w:rFonts w:ascii="Arial" w:cs="Arial" w:eastAsia="Arial" w:hAnsi="Arial"/>
          <w:b/>
          <w:bCs/>
          <w:color w:val="1B5E20"/>
          <w:sz w:val="21"/>
          <w:szCs w:val="21"/>
        </w:rPr>
        <w:t xml:space="preserve">Correct antwoord: B -- De schil is aromatisch, het merg is bitter</w:t>
      </w:r>
    </w:p>
    <w:p>
      <w:pPr>
        <w:spacing w:after="140"/>
      </w:pPr>
      <w:r>
        <w:rPr>
          <w:rFonts w:ascii="Arial" w:cs="Arial" w:eastAsia="Arial" w:hAnsi="Arial"/>
          <w:i/>
          <w:iCs/>
          <w:color w:val="555555"/>
          <w:sz w:val="20"/>
          <w:szCs w:val="20"/>
        </w:rPr>
        <w:t xml:space="preserve">De kleurige buitenste laag van de citrusvrucht bevat de aromatische olien. Het witte merg daaronder is bitter en wordt in de keuken vermeden.</w:t>
      </w:r>
    </w:p>
    <w:p>
      <w:pPr>
        <w:spacing w:after="100" w:before="160"/>
      </w:pPr>
      <w:r>
        <w:rPr>
          <w:rFonts w:ascii="Arial" w:cs="Arial" w:eastAsia="Arial" w:hAnsi="Arial"/>
          <w:b/>
          <w:bCs/>
          <w:color w:val="1F4E1A"/>
          <w:sz w:val="22"/>
          <w:szCs w:val="22"/>
        </w:rPr>
        <w:t xml:space="preserve">Vraag 4: Welk tropisch fruit bevat enzymen die vlees malser maken bij marineren?</w:t>
      </w:r>
    </w:p>
    <w:p>
      <w:pPr>
        <w:pStyle w:val="ListParagraph"/>
        <w:numPr>
          <w:ilvl w:val="0"/>
          <w:numId w:val="3"/>
        </w:numPr>
        <w:spacing w:after="60"/>
      </w:pPr>
      <w:r>
        <w:rPr>
          <w:rFonts w:ascii="Arial" w:cs="Arial" w:eastAsia="Arial" w:hAnsi="Arial"/>
          <w:sz w:val="21"/>
          <w:szCs w:val="21"/>
        </w:rPr>
        <w:t xml:space="preserve">A -- Mango</w:t>
      </w:r>
    </w:p>
    <w:p>
      <w:pPr>
        <w:pStyle w:val="ListParagraph"/>
        <w:numPr>
          <w:ilvl w:val="0"/>
          <w:numId w:val="3"/>
        </w:numPr>
        <w:spacing w:after="60"/>
      </w:pPr>
      <w:r>
        <w:rPr>
          <w:rFonts w:ascii="Arial" w:cs="Arial" w:eastAsia="Arial" w:hAnsi="Arial"/>
          <w:sz w:val="21"/>
          <w:szCs w:val="21"/>
        </w:rPr>
        <w:t xml:space="preserve">B -- Lychee</w:t>
      </w:r>
    </w:p>
    <w:p>
      <w:pPr>
        <w:pStyle w:val="ListParagraph"/>
        <w:numPr>
          <w:ilvl w:val="0"/>
          <w:numId w:val="3"/>
        </w:numPr>
        <w:spacing w:after="60"/>
      </w:pPr>
      <w:r>
        <w:rPr>
          <w:rFonts w:ascii="Arial" w:cs="Arial" w:eastAsia="Arial" w:hAnsi="Arial"/>
          <w:sz w:val="21"/>
          <w:szCs w:val="21"/>
        </w:rPr>
        <w:t xml:space="preserve">C -- Ananas</w:t>
      </w:r>
    </w:p>
    <w:p>
      <w:pPr>
        <w:pStyle w:val="ListParagraph"/>
        <w:numPr>
          <w:ilvl w:val="0"/>
          <w:numId w:val="3"/>
        </w:numPr>
        <w:spacing w:after="60"/>
      </w:pPr>
      <w:r>
        <w:rPr>
          <w:rFonts w:ascii="Arial" w:cs="Arial" w:eastAsia="Arial" w:hAnsi="Arial"/>
          <w:sz w:val="21"/>
          <w:szCs w:val="21"/>
        </w:rPr>
        <w:t xml:space="preserve">D -- Passievrucht</w:t>
      </w:r>
    </w:p>
    <w:p>
      <w:pPr>
        <w:spacing w:after="40" w:before="80"/>
      </w:pPr>
      <w:r>
        <w:rPr>
          <w:rFonts w:ascii="Arial" w:cs="Arial" w:eastAsia="Arial" w:hAnsi="Arial"/>
          <w:b/>
          <w:bCs/>
          <w:color w:val="1B5E20"/>
          <w:sz w:val="21"/>
          <w:szCs w:val="21"/>
        </w:rPr>
        <w:t xml:space="preserve">Correct antwoord: C -- Ananas</w:t>
      </w:r>
    </w:p>
    <w:p>
      <w:pPr>
        <w:spacing w:after="140"/>
      </w:pPr>
      <w:r>
        <w:rPr>
          <w:rFonts w:ascii="Arial" w:cs="Arial" w:eastAsia="Arial" w:hAnsi="Arial"/>
          <w:i/>
          <w:iCs/>
          <w:color w:val="555555"/>
          <w:sz w:val="20"/>
          <w:szCs w:val="20"/>
        </w:rPr>
        <w:t xml:space="preserve">Ananas bevat een natuurlijk enzym dat eiwitten afbreekt en vlees malser maakt. Dat is de reden waarom ananas wordt gebruikt als basis voor marinades bij stevige stukken vlees.</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4E1A" w:val="clear"/>
            <w:tcMar>
              <w:top w:type="dxa" w:w="240"/>
              <w:left w:type="dxa" w:w="360"/>
              <w:bottom w:type="dxa" w:w="240"/>
              <w:right w:type="dxa" w:w="360"/>
            </w:tcMar>
          </w:tcPr>
          <w:p>
            <w:pPr>
              <w:spacing w:after="60"/>
            </w:pPr>
            <w:r>
              <w:rPr>
                <w:rFonts w:ascii="Arial" w:cs="Arial" w:eastAsia="Arial" w:hAnsi="Arial"/>
                <w:color w:val="E8834A"/>
                <w:sz w:val="20"/>
                <w:szCs w:val="20"/>
              </w:rPr>
              <w:t xml:space="preserve">Module 3</w:t>
            </w:r>
          </w:p>
          <w:p>
            <w:pPr>
              <w:spacing w:after="80"/>
            </w:pPr>
            <w:r>
              <w:rPr>
                <w:rFonts w:ascii="Arial" w:cs="Arial" w:eastAsia="Arial" w:hAnsi="Arial"/>
                <w:b/>
                <w:bCs/>
                <w:color w:val="FFFFFF"/>
                <w:sz w:val="34"/>
                <w:szCs w:val="34"/>
              </w:rPr>
              <w:t xml:space="preserve">Kwaliteit, versheid en bewaring</w:t>
            </w:r>
          </w:p>
          <w:p>
            <w:pPr>
              <w:spacing w:after="0"/>
            </w:pPr>
            <w:r>
              <w:rPr>
                <w:rFonts w:ascii="Arial" w:cs="Arial" w:eastAsia="Arial" w:hAnsi="Arial"/>
                <w:i/>
                <w:iCs/>
                <w:color w:val="FDF0E8"/>
                <w:sz w:val="22"/>
                <w:szCs w:val="22"/>
              </w:rPr>
              <w:t xml:space="preserve">Goed product herkennen en zo lang mogelijk goed houden</w:t>
            </w:r>
          </w:p>
        </w:tc>
      </w:tr>
    </w:tbl>
    <w:p>
      <w:pPr>
        <w:spacing w:after="160"/>
      </w:pPr>
      <w:r>
        <w:t xml:space="preserve"/>
      </w:r>
    </w:p>
    <w:p>
      <w:pPr>
        <w:spacing w:after="140" w:before="280"/>
      </w:pPr>
      <w:r>
        <w:rPr>
          <w:rFonts w:ascii="Arial" w:cs="Arial" w:eastAsia="Arial" w:hAnsi="Arial"/>
          <w:b/>
          <w:bCs/>
          <w:color w:val="1F4E1A"/>
          <w:sz w:val="26"/>
          <w:szCs w:val="26"/>
        </w:rPr>
        <w:t xml:space="preserve">3.1  Kwaliteit herkennen bij aankomst</w:t>
      </w:r>
    </w:p>
    <w:p>
      <w:pPr>
        <w:spacing w:after="160"/>
        <w:jc w:val="both"/>
      </w:pPr>
      <w:r>
        <w:rPr>
          <w:rFonts w:ascii="Arial" w:cs="Arial" w:eastAsia="Arial" w:hAnsi="Arial"/>
          <w:sz w:val="22"/>
          <w:szCs w:val="22"/>
        </w:rPr>
        <w:t xml:space="preserve">Elk product dat binnenkomt, verdient een moment van aandacht. Een goede kwaliteitscheck bij de levering voorkomt problemen later in het proces. Verval in de keuken is bijna altijd te herleiden tot een probleem dat al bij aankomst zichtbaar was.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4"/>
              <w:left w:val="none"/>
              <w:bottom w:val="none"/>
              <w:right w:val="none"/>
            </w:tcBorders>
            <w:shd w:fill="E8F5E9" w:val="clear"/>
            <w:tcMar>
              <w:top w:type="dxa" w:w="120"/>
              <w:left w:type="dxa" w:w="200"/>
              <w:bottom w:type="dxa" w:w="120"/>
              <w:right w:type="dxa" w:w="200"/>
            </w:tcMar>
          </w:tcPr>
          <w:p>
            <w:pPr>
              <w:spacing w:after="80"/>
            </w:pPr>
            <w:r>
              <w:rPr>
                <w:rFonts w:ascii="Arial" w:cs="Arial" w:eastAsia="Arial" w:hAnsi="Arial"/>
                <w:b/>
                <w:bCs/>
                <w:color w:val="1B5E20"/>
                <w:sz w:val="22"/>
                <w:szCs w:val="22"/>
              </w:rPr>
              <w:t xml:space="preserve">✅  Kwaliteitscheck bij levering: wat je controleert</w:t>
            </w:r>
          </w:p>
          <w:p>
            <w:pPr>
              <w:spacing w:after="60"/>
              <w:ind w:left="160"/>
            </w:pPr>
            <w:r>
              <w:rPr>
                <w:rFonts w:ascii="Arial" w:cs="Arial" w:eastAsia="Arial" w:hAnsi="Arial"/>
                <w:sz w:val="21"/>
                <w:szCs w:val="21"/>
              </w:rPr>
              <w:t xml:space="preserve">Geur: vers product ruikt neutraal of specifiek plantaardig. Zure, gistingsachtige of rotte geuren zijn alarmsignalen.</w:t>
            </w:r>
          </w:p>
          <w:p>
            <w:pPr>
              <w:spacing w:after="60"/>
              <w:ind w:left="160"/>
            </w:pPr>
            <w:r>
              <w:rPr>
                <w:rFonts w:ascii="Arial" w:cs="Arial" w:eastAsia="Arial" w:hAnsi="Arial"/>
                <w:sz w:val="21"/>
                <w:szCs w:val="21"/>
              </w:rPr>
              <w:t xml:space="preserve">Uiterlijk: helder van kleur, strak van huid. Bruine plekken, schimmels of slijm zijn altijd afwijzingsgronden.</w:t>
            </w:r>
          </w:p>
          <w:p>
            <w:pPr>
              <w:spacing w:after="60"/>
              <w:ind w:left="160"/>
            </w:pPr>
            <w:r>
              <w:rPr>
                <w:rFonts w:ascii="Arial" w:cs="Arial" w:eastAsia="Arial" w:hAnsi="Arial"/>
                <w:sz w:val="21"/>
                <w:szCs w:val="21"/>
              </w:rPr>
              <w:t xml:space="preserve">Textuur: groenten moeten stevig zijn, geen zachte plekken tonen. Sla en kruiden moeten niet slap zijn.</w:t>
            </w:r>
          </w:p>
          <w:p>
            <w:pPr>
              <w:spacing w:after="60"/>
              <w:ind w:left="160"/>
            </w:pPr>
            <w:r>
              <w:rPr>
                <w:rFonts w:ascii="Arial" w:cs="Arial" w:eastAsia="Arial" w:hAnsi="Arial"/>
                <w:sz w:val="21"/>
                <w:szCs w:val="21"/>
              </w:rPr>
              <w:t xml:space="preserve">Gewicht: rijp fruit voelt zwaarder dan het eruitziet vanwege het sapgehalte.</w:t>
            </w:r>
          </w:p>
          <w:p>
            <w:pPr>
              <w:spacing w:after="60"/>
              <w:ind w:left="160"/>
            </w:pPr>
            <w:r>
              <w:rPr>
                <w:rFonts w:ascii="Arial" w:cs="Arial" w:eastAsia="Arial" w:hAnsi="Arial"/>
                <w:sz w:val="21"/>
                <w:szCs w:val="21"/>
              </w:rPr>
              <w:t xml:space="preserve">Temperatuur: koelvers product moet koud worden afgeleverd. Warm product bij aankomst is een risico.</w:t>
            </w:r>
          </w:p>
        </w:tc>
      </w:tr>
    </w:tbl>
    <w:p>
      <w:pPr>
        <w:spacing w:after="160"/>
      </w:pPr>
      <w:r>
        <w:t xml:space="preserve"/>
      </w:r>
    </w:p>
    <w:p>
      <w:pPr>
        <w:spacing w:after="140" w:before="280"/>
      </w:pPr>
      <w:r>
        <w:rPr>
          <w:rFonts w:ascii="Arial" w:cs="Arial" w:eastAsia="Arial" w:hAnsi="Arial"/>
          <w:b/>
          <w:bCs/>
          <w:color w:val="1F4E1A"/>
          <w:sz w:val="26"/>
          <w:szCs w:val="26"/>
        </w:rPr>
        <w:t xml:space="preserve">3.2  Bewaartemperaturen per categorie</w:t>
      </w:r>
    </w:p>
    <w:p>
      <w:pPr>
        <w:spacing w:after="160"/>
        <w:jc w:val="both"/>
      </w:pPr>
      <w:r>
        <w:rPr>
          <w:rFonts w:ascii="Arial" w:cs="Arial" w:eastAsia="Arial" w:hAnsi="Arial"/>
          <w:sz w:val="22"/>
          <w:szCs w:val="22"/>
        </w:rPr>
        <w:t xml:space="preserve">Niet alle groenten en fruit worden op dezelfde manier bewaard. Sommige producten horen in de koeling, andere juist niet. Tomaten verliezen hun smaak in de koeling. Bananen worden zwart. Aardappelen ontkiemen sneller bij warmte. Kennis van de juiste bewaartemperatuur is directe kostenbesparingen.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Product(groep)</w:t>
            </w:r>
          </w:p>
        </w:tc>
        <w:tc>
          <w:tcPr>
            <w:tcW w:type="dxa" w:w="25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Optimale bewaring</w:t>
            </w:r>
          </w:p>
        </w:tc>
        <w:tc>
          <w:tcPr>
            <w:tcW w:type="dxa" w:w="40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Toelichting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Bladgroenten, kruiden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Koeling, 2-4 graden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Droog bewaren, niet te nat. Kruiden eventueel in water.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Wortelgroenten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Koeling, 4-8 graden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Donker en koel. Wortels en biet houden weken.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Tomaat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Kamertemperatuur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Koeling tast smaak en textuur aan. Bewaar op het aanrecht.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Avocado (onrijp)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Kamertemperatuur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Laat narijpen bij kamertemperatuur. Rijpe avocado in koeling.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Banaan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Kamertemperatuur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Koeling geeft bruine schil. Hanger of schaal voor het beste resultaat.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Citrusvruchten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Koeling of koel en droog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Houden weken. Schil wordt zachter in de koeling.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Besvruchten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Koeling, zo kort mogelijk</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Zeer kwetsbaar. Controleer dagelijks en verwerk snel.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Aardappelen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Koel en donker, niet koud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 koeling worden aardappelen zoeter en minder geschikt om te frituren. Bewaar ze koel maar niet in de koelkast.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Uien en knoflook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Koel en droog, niet in koeling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Vochtige koeling bevordert schimmelvorming.</w:t>
            </w:r>
          </w:p>
        </w:tc>
      </w:tr>
    </w:tbl>
    <w:p>
      <w:pPr>
        <w:spacing w:after="160"/>
      </w:pPr>
      <w:r>
        <w:t xml:space="preserve"/>
      </w:r>
    </w:p>
    <w:p>
      <w:pPr>
        <w:spacing w:after="140" w:before="280"/>
      </w:pPr>
      <w:r>
        <w:rPr>
          <w:rFonts w:ascii="Arial" w:cs="Arial" w:eastAsia="Arial" w:hAnsi="Arial"/>
          <w:b/>
          <w:bCs/>
          <w:color w:val="1F4E1A"/>
          <w:sz w:val="26"/>
          <w:szCs w:val="26"/>
        </w:rPr>
        <w:t xml:space="preserve">3.3  FIFO ook bij groenten en fruit</w:t>
      </w:r>
    </w:p>
    <w:p>
      <w:pPr>
        <w:spacing w:after="160"/>
        <w:jc w:val="both"/>
      </w:pPr>
      <w:r>
        <w:rPr>
          <w:rFonts w:ascii="Arial" w:cs="Arial" w:eastAsia="Arial" w:hAnsi="Arial"/>
          <w:sz w:val="22"/>
          <w:szCs w:val="22"/>
        </w:rPr>
        <w:t xml:space="preserve">Het FIFO-principe (First In, First Out) geldt net zo hard bij groenten en fruit als bij vis of vlees. Nieuw ingekochte producten gaan achteraan in het rek of de koeling. Het oudste gaat als eerste de keuken in. Zet altijd de ontvangstdatum op de verpakking bij twijfel.</w:t>
      </w:r>
    </w:p>
    <w:p>
      <w:pPr>
        <w:spacing w:after="160"/>
      </w:pPr>
      <w:r>
        <w:t xml:space="preserve"/>
      </w:r>
    </w:p>
    <w:p>
      <w:pPr>
        <w:spacing w:after="140" w:before="280"/>
      </w:pPr>
      <w:r>
        <w:rPr>
          <w:rFonts w:ascii="Arial" w:cs="Arial" w:eastAsia="Arial" w:hAnsi="Arial"/>
          <w:b/>
          <w:bCs/>
          <w:color w:val="1F4E1A"/>
          <w:sz w:val="26"/>
          <w:szCs w:val="26"/>
        </w:rPr>
        <w:t xml:space="preserve">3.4  Ethyleen: het rijpingsgas</w:t>
      </w:r>
    </w:p>
    <w:p>
      <w:pPr>
        <w:spacing w:after="160"/>
        <w:jc w:val="both"/>
      </w:pPr>
      <w:r>
        <w:rPr>
          <w:rFonts w:ascii="Arial" w:cs="Arial" w:eastAsia="Arial" w:hAnsi="Arial"/>
          <w:sz w:val="22"/>
          <w:szCs w:val="22"/>
        </w:rPr>
        <w:t xml:space="preserve">Ethyleen is een gas dat vruchten produceren als ze rijpen. Het gas versnelt ook de rijping van andere producten in de buurt. Dat kan nuttig zijn (een harde avocado naast een appel rijpt sneller) maar ook schadelijk (een rijpe banaan in de fruitschaal maakt al het andere fruit sneller overrijp).</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Veel ethyleen produceren</w:t>
            </w:r>
          </w:p>
        </w:tc>
        <w:tc>
          <w:tcPr>
            <w:tcW w:type="dxa" w:w="4513"/>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Gevoelig voor ethyleen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Appel, peer, banaan, avocado, tomaat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Broccoli, bloemkool, sla, komkommer, kiwi, wortel</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4B0A" w:sz="4"/>
              <w:left w:val="none"/>
              <w:bottom w:val="none"/>
              <w:right w:val="none"/>
            </w:tcBorders>
            <w:shd w:fill="FDF0E8" w:val="clear"/>
            <w:tcMar>
              <w:top w:type="dxa" w:w="120"/>
              <w:left w:type="dxa" w:w="200"/>
              <w:bottom w:type="dxa" w:w="120"/>
              <w:right w:type="dxa" w:w="200"/>
            </w:tcMar>
          </w:tcPr>
          <w:p>
            <w:pPr>
              <w:spacing w:after="80"/>
            </w:pPr>
            <w:r>
              <w:rPr>
                <w:rFonts w:ascii="Arial" w:cs="Arial" w:eastAsia="Arial" w:hAnsi="Arial"/>
                <w:b/>
                <w:bCs/>
                <w:color w:val="C44B0A"/>
                <w:sz w:val="22"/>
                <w:szCs w:val="22"/>
              </w:rPr>
              <w:t xml:space="preserve">💡  Bewaar ethyleenproducenten apart</w:t>
            </w:r>
          </w:p>
          <w:p>
            <w:pPr>
              <w:spacing w:after="60"/>
              <w:ind w:left="160"/>
            </w:pPr>
            <w:r>
              <w:rPr>
                <w:rFonts w:ascii="Arial" w:cs="Arial" w:eastAsia="Arial" w:hAnsi="Arial"/>
                <w:sz w:val="21"/>
                <w:szCs w:val="21"/>
              </w:rPr>
              <w:t xml:space="preserve">Bewaar appels en bananen niet naast bladgroenten of andere kwetsbare producten.</w:t>
            </w:r>
          </w:p>
          <w:p>
            <w:pPr>
              <w:spacing w:after="60"/>
              <w:ind w:left="160"/>
            </w:pPr>
            <w:r>
              <w:rPr>
                <w:rFonts w:ascii="Arial" w:cs="Arial" w:eastAsia="Arial" w:hAnsi="Arial"/>
                <w:sz w:val="21"/>
                <w:szCs w:val="21"/>
              </w:rPr>
              <w:t xml:space="preserve">Een rijpe banaan naast een kiwi versnelt de rijping van de kiwi aanzienlijk.</w:t>
            </w:r>
          </w:p>
          <w:p>
            <w:pPr>
              <w:spacing w:after="60"/>
              <w:ind w:left="160"/>
            </w:pPr>
            <w:r>
              <w:rPr>
                <w:rFonts w:ascii="Arial" w:cs="Arial" w:eastAsia="Arial" w:hAnsi="Arial"/>
                <w:sz w:val="21"/>
                <w:szCs w:val="21"/>
              </w:rPr>
              <w:t xml:space="preserve">Gebruik dit bewust: leg een harde avocado naast een appel om rijping te bevorderen.</w:t>
            </w:r>
          </w:p>
        </w:tc>
      </w:tr>
    </w:tbl>
    <w:p>
      <w:pPr>
        <w:spacing w:after="160"/>
      </w:pPr>
      <w:r>
        <w:t xml:space="preserve"/>
      </w:r>
    </w:p>
    <w:p>
      <w:pPr>
        <w:spacing w:after="140" w:before="280"/>
      </w:pPr>
      <w:r>
        <w:rPr>
          <w:rFonts w:ascii="Arial" w:cs="Arial" w:eastAsia="Arial" w:hAnsi="Arial"/>
          <w:b/>
          <w:bCs/>
          <w:color w:val="1F4E1A"/>
          <w:sz w:val="26"/>
          <w:szCs w:val="26"/>
        </w:rPr>
        <w:t xml:space="preserve">3.5  Verlengen van houdbaarheid</w:t>
      </w:r>
    </w:p>
    <w:p>
      <w:pPr>
        <w:spacing w:after="160"/>
        <w:jc w:val="both"/>
      </w:pPr>
      <w:r>
        <w:rPr>
          <w:rFonts w:ascii="Arial" w:cs="Arial" w:eastAsia="Arial" w:hAnsi="Arial"/>
          <w:sz w:val="22"/>
          <w:szCs w:val="22"/>
        </w:rPr>
        <w:t xml:space="preserve">Er zijn een aantal technieken die de houdbaarheid van groenten en fruit verlengen zonder de kwaliteit aanzienlijk aan te tasten. Sommige zijn al heel eenvoudig en kosten bijna niets.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Techniek</w:t>
            </w:r>
          </w:p>
        </w:tc>
        <w:tc>
          <w:tcPr>
            <w:tcW w:type="dxa" w:w="35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Toepassing</w:t>
            </w:r>
          </w:p>
        </w:tc>
        <w:tc>
          <w:tcPr>
            <w:tcW w:type="dxa" w:w="35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Blancheren en invriezen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Groenten kort koken, direct afkoelen in ijswater, invriezen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Behoud kleur, textuur en voedingswaarde maanden lang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Vacumeren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Luchtdicht verpakken met vacuummachine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Vermindert oxidatie, verlengt houdbaarheid met factor 3 tot 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Fermenteren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Groenten in zout en/of azijn bewaren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Weken tot maanden houdbaar, extra smaakdimensie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Inmaken / confijten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suiker, zout of olie bewaren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Lange houdbaarheid, smaaktransformatie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Drogen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Vochtonttrekking via oven, dehydrator of zon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Maanden tot jaren houdbaar bij goede opslag</w:t>
            </w:r>
          </w:p>
        </w:tc>
      </w:tr>
    </w:tbl>
    <w:p>
      <w:pPr>
        <w:spacing w:after="160"/>
      </w:pPr>
      <w:r>
        <w:t xml:space="preserve"/>
      </w:r>
    </w:p>
    <w:p>
      <w:pPr>
        <w:spacing w:after="140" w:before="280"/>
      </w:pPr>
      <w:r>
        <w:rPr>
          <w:rFonts w:ascii="Arial" w:cs="Arial" w:eastAsia="Arial" w:hAnsi="Arial"/>
          <w:b/>
          <w:bCs/>
          <w:color w:val="1F4E1A"/>
          <w:sz w:val="26"/>
          <w:szCs w:val="26"/>
        </w:rPr>
        <w:t xml:space="preserve">3.6  Samenvatting module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4E1A"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Controleer elk inkomend product op geur, kleur, textuur, gewicht en temperatuur.</w:t>
      </w:r>
    </w:p>
    <w:p>
      <w:pPr>
        <w:pStyle w:val="ListParagraph"/>
        <w:numPr>
          <w:ilvl w:val="0"/>
          <w:numId w:val="2"/>
        </w:numPr>
        <w:spacing w:after="80"/>
      </w:pPr>
      <w:r>
        <w:rPr>
          <w:rFonts w:ascii="Arial" w:cs="Arial" w:eastAsia="Arial" w:hAnsi="Arial"/>
          <w:sz w:val="22"/>
          <w:szCs w:val="22"/>
        </w:rPr>
        <w:t xml:space="preserve">Niet alles hoort in de koeling. Tomaten, bananen en aardappelen bewaar je buiten de koeling.</w:t>
      </w:r>
    </w:p>
    <w:p>
      <w:pPr>
        <w:pStyle w:val="ListParagraph"/>
        <w:numPr>
          <w:ilvl w:val="0"/>
          <w:numId w:val="2"/>
        </w:numPr>
        <w:spacing w:after="80"/>
      </w:pPr>
      <w:r>
        <w:rPr>
          <w:rFonts w:ascii="Arial" w:cs="Arial" w:eastAsia="Arial" w:hAnsi="Arial"/>
          <w:sz w:val="22"/>
          <w:szCs w:val="22"/>
        </w:rPr>
        <w:t xml:space="preserve">FIFO geldt ook bij groenten en fruit. Oud product gaat als eerste de keuken in.</w:t>
      </w:r>
    </w:p>
    <w:p>
      <w:pPr>
        <w:pStyle w:val="ListParagraph"/>
        <w:numPr>
          <w:ilvl w:val="0"/>
          <w:numId w:val="2"/>
        </w:numPr>
        <w:spacing w:after="80"/>
      </w:pPr>
      <w:r>
        <w:rPr>
          <w:rFonts w:ascii="Arial" w:cs="Arial" w:eastAsia="Arial" w:hAnsi="Arial"/>
          <w:sz w:val="22"/>
          <w:szCs w:val="22"/>
        </w:rPr>
        <w:t xml:space="preserve">Ethyleen versnelt rijping. Bewaar ethyleenproducenten uit de buurt van gevoelige producten.</w:t>
      </w:r>
    </w:p>
    <w:p>
      <w:pPr>
        <w:pStyle w:val="ListParagraph"/>
        <w:numPr>
          <w:ilvl w:val="0"/>
          <w:numId w:val="2"/>
        </w:numPr>
        <w:spacing w:after="80"/>
      </w:pPr>
      <w:r>
        <w:rPr>
          <w:rFonts w:ascii="Arial" w:cs="Arial" w:eastAsia="Arial" w:hAnsi="Arial"/>
          <w:sz w:val="22"/>
          <w:szCs w:val="22"/>
        </w:rPr>
        <w:t xml:space="preserve">Blancheren, vacumeren en fermenteren zijn effectieve technieken om houdbaarheid te verlengen.</w:t>
      </w:r>
    </w:p>
    <w:p>
      <w:pPr>
        <w:spacing w:after="160"/>
      </w:pPr>
      <w:r>
        <w:t xml:space="preserve"/>
      </w:r>
    </w:p>
    <w:p>
      <w:pPr>
        <w:spacing w:after="140" w:before="280"/>
      </w:pPr>
      <w:r>
        <w:rPr>
          <w:rFonts w:ascii="Arial" w:cs="Arial" w:eastAsia="Arial" w:hAnsi="Arial"/>
          <w:b/>
          <w:bCs/>
          <w:color w:val="1F4E1A"/>
          <w:sz w:val="26"/>
          <w:szCs w:val="26"/>
        </w:rPr>
        <w:t xml:space="preserve">3.7  Kennischeck -- Module 3</w:t>
      </w:r>
    </w:p>
    <w:p>
      <w:pPr>
        <w:spacing w:after="80"/>
      </w:pPr>
      <w:r>
        <w:t xml:space="preserve"/>
      </w:r>
    </w:p>
    <w:p>
      <w:pPr>
        <w:spacing w:after="100" w:before="160"/>
      </w:pPr>
      <w:r>
        <w:rPr>
          <w:rFonts w:ascii="Arial" w:cs="Arial" w:eastAsia="Arial" w:hAnsi="Arial"/>
          <w:b/>
          <w:bCs/>
          <w:color w:val="1F4E1A"/>
          <w:sz w:val="22"/>
          <w:szCs w:val="22"/>
        </w:rPr>
        <w:t xml:space="preserve">Vraag 5: Waarom bewaar je tomaten het beste buiten de koeling?</w:t>
      </w:r>
    </w:p>
    <w:p>
      <w:pPr>
        <w:pStyle w:val="ListParagraph"/>
        <w:numPr>
          <w:ilvl w:val="0"/>
          <w:numId w:val="3"/>
        </w:numPr>
        <w:spacing w:after="60"/>
      </w:pPr>
      <w:r>
        <w:rPr>
          <w:rFonts w:ascii="Arial" w:cs="Arial" w:eastAsia="Arial" w:hAnsi="Arial"/>
          <w:sz w:val="21"/>
          <w:szCs w:val="21"/>
        </w:rPr>
        <w:t xml:space="preserve">A -- Tomaten zijn niet houdbaar en hoeven niet bewaard te worden</w:t>
      </w:r>
    </w:p>
    <w:p>
      <w:pPr>
        <w:pStyle w:val="ListParagraph"/>
        <w:numPr>
          <w:ilvl w:val="0"/>
          <w:numId w:val="3"/>
        </w:numPr>
        <w:spacing w:after="60"/>
      </w:pPr>
      <w:r>
        <w:rPr>
          <w:rFonts w:ascii="Arial" w:cs="Arial" w:eastAsia="Arial" w:hAnsi="Arial"/>
          <w:sz w:val="21"/>
          <w:szCs w:val="21"/>
        </w:rPr>
        <w:t xml:space="preserve">B -- Koeling beschadigt de celstructuur en tast de smaak en textuur van tomaten aan</w:t>
      </w:r>
    </w:p>
    <w:p>
      <w:pPr>
        <w:pStyle w:val="ListParagraph"/>
        <w:numPr>
          <w:ilvl w:val="0"/>
          <w:numId w:val="3"/>
        </w:numPr>
        <w:spacing w:after="60"/>
      </w:pPr>
      <w:r>
        <w:rPr>
          <w:rFonts w:ascii="Arial" w:cs="Arial" w:eastAsia="Arial" w:hAnsi="Arial"/>
          <w:sz w:val="21"/>
          <w:szCs w:val="21"/>
        </w:rPr>
        <w:t xml:space="preserve">C -- Tomaten worden giftig in de koeling</w:t>
      </w:r>
    </w:p>
    <w:p>
      <w:pPr>
        <w:pStyle w:val="ListParagraph"/>
        <w:numPr>
          <w:ilvl w:val="0"/>
          <w:numId w:val="3"/>
        </w:numPr>
        <w:spacing w:after="60"/>
      </w:pPr>
      <w:r>
        <w:rPr>
          <w:rFonts w:ascii="Arial" w:cs="Arial" w:eastAsia="Arial" w:hAnsi="Arial"/>
          <w:sz w:val="21"/>
          <w:szCs w:val="21"/>
        </w:rPr>
        <w:t xml:space="preserve">D -- Tomaten rijpen beter in de warmte en moeten altijd worden gegeten op rijpheid</w:t>
      </w:r>
    </w:p>
    <w:p>
      <w:pPr>
        <w:spacing w:after="40" w:before="80"/>
      </w:pPr>
      <w:r>
        <w:rPr>
          <w:rFonts w:ascii="Arial" w:cs="Arial" w:eastAsia="Arial" w:hAnsi="Arial"/>
          <w:b/>
          <w:bCs/>
          <w:color w:val="1B5E20"/>
          <w:sz w:val="21"/>
          <w:szCs w:val="21"/>
        </w:rPr>
        <w:t xml:space="preserve">Correct antwoord: B -- Koeling beschadigt de celstructuur en tast de smaak en textuur aan</w:t>
      </w:r>
    </w:p>
    <w:p>
      <w:pPr>
        <w:spacing w:after="140"/>
      </w:pPr>
      <w:r>
        <w:rPr>
          <w:rFonts w:ascii="Arial" w:cs="Arial" w:eastAsia="Arial" w:hAnsi="Arial"/>
          <w:i/>
          <w:iCs/>
          <w:color w:val="555555"/>
          <w:sz w:val="20"/>
          <w:szCs w:val="20"/>
        </w:rPr>
        <w:t xml:space="preserve">De lage temperatuur in de koeling beschadigt de celwanden van de tomaat en remt de smaakontwikkeling. Tomaten bewaar je op kamertemperatuur voor de beste smaak en textuur.</w:t>
      </w:r>
    </w:p>
    <w:p>
      <w:pPr>
        <w:spacing w:after="100" w:before="160"/>
      </w:pPr>
      <w:r>
        <w:rPr>
          <w:rFonts w:ascii="Arial" w:cs="Arial" w:eastAsia="Arial" w:hAnsi="Arial"/>
          <w:b/>
          <w:bCs/>
          <w:color w:val="1F4E1A"/>
          <w:sz w:val="22"/>
          <w:szCs w:val="22"/>
        </w:rPr>
        <w:t xml:space="preserve">Vraag 6: Wat is het effect van ethyleen op producten die er gevoelig voor zijn?</w:t>
      </w:r>
    </w:p>
    <w:p>
      <w:pPr>
        <w:pStyle w:val="ListParagraph"/>
        <w:numPr>
          <w:ilvl w:val="0"/>
          <w:numId w:val="3"/>
        </w:numPr>
        <w:spacing w:after="60"/>
      </w:pPr>
      <w:r>
        <w:rPr>
          <w:rFonts w:ascii="Arial" w:cs="Arial" w:eastAsia="Arial" w:hAnsi="Arial"/>
          <w:sz w:val="21"/>
          <w:szCs w:val="21"/>
        </w:rPr>
        <w:t xml:space="preserve">A -- Ethyleen koelt producten waardoor ze langer houdbaar zijn</w:t>
      </w:r>
    </w:p>
    <w:p>
      <w:pPr>
        <w:pStyle w:val="ListParagraph"/>
        <w:numPr>
          <w:ilvl w:val="0"/>
          <w:numId w:val="3"/>
        </w:numPr>
        <w:spacing w:after="60"/>
      </w:pPr>
      <w:r>
        <w:rPr>
          <w:rFonts w:ascii="Arial" w:cs="Arial" w:eastAsia="Arial" w:hAnsi="Arial"/>
          <w:sz w:val="21"/>
          <w:szCs w:val="21"/>
        </w:rPr>
        <w:t xml:space="preserve">B -- Ethyleen versnelt de rijping en daarmee het bederf van gevoelige producten</w:t>
      </w:r>
    </w:p>
    <w:p>
      <w:pPr>
        <w:pStyle w:val="ListParagraph"/>
        <w:numPr>
          <w:ilvl w:val="0"/>
          <w:numId w:val="3"/>
        </w:numPr>
        <w:spacing w:after="60"/>
      </w:pPr>
      <w:r>
        <w:rPr>
          <w:rFonts w:ascii="Arial" w:cs="Arial" w:eastAsia="Arial" w:hAnsi="Arial"/>
          <w:sz w:val="21"/>
          <w:szCs w:val="21"/>
        </w:rPr>
        <w:t xml:space="preserve">C -- Ethyleen heeft alleen effect op fruit, niet op groenten</w:t>
      </w:r>
    </w:p>
    <w:p>
      <w:pPr>
        <w:pStyle w:val="ListParagraph"/>
        <w:numPr>
          <w:ilvl w:val="0"/>
          <w:numId w:val="3"/>
        </w:numPr>
        <w:spacing w:after="60"/>
      </w:pPr>
      <w:r>
        <w:rPr>
          <w:rFonts w:ascii="Arial" w:cs="Arial" w:eastAsia="Arial" w:hAnsi="Arial"/>
          <w:sz w:val="21"/>
          <w:szCs w:val="21"/>
        </w:rPr>
        <w:t xml:space="preserve">D -- Ethyleen maakt producten harder en langer houdbaar</w:t>
      </w:r>
    </w:p>
    <w:p>
      <w:pPr>
        <w:spacing w:after="40" w:before="80"/>
      </w:pPr>
      <w:r>
        <w:rPr>
          <w:rFonts w:ascii="Arial" w:cs="Arial" w:eastAsia="Arial" w:hAnsi="Arial"/>
          <w:b/>
          <w:bCs/>
          <w:color w:val="1B5E20"/>
          <w:sz w:val="21"/>
          <w:szCs w:val="21"/>
        </w:rPr>
        <w:t xml:space="preserve">Correct antwoord: B -- Ethyleen versnelt de rijping en daarmee het bederf</w:t>
      </w:r>
    </w:p>
    <w:p>
      <w:pPr>
        <w:spacing w:after="140"/>
      </w:pPr>
      <w:r>
        <w:rPr>
          <w:rFonts w:ascii="Arial" w:cs="Arial" w:eastAsia="Arial" w:hAnsi="Arial"/>
          <w:i/>
          <w:iCs/>
          <w:color w:val="555555"/>
          <w:sz w:val="20"/>
          <w:szCs w:val="20"/>
        </w:rPr>
        <w:t xml:space="preserve">Ethyleen is een rijpingsgas dat door vruchten wordt geproduceerd. Het versnelt de rijping van gevoelige producten in de buurt, wat handig kan zijn maar ook ongewenste versneld bederf kan geven.</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4E1A" w:val="clear"/>
            <w:tcMar>
              <w:top w:type="dxa" w:w="240"/>
              <w:left w:type="dxa" w:w="360"/>
              <w:bottom w:type="dxa" w:w="240"/>
              <w:right w:type="dxa" w:w="360"/>
            </w:tcMar>
          </w:tcPr>
          <w:p>
            <w:pPr>
              <w:spacing w:after="60"/>
            </w:pPr>
            <w:r>
              <w:rPr>
                <w:rFonts w:ascii="Arial" w:cs="Arial" w:eastAsia="Arial" w:hAnsi="Arial"/>
                <w:color w:val="E8834A"/>
                <w:sz w:val="20"/>
                <w:szCs w:val="20"/>
              </w:rPr>
              <w:t xml:space="preserve">Module 4</w:t>
            </w:r>
          </w:p>
          <w:p>
            <w:pPr>
              <w:spacing w:after="80"/>
            </w:pPr>
            <w:r>
              <w:rPr>
                <w:rFonts w:ascii="Arial" w:cs="Arial" w:eastAsia="Arial" w:hAnsi="Arial"/>
                <w:b/>
                <w:bCs/>
                <w:color w:val="FFFFFF"/>
                <w:sz w:val="34"/>
                <w:szCs w:val="34"/>
              </w:rPr>
              <w:t xml:space="preserve">Bereiden en verwerken</w:t>
            </w:r>
          </w:p>
          <w:p>
            <w:pPr>
              <w:spacing w:after="0"/>
            </w:pPr>
            <w:r>
              <w:rPr>
                <w:rFonts w:ascii="Arial" w:cs="Arial" w:eastAsia="Arial" w:hAnsi="Arial"/>
                <w:i/>
                <w:iCs/>
                <w:color w:val="FDF0E8"/>
                <w:sz w:val="22"/>
                <w:szCs w:val="22"/>
              </w:rPr>
              <w:t xml:space="preserve">De beste techniek voor elk product</w:t>
            </w:r>
          </w:p>
        </w:tc>
      </w:tr>
    </w:tbl>
    <w:p>
      <w:pPr>
        <w:spacing w:after="160"/>
      </w:pPr>
      <w:r>
        <w:t xml:space="preserve"/>
      </w:r>
    </w:p>
    <w:p>
      <w:pPr>
        <w:spacing w:after="140" w:before="280"/>
      </w:pPr>
      <w:r>
        <w:rPr>
          <w:rFonts w:ascii="Arial" w:cs="Arial" w:eastAsia="Arial" w:hAnsi="Arial"/>
          <w:b/>
          <w:bCs/>
          <w:color w:val="1F4E1A"/>
          <w:sz w:val="26"/>
          <w:szCs w:val="26"/>
        </w:rPr>
        <w:t xml:space="preserve">4.1  Het principe achter verhittingstechnieken</w:t>
      </w:r>
    </w:p>
    <w:p>
      <w:pPr>
        <w:spacing w:after="160"/>
        <w:jc w:val="both"/>
      </w:pPr>
      <w:r>
        <w:rPr>
          <w:rFonts w:ascii="Arial" w:cs="Arial" w:eastAsia="Arial" w:hAnsi="Arial"/>
          <w:sz w:val="22"/>
          <w:szCs w:val="22"/>
        </w:rPr>
        <w:t xml:space="preserve">Groenten reageren anders op hitte dan vlees of vis. Ze bevatten veel water, vezels en suikers. Bij verhitting gaat er van alles tegelijk: water verdampt, suikers karamelliseren, vezels worden zachter, kleurstoffen veranderen. Elke techniek doet iets anders met die processen.</w:t>
      </w:r>
    </w:p>
    <w:p>
      <w:pPr>
        <w:spacing w:after="160"/>
        <w:jc w:val="both"/>
      </w:pPr>
      <w:r>
        <w:rPr>
          <w:rFonts w:ascii="Arial" w:cs="Arial" w:eastAsia="Arial" w:hAnsi="Arial"/>
          <w:sz w:val="22"/>
          <w:szCs w:val="22"/>
        </w:rPr>
        <w:t xml:space="preserve">De vuistregel is simpel: hoe hoger de hitte en hoe minder vocht, hoe meer smaakconcentratie en kleurontwikkeling. Hoe lager de hitte en hoe meer vocht, hoe zachter het resultaat en hoe beter de kleur bewaard blijft.</w:t>
      </w:r>
    </w:p>
    <w:p>
      <w:pPr>
        <w:spacing w:after="160"/>
      </w:pPr>
      <w:r>
        <w:t xml:space="preserve"/>
      </w:r>
    </w:p>
    <w:p>
      <w:pPr>
        <w:spacing w:after="140" w:before="280"/>
      </w:pPr>
      <w:r>
        <w:rPr>
          <w:rFonts w:ascii="Arial" w:cs="Arial" w:eastAsia="Arial" w:hAnsi="Arial"/>
          <w:b/>
          <w:bCs/>
          <w:color w:val="1F4E1A"/>
          <w:sz w:val="26"/>
          <w:szCs w:val="26"/>
        </w:rPr>
        <w:t xml:space="preserve">4.2  Blancheren</w:t>
      </w:r>
    </w:p>
    <w:p>
      <w:pPr>
        <w:spacing w:after="160"/>
        <w:jc w:val="both"/>
      </w:pPr>
      <w:r>
        <w:rPr>
          <w:rFonts w:ascii="Arial" w:cs="Arial" w:eastAsia="Arial" w:hAnsi="Arial"/>
          <w:sz w:val="22"/>
          <w:szCs w:val="22"/>
        </w:rPr>
        <w:t xml:space="preserve">Blancheren is kort koken in ruim, goed gezouten kokend water, gevolgd door direct afkoelen in ijswater. Het stopt het gaarpunt precies op het moment dat je wil. Het is ook de voorbereiding voor invriezen: de hitte stopt de processen in de groente die anders voor smaak- en kleurverlies zorgen.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4"/>
              <w:left w:val="none"/>
              <w:bottom w:val="none"/>
              <w:right w:val="none"/>
            </w:tcBorders>
            <w:shd w:fill="E8F5E9" w:val="clear"/>
            <w:tcMar>
              <w:top w:type="dxa" w:w="120"/>
              <w:left w:type="dxa" w:w="200"/>
              <w:bottom w:type="dxa" w:w="120"/>
              <w:right w:type="dxa" w:w="200"/>
            </w:tcMar>
          </w:tcPr>
          <w:p>
            <w:pPr>
              <w:spacing w:after="80"/>
            </w:pPr>
            <w:r>
              <w:rPr>
                <w:rFonts w:ascii="Arial" w:cs="Arial" w:eastAsia="Arial" w:hAnsi="Arial"/>
                <w:b/>
                <w:bCs/>
                <w:color w:val="1B5E20"/>
                <w:sz w:val="22"/>
                <w:szCs w:val="22"/>
              </w:rPr>
              <w:t xml:space="preserve">✅  Blancheren: stap voor stap</w:t>
            </w:r>
          </w:p>
          <w:p>
            <w:pPr>
              <w:spacing w:after="60"/>
              <w:ind w:left="160"/>
            </w:pPr>
            <w:r>
              <w:rPr>
                <w:rFonts w:ascii="Arial" w:cs="Arial" w:eastAsia="Arial" w:hAnsi="Arial"/>
                <w:sz w:val="21"/>
                <w:szCs w:val="21"/>
              </w:rPr>
              <w:t xml:space="preserve">Breng ruim water aan de kook. Voeg royaal zout toe: het water moet smaken als licht gezouten soep.</w:t>
            </w:r>
          </w:p>
          <w:p>
            <w:pPr>
              <w:spacing w:after="60"/>
              <w:ind w:left="160"/>
            </w:pPr>
            <w:r>
              <w:rPr>
                <w:rFonts w:ascii="Arial" w:cs="Arial" w:eastAsia="Arial" w:hAnsi="Arial"/>
                <w:sz w:val="21"/>
                <w:szCs w:val="21"/>
              </w:rPr>
              <w:t xml:space="preserve">Voeg de groente toe en kook kort: spinazie 30 seconden, broccoli 2 minuten, wortels 3 minuten.</w:t>
            </w:r>
          </w:p>
          <w:p>
            <w:pPr>
              <w:spacing w:after="60"/>
              <w:ind w:left="160"/>
            </w:pPr>
            <w:r>
              <w:rPr>
                <w:rFonts w:ascii="Arial" w:cs="Arial" w:eastAsia="Arial" w:hAnsi="Arial"/>
                <w:sz w:val="21"/>
                <w:szCs w:val="21"/>
              </w:rPr>
              <w:t xml:space="preserve">Haal de groente er direct uit en leg hem in een bak ijswater. Dit stopt het garingsproces onmiddellijk.</w:t>
            </w:r>
          </w:p>
          <w:p>
            <w:pPr>
              <w:spacing w:after="60"/>
              <w:ind w:left="160"/>
            </w:pPr>
            <w:r>
              <w:rPr>
                <w:rFonts w:ascii="Arial" w:cs="Arial" w:eastAsia="Arial" w:hAnsi="Arial"/>
                <w:sz w:val="21"/>
                <w:szCs w:val="21"/>
              </w:rPr>
              <w:t xml:space="preserve">Goed uitlekken en droogdeppen voor gebruik of invriezen.</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Groente</w:t>
            </w:r>
          </w:p>
        </w:tc>
        <w:tc>
          <w:tcPr>
            <w:tcW w:type="dxa" w:w="25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Blangeertijd (indicatief)</w:t>
            </w:r>
          </w:p>
        </w:tc>
        <w:tc>
          <w:tcPr>
            <w:tcW w:type="dxa" w:w="40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Toelichting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Spinazie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30-45 seconden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Heel kort, alleen even laten slinken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Broccoli (roosjes)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minuten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Nog licht knapperig na blancheren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Sperziebonen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minuten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Controle: buigen maar niet breken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Wortelen (stukjes)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 minuten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Afhankelijk van dikte van het snijwerk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Asperges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minuten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Afhankelijk van dikte van de stengel</w:t>
            </w:r>
          </w:p>
        </w:tc>
      </w:tr>
    </w:tbl>
    <w:p>
      <w:pPr>
        <w:spacing w:after="160"/>
      </w:pPr>
      <w:r>
        <w:t xml:space="preserve"/>
      </w:r>
    </w:p>
    <w:p>
      <w:pPr>
        <w:spacing w:after="140" w:before="280"/>
      </w:pPr>
      <w:r>
        <w:rPr>
          <w:rFonts w:ascii="Arial" w:cs="Arial" w:eastAsia="Arial" w:hAnsi="Arial"/>
          <w:b/>
          <w:bCs/>
          <w:color w:val="1F4E1A"/>
          <w:sz w:val="26"/>
          <w:szCs w:val="26"/>
        </w:rPr>
        <w:t xml:space="preserve">4.3  Roosteren en grillen</w:t>
      </w:r>
    </w:p>
    <w:p>
      <w:pPr>
        <w:spacing w:after="160"/>
        <w:jc w:val="both"/>
      </w:pPr>
      <w:r>
        <w:rPr>
          <w:rFonts w:ascii="Arial" w:cs="Arial" w:eastAsia="Arial" w:hAnsi="Arial"/>
          <w:sz w:val="22"/>
          <w:szCs w:val="22"/>
        </w:rPr>
        <w:t xml:space="preserve">Roosteren in de oven en grillen zijn de beste technieken voor smaakconcentratie bij groenten. Hoge hitte verdampt het vocht aan het oppervlak, de suikers worden bruin en er ontstaat een smaakvolle bruine korst. Het resultaat is rijker, dieper en zoeter dan bij koken.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44B0A" w:sz="4"/>
              <w:left w:val="none"/>
              <w:bottom w:val="none"/>
              <w:right w:val="none"/>
            </w:tcBorders>
            <w:shd w:fill="FDF0E8" w:val="clear"/>
            <w:tcMar>
              <w:top w:type="dxa" w:w="120"/>
              <w:left w:type="dxa" w:w="200"/>
              <w:bottom w:type="dxa" w:w="120"/>
              <w:right w:type="dxa" w:w="200"/>
            </w:tcMar>
          </w:tcPr>
          <w:p>
            <w:pPr>
              <w:spacing w:after="80"/>
            </w:pPr>
            <w:r>
              <w:rPr>
                <w:rFonts w:ascii="Arial" w:cs="Arial" w:eastAsia="Arial" w:hAnsi="Arial"/>
                <w:b/>
                <w:bCs/>
                <w:color w:val="C44B0A"/>
                <w:sz w:val="22"/>
                <w:szCs w:val="22"/>
              </w:rPr>
              <w:t xml:space="preserve">💡  Roosteren doe je zo</w:t>
            </w:r>
          </w:p>
          <w:p>
            <w:pPr>
              <w:spacing w:after="60"/>
              <w:ind w:left="160"/>
            </w:pPr>
            <w:r>
              <w:rPr>
                <w:rFonts w:ascii="Arial" w:cs="Arial" w:eastAsia="Arial" w:hAnsi="Arial"/>
                <w:sz w:val="21"/>
                <w:szCs w:val="21"/>
              </w:rPr>
              <w:t xml:space="preserve">Snij groenten in gelijke stukken zodat ze gelijkmatig garen.</w:t>
            </w:r>
          </w:p>
          <w:p>
            <w:pPr>
              <w:spacing w:after="60"/>
              <w:ind w:left="160"/>
            </w:pPr>
            <w:r>
              <w:rPr>
                <w:rFonts w:ascii="Arial" w:cs="Arial" w:eastAsia="Arial" w:hAnsi="Arial"/>
                <w:sz w:val="21"/>
                <w:szCs w:val="21"/>
              </w:rPr>
              <w:t xml:space="preserve">Schep royaal in olie. Droge groenten roosteren niet, ze drogen uit.</w:t>
            </w:r>
          </w:p>
          <w:p>
            <w:pPr>
              <w:spacing w:after="60"/>
              <w:ind w:left="160"/>
            </w:pPr>
            <w:r>
              <w:rPr>
                <w:rFonts w:ascii="Arial" w:cs="Arial" w:eastAsia="Arial" w:hAnsi="Arial"/>
                <w:sz w:val="21"/>
                <w:szCs w:val="21"/>
              </w:rPr>
              <w:t xml:space="preserve">Leg in een enkele laag op de bakplaat. Opeengepakte groenten stomen in plaats van roosteren.</w:t>
            </w:r>
          </w:p>
          <w:p>
            <w:pPr>
              <w:spacing w:after="60"/>
              <w:ind w:left="160"/>
            </w:pPr>
            <w:r>
              <w:rPr>
                <w:rFonts w:ascii="Arial" w:cs="Arial" w:eastAsia="Arial" w:hAnsi="Arial"/>
                <w:sz w:val="21"/>
                <w:szCs w:val="21"/>
              </w:rPr>
              <w:t xml:space="preserve">Oven op 200-220 graden. Draai halverwege om voor gelijkmatige kleuring.</w:t>
            </w:r>
          </w:p>
          <w:p>
            <w:pPr>
              <w:spacing w:after="60"/>
              <w:ind w:left="160"/>
            </w:pPr>
            <w:r>
              <w:rPr>
                <w:rFonts w:ascii="Arial" w:cs="Arial" w:eastAsia="Arial" w:hAnsi="Arial"/>
                <w:sz w:val="21"/>
                <w:szCs w:val="21"/>
              </w:rPr>
              <w:t xml:space="preserve">Voeg zachte groenten (tomaat, courgette) later toe dan harde (wortel, biet, aardappel).</w:t>
            </w:r>
          </w:p>
        </w:tc>
      </w:tr>
    </w:tbl>
    <w:p>
      <w:pPr>
        <w:spacing w:after="160"/>
      </w:pPr>
      <w:r>
        <w:t xml:space="preserve"/>
      </w:r>
    </w:p>
    <w:p>
      <w:pPr>
        <w:spacing w:after="140" w:before="280"/>
      </w:pPr>
      <w:r>
        <w:rPr>
          <w:rFonts w:ascii="Arial" w:cs="Arial" w:eastAsia="Arial" w:hAnsi="Arial"/>
          <w:b/>
          <w:bCs/>
          <w:color w:val="1F4E1A"/>
          <w:sz w:val="26"/>
          <w:szCs w:val="26"/>
        </w:rPr>
        <w:t xml:space="preserve">4.4  Smoren en stoven</w:t>
      </w:r>
    </w:p>
    <w:p>
      <w:pPr>
        <w:spacing w:after="160"/>
        <w:jc w:val="both"/>
      </w:pPr>
      <w:r>
        <w:rPr>
          <w:rFonts w:ascii="Arial" w:cs="Arial" w:eastAsia="Arial" w:hAnsi="Arial"/>
          <w:sz w:val="22"/>
          <w:szCs w:val="22"/>
        </w:rPr>
        <w:t xml:space="preserve">Smoren is garen in een kleine hoeveelheid vocht op lage temperatuur, met deksel op de pan. Het is ideaal voor groenten met veel smaak die langzaam hun karakter vrijgeven: venkel, prei, witlof, rode kool. De vloeistof neemt de smaken op en kan worden gebruikt als saus.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626"/>
      </w:tblGrid>
      <w:tr>
        <w:trPr>
          <w:tblHeader/>
        </w:trPr>
        <w:tc>
          <w:tcPr>
            <w:tcW w:type="dxa" w:w="18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Techniek</w:t>
            </w:r>
          </w:p>
        </w:tc>
        <w:tc>
          <w:tcPr>
            <w:tcW w:type="dxa" w:w="18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Temperatuur</w:t>
            </w:r>
          </w:p>
        </w:tc>
        <w:tc>
          <w:tcPr>
            <w:tcW w:type="dxa" w:w="28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Geschikt voor</w:t>
            </w:r>
          </w:p>
        </w:tc>
        <w:tc>
          <w:tcPr>
            <w:tcW w:type="dxa" w:w="26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Kenmerkend resultaat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Blancheren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graden (koken)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 groenten als voorbewerking</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Kleur bewaard, licht gaar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Roosteren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200-220 graden (oven)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Wortelgroenten, vruchtgroenten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Knapperig, karamellisatie, rijke smaak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Grillen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Hoog direct vuur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Courgette, paprika, maïs, asperge</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Griltekening, licht rokerig, zoet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Smoren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Laag, 80-100 graden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Venkel, witlof, prei, rode kool</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Zacht, smaakrijk, diepe smaak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Stomen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graden (stoom)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Alle groenten als alternatief voor koken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Kleur bewaard, voedingswaarden behouden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Wokken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Zeer hoog, korte tijd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Bladgroenten, taugé, paksoi, peultjes</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Krokant, hoge hitte, klein beetje vocht</w:t>
            </w:r>
          </w:p>
        </w:tc>
      </w:tr>
    </w:tbl>
    <w:p>
      <w:pPr>
        <w:spacing w:after="160"/>
      </w:pPr>
      <w:r>
        <w:t xml:space="preserve"/>
      </w:r>
    </w:p>
    <w:p>
      <w:pPr>
        <w:spacing w:after="140" w:before="280"/>
      </w:pPr>
      <w:r>
        <w:rPr>
          <w:rFonts w:ascii="Arial" w:cs="Arial" w:eastAsia="Arial" w:hAnsi="Arial"/>
          <w:b/>
          <w:bCs/>
          <w:color w:val="1F4E1A"/>
          <w:sz w:val="26"/>
          <w:szCs w:val="26"/>
        </w:rPr>
        <w:t xml:space="preserve">4.5  Fruit bereiden</w:t>
      </w:r>
    </w:p>
    <w:p>
      <w:pPr>
        <w:spacing w:after="160"/>
        <w:jc w:val="both"/>
      </w:pPr>
      <w:r>
        <w:rPr>
          <w:rFonts w:ascii="Arial" w:cs="Arial" w:eastAsia="Arial" w:hAnsi="Arial"/>
          <w:sz w:val="22"/>
          <w:szCs w:val="22"/>
        </w:rPr>
        <w:t xml:space="preserve">Fruit behoeft minder bereiding dan groenten. De meeste vruchten zijn lekkerst rauw en op hun best bij volledige rijpheid. Wanneer fruit wel wordt verhit, draait het om drie doelen: karamellisatie voor zoetheid, textuurverandering voor zachtheid en smaakconcentratie voor intensiteit.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Techniek</w:t>
            </w:r>
          </w:p>
        </w:tc>
        <w:tc>
          <w:tcPr>
            <w:tcW w:type="dxa" w:w="36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Toepassing bij fruit</w:t>
            </w:r>
          </w:p>
        </w:tc>
        <w:tc>
          <w:tcPr>
            <w:tcW w:type="dxa" w:w="3226"/>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Voorbeeld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Pocheren in siroop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Zachte vruchten zoals peer of perzik gaar en sappig houden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Gepocheerde peer in vanillesiroop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Karamelliseren in boter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Appel, peer, banaan: zoetheid en diepte toevoegen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Gebakken appeltjes bij varkenshaas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Grillen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Ananas, perzik: karamellisatie en rokerig aroma</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Gegrilde perzik met honing bij geitenkaas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Confijt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Citrusschil of vruchtenstukjes ingemaakt in suiker</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Gekonfijte sinaasappelschil bij chocolade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Karamelliseren met vuur (flamberen)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bruinen met behulp van alcohol en een vlam</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Bananen met rum en vlam bij vanille-ijs</w:t>
            </w:r>
          </w:p>
        </w:tc>
      </w:tr>
    </w:tbl>
    <w:p>
      <w:pPr>
        <w:spacing w:after="160"/>
      </w:pPr>
      <w:r>
        <w:t xml:space="preserve"/>
      </w:r>
    </w:p>
    <w:p>
      <w:pPr>
        <w:spacing w:after="140" w:before="280"/>
      </w:pPr>
      <w:r>
        <w:rPr>
          <w:rFonts w:ascii="Arial" w:cs="Arial" w:eastAsia="Arial" w:hAnsi="Arial"/>
          <w:b/>
          <w:bCs/>
          <w:color w:val="1F4E1A"/>
          <w:sz w:val="26"/>
          <w:szCs w:val="26"/>
        </w:rPr>
        <w:t xml:space="preserve">4.6  Verspilling verminderen bij verwerking</w:t>
      </w:r>
    </w:p>
    <w:p>
      <w:pPr>
        <w:spacing w:after="160"/>
        <w:jc w:val="both"/>
      </w:pPr>
      <w:r>
        <w:rPr>
          <w:rFonts w:ascii="Arial" w:cs="Arial" w:eastAsia="Arial" w:hAnsi="Arial"/>
          <w:sz w:val="22"/>
          <w:szCs w:val="22"/>
        </w:rPr>
        <w:t xml:space="preserve">Bij het verwerken van groenten en fruit gaat traditioneel een groot deel verloren: schillen, stelen, zaden, buitenste bladeren. Veel van die delen zijn echter eetbaar of bruikbaar voor bouillon, sauzen of snacks. Bewust omgaan met verwerking verlaagt directe kosten.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4"/>
              <w:left w:val="none"/>
              <w:bottom w:val="none"/>
              <w:right w:val="none"/>
            </w:tcBorders>
            <w:shd w:fill="E8F5E9" w:val="clear"/>
            <w:tcMar>
              <w:top w:type="dxa" w:w="120"/>
              <w:left w:type="dxa" w:w="200"/>
              <w:bottom w:type="dxa" w:w="120"/>
              <w:right w:type="dxa" w:w="200"/>
            </w:tcMar>
          </w:tcPr>
          <w:p>
            <w:pPr>
              <w:spacing w:after="80"/>
            </w:pPr>
            <w:r>
              <w:rPr>
                <w:rFonts w:ascii="Arial" w:cs="Arial" w:eastAsia="Arial" w:hAnsi="Arial"/>
                <w:b/>
                <w:bCs/>
                <w:color w:val="1B5E20"/>
                <w:sz w:val="22"/>
                <w:szCs w:val="22"/>
              </w:rPr>
              <w:t xml:space="preserve">✅  Wat je kunt hergebruiken bij groenten en fruit</w:t>
            </w:r>
          </w:p>
          <w:p>
            <w:pPr>
              <w:spacing w:after="60"/>
              <w:ind w:left="160"/>
            </w:pPr>
            <w:r>
              <w:rPr>
                <w:rFonts w:ascii="Arial" w:cs="Arial" w:eastAsia="Arial" w:hAnsi="Arial"/>
                <w:sz w:val="21"/>
                <w:szCs w:val="21"/>
              </w:rPr>
              <w:t xml:space="preserve">Wortel- en selderijblad: aromatisch, uitstekend voor bouillon of als garnering.</w:t>
            </w:r>
          </w:p>
          <w:p>
            <w:pPr>
              <w:spacing w:after="60"/>
              <w:ind w:left="160"/>
            </w:pPr>
            <w:r>
              <w:rPr>
                <w:rFonts w:ascii="Arial" w:cs="Arial" w:eastAsia="Arial" w:hAnsi="Arial"/>
                <w:sz w:val="21"/>
                <w:szCs w:val="21"/>
              </w:rPr>
              <w:t xml:space="preserve">Bietenkroten (het groen): te bereiden als bladgroente, vergelijkbaar met snijbiet.</w:t>
            </w:r>
          </w:p>
          <w:p>
            <w:pPr>
              <w:spacing w:after="60"/>
              <w:ind w:left="160"/>
            </w:pPr>
            <w:r>
              <w:rPr>
                <w:rFonts w:ascii="Arial" w:cs="Arial" w:eastAsia="Arial" w:hAnsi="Arial"/>
                <w:sz w:val="21"/>
                <w:szCs w:val="21"/>
              </w:rPr>
              <w:t xml:space="preserve">Broccolistelen: schil de taaie buitenkant en gebruik de kern als groente of in puree.</w:t>
            </w:r>
          </w:p>
          <w:p>
            <w:pPr>
              <w:spacing w:after="60"/>
              <w:ind w:left="160"/>
            </w:pPr>
            <w:r>
              <w:rPr>
                <w:rFonts w:ascii="Arial" w:cs="Arial" w:eastAsia="Arial" w:hAnsi="Arial"/>
                <w:sz w:val="21"/>
                <w:szCs w:val="21"/>
              </w:rPr>
              <w:t xml:space="preserve">Venkelgroen: vergelijkbaar met dille, uitstekend bij vis en in dressings.</w:t>
            </w:r>
          </w:p>
          <w:p>
            <w:pPr>
              <w:spacing w:after="60"/>
              <w:ind w:left="160"/>
            </w:pPr>
            <w:r>
              <w:rPr>
                <w:rFonts w:ascii="Arial" w:cs="Arial" w:eastAsia="Arial" w:hAnsi="Arial"/>
                <w:sz w:val="21"/>
                <w:szCs w:val="21"/>
              </w:rPr>
              <w:t xml:space="preserve">Citroenschillen na uitpersen: maak zeste, leg in suiker voor gekonfijte schil.</w:t>
            </w:r>
          </w:p>
          <w:p>
            <w:pPr>
              <w:spacing w:after="60"/>
              <w:ind w:left="160"/>
            </w:pPr>
            <w:r>
              <w:rPr>
                <w:rFonts w:ascii="Arial" w:cs="Arial" w:eastAsia="Arial" w:hAnsi="Arial"/>
                <w:sz w:val="21"/>
                <w:szCs w:val="21"/>
              </w:rPr>
              <w:t xml:space="preserve">Aardappelschillen: frituur ze krokant als snack of garnering.</w:t>
            </w:r>
          </w:p>
        </w:tc>
      </w:tr>
    </w:tbl>
    <w:p>
      <w:pPr>
        <w:spacing w:after="160"/>
      </w:pPr>
      <w:r>
        <w:t xml:space="preserve"/>
      </w:r>
    </w:p>
    <w:p>
      <w:pPr>
        <w:spacing w:after="140" w:before="280"/>
      </w:pPr>
      <w:r>
        <w:rPr>
          <w:rFonts w:ascii="Arial" w:cs="Arial" w:eastAsia="Arial" w:hAnsi="Arial"/>
          <w:b/>
          <w:bCs/>
          <w:color w:val="1F4E1A"/>
          <w:sz w:val="26"/>
          <w:szCs w:val="26"/>
        </w:rPr>
        <w:t xml:space="preserve">4.7  Samenvatting module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4E1A"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Blancheren stopt het garingsproces precies op het juiste moment. Altijd direct afkoelen in ijswater.</w:t>
      </w:r>
    </w:p>
    <w:p>
      <w:pPr>
        <w:pStyle w:val="ListParagraph"/>
        <w:numPr>
          <w:ilvl w:val="0"/>
          <w:numId w:val="2"/>
        </w:numPr>
        <w:spacing w:after="80"/>
      </w:pPr>
      <w:r>
        <w:rPr>
          <w:rFonts w:ascii="Arial" w:cs="Arial" w:eastAsia="Arial" w:hAnsi="Arial"/>
          <w:sz w:val="22"/>
          <w:szCs w:val="22"/>
        </w:rPr>
        <w:t xml:space="preserve">Roosteren geeft smaakconcentratie door karamellisatie. Werkt alleen goed bij hoge hitte en ruimte op de bakplaat.</w:t>
      </w:r>
    </w:p>
    <w:p>
      <w:pPr>
        <w:pStyle w:val="ListParagraph"/>
        <w:numPr>
          <w:ilvl w:val="0"/>
          <w:numId w:val="2"/>
        </w:numPr>
        <w:spacing w:after="80"/>
      </w:pPr>
      <w:r>
        <w:rPr>
          <w:rFonts w:ascii="Arial" w:cs="Arial" w:eastAsia="Arial" w:hAnsi="Arial"/>
          <w:sz w:val="22"/>
          <w:szCs w:val="22"/>
        </w:rPr>
        <w:t xml:space="preserve">Smoren is ideaal voor groenten met veel smaak die langzaam hun karakter vrijgeven.</w:t>
      </w:r>
    </w:p>
    <w:p>
      <w:pPr>
        <w:pStyle w:val="ListParagraph"/>
        <w:numPr>
          <w:ilvl w:val="0"/>
          <w:numId w:val="2"/>
        </w:numPr>
        <w:spacing w:after="80"/>
      </w:pPr>
      <w:r>
        <w:rPr>
          <w:rFonts w:ascii="Arial" w:cs="Arial" w:eastAsia="Arial" w:hAnsi="Arial"/>
          <w:sz w:val="22"/>
          <w:szCs w:val="22"/>
        </w:rPr>
        <w:t xml:space="preserve">Fruit wordt het vaakst rauw gegeten. Bij verhitting draait het om karamellisatie en textuurverandering.</w:t>
      </w:r>
    </w:p>
    <w:p>
      <w:pPr>
        <w:pStyle w:val="ListParagraph"/>
        <w:numPr>
          <w:ilvl w:val="0"/>
          <w:numId w:val="2"/>
        </w:numPr>
        <w:spacing w:after="80"/>
      </w:pPr>
      <w:r>
        <w:rPr>
          <w:rFonts w:ascii="Arial" w:cs="Arial" w:eastAsia="Arial" w:hAnsi="Arial"/>
          <w:sz w:val="22"/>
          <w:szCs w:val="22"/>
        </w:rPr>
        <w:t xml:space="preserve">Schillen, stelen en bladeren zijn vaak herbruikbaar. Gebruik ze bewust en verminder verspilling.</w:t>
      </w:r>
    </w:p>
    <w:p>
      <w:pPr>
        <w:spacing w:after="160"/>
      </w:pPr>
      <w:r>
        <w:t xml:space="preserve"/>
      </w:r>
    </w:p>
    <w:p>
      <w:pPr>
        <w:spacing w:after="140" w:before="280"/>
      </w:pPr>
      <w:r>
        <w:rPr>
          <w:rFonts w:ascii="Arial" w:cs="Arial" w:eastAsia="Arial" w:hAnsi="Arial"/>
          <w:b/>
          <w:bCs/>
          <w:color w:val="1F4E1A"/>
          <w:sz w:val="26"/>
          <w:szCs w:val="26"/>
        </w:rPr>
        <w:t xml:space="preserve">4.8  Kennischeck -- Module 4</w:t>
      </w:r>
    </w:p>
    <w:p>
      <w:pPr>
        <w:spacing w:after="80"/>
      </w:pPr>
      <w:r>
        <w:t xml:space="preserve"/>
      </w:r>
    </w:p>
    <w:p>
      <w:pPr>
        <w:spacing w:after="100" w:before="160"/>
      </w:pPr>
      <w:r>
        <w:rPr>
          <w:rFonts w:ascii="Arial" w:cs="Arial" w:eastAsia="Arial" w:hAnsi="Arial"/>
          <w:b/>
          <w:bCs/>
          <w:color w:val="1F4E1A"/>
          <w:sz w:val="22"/>
          <w:szCs w:val="22"/>
        </w:rPr>
        <w:t xml:space="preserve">Vraag 7: Waarom is ijswater essentieel na het blancheren?</w:t>
      </w:r>
    </w:p>
    <w:p>
      <w:pPr>
        <w:pStyle w:val="ListParagraph"/>
        <w:numPr>
          <w:ilvl w:val="0"/>
          <w:numId w:val="3"/>
        </w:numPr>
        <w:spacing w:after="60"/>
      </w:pPr>
      <w:r>
        <w:rPr>
          <w:rFonts w:ascii="Arial" w:cs="Arial" w:eastAsia="Arial" w:hAnsi="Arial"/>
          <w:sz w:val="21"/>
          <w:szCs w:val="21"/>
        </w:rPr>
        <w:t xml:space="preserve">A -- Om de groente schoon te spoelen</w:t>
      </w:r>
    </w:p>
    <w:p>
      <w:pPr>
        <w:pStyle w:val="ListParagraph"/>
        <w:numPr>
          <w:ilvl w:val="0"/>
          <w:numId w:val="3"/>
        </w:numPr>
        <w:spacing w:after="60"/>
      </w:pPr>
      <w:r>
        <w:rPr>
          <w:rFonts w:ascii="Arial" w:cs="Arial" w:eastAsia="Arial" w:hAnsi="Arial"/>
          <w:sz w:val="21"/>
          <w:szCs w:val="21"/>
        </w:rPr>
        <w:t xml:space="preserve">B -- Om de groente extra zout te geven</w:t>
      </w:r>
    </w:p>
    <w:p>
      <w:pPr>
        <w:pStyle w:val="ListParagraph"/>
        <w:numPr>
          <w:ilvl w:val="0"/>
          <w:numId w:val="3"/>
        </w:numPr>
        <w:spacing w:after="60"/>
      </w:pPr>
      <w:r>
        <w:rPr>
          <w:rFonts w:ascii="Arial" w:cs="Arial" w:eastAsia="Arial" w:hAnsi="Arial"/>
          <w:sz w:val="21"/>
          <w:szCs w:val="21"/>
        </w:rPr>
        <w:t xml:space="preserve">C -- Om het garingsproces direct te stoppen en kleur en textuur te bewaren</w:t>
      </w:r>
    </w:p>
    <w:p>
      <w:pPr>
        <w:pStyle w:val="ListParagraph"/>
        <w:numPr>
          <w:ilvl w:val="0"/>
          <w:numId w:val="3"/>
        </w:numPr>
        <w:spacing w:after="60"/>
      </w:pPr>
      <w:r>
        <w:rPr>
          <w:rFonts w:ascii="Arial" w:cs="Arial" w:eastAsia="Arial" w:hAnsi="Arial"/>
          <w:sz w:val="21"/>
          <w:szCs w:val="21"/>
        </w:rPr>
        <w:t xml:space="preserve">D -- Om de groente langer houdbaar te maken in de koeling</w:t>
      </w:r>
    </w:p>
    <w:p>
      <w:pPr>
        <w:spacing w:after="40" w:before="80"/>
      </w:pPr>
      <w:r>
        <w:rPr>
          <w:rFonts w:ascii="Arial" w:cs="Arial" w:eastAsia="Arial" w:hAnsi="Arial"/>
          <w:b/>
          <w:bCs/>
          <w:color w:val="1B5E20"/>
          <w:sz w:val="21"/>
          <w:szCs w:val="21"/>
        </w:rPr>
        <w:t xml:space="preserve">Correct antwoord: C -- Om het garingsproces direct te stoppen</w:t>
      </w:r>
    </w:p>
    <w:p>
      <w:pPr>
        <w:spacing w:after="140"/>
      </w:pPr>
      <w:r>
        <w:rPr>
          <w:rFonts w:ascii="Arial" w:cs="Arial" w:eastAsia="Arial" w:hAnsi="Arial"/>
          <w:i/>
          <w:iCs/>
          <w:color w:val="555555"/>
          <w:sz w:val="20"/>
          <w:szCs w:val="20"/>
        </w:rPr>
        <w:t xml:space="preserve">Als je de groente niet direct afkoelt na het blancheren, gaart hij door van zijn eigen warmte. IJswater stopt het proces onmiddellijk en behoudt de kleur en textuur.</w:t>
      </w:r>
    </w:p>
    <w:p>
      <w:pPr>
        <w:spacing w:after="100" w:before="160"/>
      </w:pPr>
      <w:r>
        <w:rPr>
          <w:rFonts w:ascii="Arial" w:cs="Arial" w:eastAsia="Arial" w:hAnsi="Arial"/>
          <w:b/>
          <w:bCs/>
          <w:color w:val="1F4E1A"/>
          <w:sz w:val="22"/>
          <w:szCs w:val="22"/>
        </w:rPr>
        <w:t xml:space="preserve">Vraag 8: Waarom roosteren groenten beter als ze in een enkele laag op de bakplaat liggen?</w:t>
      </w:r>
    </w:p>
    <w:p>
      <w:pPr>
        <w:pStyle w:val="ListParagraph"/>
        <w:numPr>
          <w:ilvl w:val="0"/>
          <w:numId w:val="3"/>
        </w:numPr>
        <w:spacing w:after="60"/>
      </w:pPr>
      <w:r>
        <w:rPr>
          <w:rFonts w:ascii="Arial" w:cs="Arial" w:eastAsia="Arial" w:hAnsi="Arial"/>
          <w:sz w:val="21"/>
          <w:szCs w:val="21"/>
        </w:rPr>
        <w:t xml:space="preserve">A -- Omdat ze anders te vet worden</w:t>
      </w:r>
    </w:p>
    <w:p>
      <w:pPr>
        <w:pStyle w:val="ListParagraph"/>
        <w:numPr>
          <w:ilvl w:val="0"/>
          <w:numId w:val="3"/>
        </w:numPr>
        <w:spacing w:after="60"/>
      </w:pPr>
      <w:r>
        <w:rPr>
          <w:rFonts w:ascii="Arial" w:cs="Arial" w:eastAsia="Arial" w:hAnsi="Arial"/>
          <w:sz w:val="21"/>
          <w:szCs w:val="21"/>
        </w:rPr>
        <w:t xml:space="preserve">B -- Omdat opeengepakte groenten stomen in hun eigen vocht in plaats van roosteren</w:t>
      </w:r>
    </w:p>
    <w:p>
      <w:pPr>
        <w:pStyle w:val="ListParagraph"/>
        <w:numPr>
          <w:ilvl w:val="0"/>
          <w:numId w:val="3"/>
        </w:numPr>
        <w:spacing w:after="60"/>
      </w:pPr>
      <w:r>
        <w:rPr>
          <w:rFonts w:ascii="Arial" w:cs="Arial" w:eastAsia="Arial" w:hAnsi="Arial"/>
          <w:sz w:val="21"/>
          <w:szCs w:val="21"/>
        </w:rPr>
        <w:t xml:space="preserve">C -- Omdat de bakplaat anders scheefttrekt</w:t>
      </w:r>
    </w:p>
    <w:p>
      <w:pPr>
        <w:pStyle w:val="ListParagraph"/>
        <w:numPr>
          <w:ilvl w:val="0"/>
          <w:numId w:val="3"/>
        </w:numPr>
        <w:spacing w:after="60"/>
      </w:pPr>
      <w:r>
        <w:rPr>
          <w:rFonts w:ascii="Arial" w:cs="Arial" w:eastAsia="Arial" w:hAnsi="Arial"/>
          <w:sz w:val="21"/>
          <w:szCs w:val="21"/>
        </w:rPr>
        <w:t xml:space="preserve">D -- Omdat groenten anders aan elkaar kleven</w:t>
      </w:r>
    </w:p>
    <w:p>
      <w:pPr>
        <w:spacing w:after="40" w:before="80"/>
      </w:pPr>
      <w:r>
        <w:rPr>
          <w:rFonts w:ascii="Arial" w:cs="Arial" w:eastAsia="Arial" w:hAnsi="Arial"/>
          <w:b/>
          <w:bCs/>
          <w:color w:val="1B5E20"/>
          <w:sz w:val="21"/>
          <w:szCs w:val="21"/>
        </w:rPr>
        <w:t xml:space="preserve">Correct antwoord: B -- Opeengepakte groenten stomen in hun eigen vocht</w:t>
      </w:r>
    </w:p>
    <w:p>
      <w:pPr>
        <w:spacing w:after="140"/>
      </w:pPr>
      <w:r>
        <w:rPr>
          <w:rFonts w:ascii="Arial" w:cs="Arial" w:eastAsia="Arial" w:hAnsi="Arial"/>
          <w:i/>
          <w:iCs/>
          <w:color w:val="555555"/>
          <w:sz w:val="20"/>
          <w:szCs w:val="20"/>
        </w:rPr>
        <w:t xml:space="preserve">Als groenten te dicht op elkaar liggen, verdampt het vrijgekomen vocht niet maar blijft het rond de groente hangen. Daardoor stomen ze in plaats van roosteren, en ontstaat er geen knapperige bruine korst.</w:t>
      </w:r>
    </w:p>
    <w:p>
      <w:pPr>
        <w:spacing w:after="1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4E1A" w:val="clear"/>
            <w:tcMar>
              <w:top w:type="dxa" w:w="240"/>
              <w:left w:type="dxa" w:w="360"/>
              <w:bottom w:type="dxa" w:w="240"/>
              <w:right w:type="dxa" w:w="360"/>
            </w:tcMar>
          </w:tcPr>
          <w:p>
            <w:pPr>
              <w:spacing w:after="60"/>
            </w:pPr>
            <w:r>
              <w:rPr>
                <w:rFonts w:ascii="Arial" w:cs="Arial" w:eastAsia="Arial" w:hAnsi="Arial"/>
                <w:color w:val="E8834A"/>
                <w:sz w:val="20"/>
                <w:szCs w:val="20"/>
              </w:rPr>
              <w:t xml:space="preserve">Module 5</w:t>
            </w:r>
          </w:p>
          <w:p>
            <w:pPr>
              <w:spacing w:after="80"/>
            </w:pPr>
            <w:r>
              <w:rPr>
                <w:rFonts w:ascii="Arial" w:cs="Arial" w:eastAsia="Arial" w:hAnsi="Arial"/>
                <w:b/>
                <w:bCs/>
                <w:color w:val="FFFFFF"/>
                <w:sz w:val="34"/>
                <w:szCs w:val="34"/>
              </w:rPr>
              <w:t xml:space="preserve">Seizoen, duurzaamheid en communicatie</w:t>
            </w:r>
          </w:p>
          <w:p>
            <w:pPr>
              <w:spacing w:after="0"/>
            </w:pPr>
            <w:r>
              <w:rPr>
                <w:rFonts w:ascii="Arial" w:cs="Arial" w:eastAsia="Arial" w:hAnsi="Arial"/>
                <w:i/>
                <w:iCs/>
                <w:color w:val="FDF0E8"/>
                <w:sz w:val="22"/>
                <w:szCs w:val="22"/>
              </w:rPr>
              <w:t xml:space="preserve">Slim kiezen, eerlijk vertellen</w:t>
            </w:r>
          </w:p>
        </w:tc>
      </w:tr>
    </w:tbl>
    <w:p>
      <w:pPr>
        <w:spacing w:after="160"/>
      </w:pPr>
      <w:r>
        <w:t xml:space="preserve"/>
      </w:r>
    </w:p>
    <w:p>
      <w:pPr>
        <w:spacing w:after="140" w:before="280"/>
      </w:pPr>
      <w:r>
        <w:rPr>
          <w:rFonts w:ascii="Arial" w:cs="Arial" w:eastAsia="Arial" w:hAnsi="Arial"/>
          <w:b/>
          <w:bCs/>
          <w:color w:val="1F4E1A"/>
          <w:sz w:val="26"/>
          <w:szCs w:val="26"/>
        </w:rPr>
        <w:t xml:space="preserve">5.1  Waarom seizoen ertoe doet</w:t>
      </w:r>
    </w:p>
    <w:p>
      <w:pPr>
        <w:spacing w:after="160"/>
        <w:jc w:val="both"/>
      </w:pPr>
      <w:r>
        <w:rPr>
          <w:rFonts w:ascii="Arial" w:cs="Arial" w:eastAsia="Arial" w:hAnsi="Arial"/>
          <w:sz w:val="22"/>
          <w:szCs w:val="22"/>
        </w:rPr>
        <w:t xml:space="preserve">Groenten en fruit smaken het best wanneer ze in hun eigen seizoen zijn geteeld en geoogst. Buiten het seizoen worden producten vaak ver van huis geteeld, eerder geoogst dan optimaal en vervoerd over lange afstanden. Het resultaat is een product dat er goed uitziet maar minder smaak heeft.</w:t>
      </w:r>
    </w:p>
    <w:p>
      <w:pPr>
        <w:spacing w:after="160"/>
        <w:jc w:val="both"/>
      </w:pPr>
      <w:r>
        <w:rPr>
          <w:rFonts w:ascii="Arial" w:cs="Arial" w:eastAsia="Arial" w:hAnsi="Arial"/>
          <w:sz w:val="22"/>
          <w:szCs w:val="22"/>
        </w:rPr>
        <w:t xml:space="preserve">Seizoensgebonden inkopen heeft drie voordelen tegelijk: de smaak is beter, de prijs is lager bij overvloedig aanbod, en de milieu-impact is kleiner. Het vraagt wel planning: je menu past zich aan aan wat er beschikbaar is in plaats van andersom.</w:t>
      </w:r>
    </w:p>
    <w:p>
      <w:pPr>
        <w:spacing w:after="160"/>
      </w:pPr>
      <w:r>
        <w:t xml:space="preserve"/>
      </w:r>
    </w:p>
    <w:p>
      <w:pPr>
        <w:spacing w:after="140" w:before="280"/>
      </w:pPr>
      <w:r>
        <w:rPr>
          <w:rFonts w:ascii="Arial" w:cs="Arial" w:eastAsia="Arial" w:hAnsi="Arial"/>
          <w:b/>
          <w:bCs/>
          <w:color w:val="1F4E1A"/>
          <w:sz w:val="26"/>
          <w:szCs w:val="26"/>
        </w:rPr>
        <w:t xml:space="preserve">5.2  Nederlandse en Belgische seizoenskalender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13"/>
        <w:gridCol w:w="3413"/>
      </w:tblGrid>
      <w:tr>
        <w:trPr>
          <w:tblHeader/>
        </w:trPr>
        <w:tc>
          <w:tcPr>
            <w:tcW w:type="dxa" w:w="1800"/>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Seizoen</w:t>
            </w:r>
          </w:p>
        </w:tc>
        <w:tc>
          <w:tcPr>
            <w:tcW w:type="dxa" w:w="3813"/>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Groenten in topkwaliteit</w:t>
            </w:r>
          </w:p>
        </w:tc>
        <w:tc>
          <w:tcPr>
            <w:tcW w:type="dxa" w:w="3413"/>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Fruit in topkwaliteit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Lente (mrt-mei)</w:t>
            </w:r>
          </w:p>
        </w:tc>
        <w:tc>
          <w:tcPr>
            <w:tcW w:type="dxa" w:w="3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Asperge, radijs, spinazie, jonge prei, veldsla, bieslook</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Rabarber, aardbeien (laat)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Zomer (jun-aug)</w:t>
            </w:r>
          </w:p>
        </w:tc>
        <w:tc>
          <w:tcPr>
            <w:tcW w:type="dxa" w:w="3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Courgette, tomaat, paprika, komkommer, sperziebonen, sla, maïs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Aardbei, framboos, kers, pruim, abrikoos, perzik, bosbes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Herfst (sep-nov)</w:t>
            </w:r>
          </w:p>
        </w:tc>
        <w:tc>
          <w:tcPr>
            <w:tcW w:type="dxa" w:w="3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Pompoen, rode kool, spruitjes, knolselderij, pastinaak, venkel</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Appel, peer, druif, braam, vijg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Winter (dec-feb)</w:t>
            </w:r>
          </w:p>
        </w:tc>
        <w:tc>
          <w:tcPr>
            <w:tcW w:type="dxa" w:w="38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Boerenkool, witlof, rode biet, schorseneer, prei, savooikool</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Sinaasappel, mandarijn, peer (bewaar)</w:t>
            </w:r>
          </w:p>
        </w:tc>
      </w:tr>
    </w:tbl>
    <w:p>
      <w:pPr>
        <w:spacing w:after="160"/>
      </w:pPr>
      <w:r>
        <w:t xml:space="preserve"/>
      </w:r>
    </w:p>
    <w:p>
      <w:pPr>
        <w:spacing w:after="140" w:before="280"/>
      </w:pPr>
      <w:r>
        <w:rPr>
          <w:rFonts w:ascii="Arial" w:cs="Arial" w:eastAsia="Arial" w:hAnsi="Arial"/>
          <w:b/>
          <w:bCs/>
          <w:color w:val="1F4E1A"/>
          <w:sz w:val="26"/>
          <w:szCs w:val="26"/>
        </w:rPr>
        <w:t xml:space="preserve">5.3  Kasgroenten en import</w:t>
      </w:r>
    </w:p>
    <w:p>
      <w:pPr>
        <w:spacing w:after="160"/>
        <w:jc w:val="both"/>
      </w:pPr>
      <w:r>
        <w:rPr>
          <w:rFonts w:ascii="Arial" w:cs="Arial" w:eastAsia="Arial" w:hAnsi="Arial"/>
          <w:sz w:val="22"/>
          <w:szCs w:val="22"/>
        </w:rPr>
        <w:t xml:space="preserve">Niet alle groenten die het hele jaar beschikbaar zijn, komen van ver. Nederland is een van de grootste producenten van kasgroenten in Europa. Tomaten, paprika en komkommer worden in hoog-technologische kassen geteeld en zijn nagenoeg het hele jaar in goede kwaliteit beschikbaar.</w:t>
      </w:r>
    </w:p>
    <w:p>
      <w:pPr>
        <w:spacing w:after="160"/>
        <w:jc w:val="both"/>
      </w:pPr>
      <w:r>
        <w:rPr>
          <w:rFonts w:ascii="Arial" w:cs="Arial" w:eastAsia="Arial" w:hAnsi="Arial"/>
          <w:sz w:val="22"/>
          <w:szCs w:val="22"/>
        </w:rPr>
        <w:t xml:space="preserve">Het onderscheid dat telt is niet alleen 'in seizoen of niet', maar ook hoe en waar een product is geteeld. Een Nederlandse kastomaat in januari heeft een andere voetafdruk dan een uit Marokko geimporteerde buitentomaat. Vraag je leverancier naar herkomst als dat voor jouw concept relevant is.</w:t>
      </w:r>
    </w:p>
    <w:p>
      <w:pPr>
        <w:spacing w:after="160"/>
      </w:pPr>
      <w:r>
        <w:t xml:space="preserve"/>
      </w:r>
    </w:p>
    <w:p>
      <w:pPr>
        <w:spacing w:after="140" w:before="280"/>
      </w:pPr>
      <w:r>
        <w:rPr>
          <w:rFonts w:ascii="Arial" w:cs="Arial" w:eastAsia="Arial" w:hAnsi="Arial"/>
          <w:b/>
          <w:bCs/>
          <w:color w:val="1F4E1A"/>
          <w:sz w:val="26"/>
          <w:szCs w:val="26"/>
        </w:rPr>
        <w:t xml:space="preserve">5.4  Biologisch en lokaal</w:t>
      </w:r>
    </w:p>
    <w:p>
      <w:pPr>
        <w:spacing w:after="160"/>
        <w:jc w:val="both"/>
      </w:pPr>
      <w:r>
        <w:rPr>
          <w:rFonts w:ascii="Arial" w:cs="Arial" w:eastAsia="Arial" w:hAnsi="Arial"/>
          <w:sz w:val="22"/>
          <w:szCs w:val="22"/>
        </w:rPr>
        <w:t xml:space="preserve">Biologisch geteelde producten zijn geteeld zonder synthetische bestrijdingsmiddelen en kunstmest. In Nederland wordt biologisch geteeld aangeduid met het EKO-keurmerk (nationaal) of het EU Bio-logo (Europees). Het zijn twee afzonderlijke keurmerken, waarbij EKO aanvullende eisen stelt.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47A1" w:sz="4"/>
              <w:left w:val="none"/>
              <w:bottom w:val="none"/>
              <w:right w:val="none"/>
            </w:tcBorders>
            <w:shd w:fill="E3F2FD" w:val="clear"/>
            <w:tcMar>
              <w:top w:type="dxa" w:w="120"/>
              <w:left w:type="dxa" w:w="200"/>
              <w:bottom w:type="dxa" w:w="120"/>
              <w:right w:type="dxa" w:w="200"/>
            </w:tcMar>
          </w:tcPr>
          <w:p>
            <w:pPr>
              <w:spacing w:after="80"/>
            </w:pPr>
            <w:r>
              <w:rPr>
                <w:rFonts w:ascii="Arial" w:cs="Arial" w:eastAsia="Arial" w:hAnsi="Arial"/>
                <w:b/>
                <w:bCs/>
                <w:color w:val="0D47A1"/>
                <w:sz w:val="22"/>
                <w:szCs w:val="22"/>
              </w:rPr>
              <w:t xml:space="preserve">📌  Keurmerken bij groenten en fruit</w:t>
            </w:r>
          </w:p>
          <w:p>
            <w:pPr>
              <w:spacing w:after="60"/>
              <w:ind w:left="160"/>
            </w:pPr>
            <w:r>
              <w:rPr>
                <w:rFonts w:ascii="Arial" w:cs="Arial" w:eastAsia="Arial" w:hAnsi="Arial"/>
                <w:sz w:val="21"/>
                <w:szCs w:val="21"/>
              </w:rPr>
              <w:t xml:space="preserve">EU Bio-logo: het Europese keurmerk voor biologisch geteeld product. Groen blad op groene achtergrond.</w:t>
            </w:r>
          </w:p>
          <w:p>
            <w:pPr>
              <w:spacing w:after="60"/>
              <w:ind w:left="160"/>
            </w:pPr>
            <w:r>
              <w:rPr>
                <w:rFonts w:ascii="Arial" w:cs="Arial" w:eastAsia="Arial" w:hAnsi="Arial"/>
                <w:sz w:val="21"/>
                <w:szCs w:val="21"/>
              </w:rPr>
              <w:t xml:space="preserve">EKO-keurmerk: het Nederlandse keurmerk met aanvullende eisen bovenop het Europese keurmerk.</w:t>
            </w:r>
          </w:p>
          <w:p>
            <w:pPr>
              <w:spacing w:after="60"/>
              <w:ind w:left="160"/>
            </w:pPr>
            <w:r>
              <w:rPr>
                <w:rFonts w:ascii="Arial" w:cs="Arial" w:eastAsia="Arial" w:hAnsi="Arial"/>
                <w:sz w:val="21"/>
                <w:szCs w:val="21"/>
              </w:rPr>
              <w:t xml:space="preserve">Fair Trade / Max Havelaar: gericht op eerlijke handelsprijs voor boeren in ontwikkelingslanden.</w:t>
            </w:r>
          </w:p>
          <w:p>
            <w:pPr>
              <w:spacing w:after="60"/>
              <w:ind w:left="160"/>
            </w:pPr>
            <w:r>
              <w:rPr>
                <w:rFonts w:ascii="Arial" w:cs="Arial" w:eastAsia="Arial" w:hAnsi="Arial"/>
                <w:sz w:val="21"/>
                <w:szCs w:val="21"/>
              </w:rPr>
              <w:t xml:space="preserve">Demeter: keurmerk voor biodynamische teelt, een stap verder dan biologisch.</w:t>
            </w:r>
          </w:p>
          <w:p>
            <w:pPr>
              <w:spacing w:after="60"/>
              <w:ind w:left="160"/>
            </w:pPr>
            <w:r>
              <w:rPr>
                <w:rFonts w:ascii="Arial" w:cs="Arial" w:eastAsia="Arial" w:hAnsi="Arial"/>
                <w:sz w:val="21"/>
                <w:szCs w:val="21"/>
              </w:rPr>
              <w:t xml:space="preserve">Bewaar onderscheid: biologisch gaat over teeltmethode, lokaal gaat over afstand. Beide zijn apart.</w:t>
            </w:r>
          </w:p>
        </w:tc>
      </w:tr>
    </w:tbl>
    <w:p>
      <w:pPr>
        <w:spacing w:after="160"/>
      </w:pPr>
      <w:r>
        <w:t xml:space="preserve"/>
      </w:r>
    </w:p>
    <w:p>
      <w:pPr>
        <w:spacing w:after="140" w:before="280"/>
      </w:pPr>
      <w:r>
        <w:rPr>
          <w:rFonts w:ascii="Arial" w:cs="Arial" w:eastAsia="Arial" w:hAnsi="Arial"/>
          <w:b/>
          <w:bCs/>
          <w:color w:val="1F4E1A"/>
          <w:sz w:val="26"/>
          <w:szCs w:val="26"/>
        </w:rPr>
        <w:t xml:space="preserve">5.5  Verspilling verminderen op menuniveau</w:t>
      </w:r>
    </w:p>
    <w:p>
      <w:pPr>
        <w:spacing w:after="160"/>
        <w:jc w:val="both"/>
      </w:pPr>
      <w:r>
        <w:rPr>
          <w:rFonts w:ascii="Arial" w:cs="Arial" w:eastAsia="Arial" w:hAnsi="Arial"/>
          <w:sz w:val="22"/>
          <w:szCs w:val="22"/>
        </w:rPr>
        <w:t xml:space="preserve">Een slim menu neemt verspilling mee in de planning. Als je een gerecht met venkel maakt, gebruik dan ook het venkelgroen elders. Als je asperges schilt, maak dan aspergesoep van de schillen en uiteinden. Deze aanpak, ook wel nose-to-root of root-to-stem genoemd, geldt ook voor het plantenrijk.</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6000" w:sz="4"/>
              <w:left w:val="none"/>
              <w:bottom w:val="none"/>
              <w:right w:val="none"/>
            </w:tcBorders>
            <w:shd w:fill="FFF3E0" w:val="clear"/>
            <w:tcMar>
              <w:top w:type="dxa" w:w="120"/>
              <w:left w:type="dxa" w:w="200"/>
              <w:bottom w:type="dxa" w:w="120"/>
              <w:right w:type="dxa" w:w="200"/>
            </w:tcMar>
          </w:tcPr>
          <w:p>
            <w:pPr>
              <w:spacing w:after="80"/>
            </w:pPr>
            <w:r>
              <w:rPr>
                <w:rFonts w:ascii="Arial" w:cs="Arial" w:eastAsia="Arial" w:hAnsi="Arial"/>
                <w:b/>
                <w:bCs/>
                <w:color w:val="BF6000"/>
                <w:sz w:val="22"/>
                <w:szCs w:val="22"/>
              </w:rPr>
              <w:t xml:space="preserve">🧮  Root-to-stem in de praktijk</w:t>
            </w:r>
          </w:p>
          <w:p>
            <w:pPr>
              <w:spacing w:after="60"/>
              <w:ind w:left="160"/>
            </w:pPr>
            <w:r>
              <w:rPr>
                <w:rFonts w:ascii="Arial" w:cs="Arial" w:eastAsia="Arial" w:hAnsi="Arial"/>
                <w:sz w:val="21"/>
                <w:szCs w:val="21"/>
              </w:rPr>
              <w:t xml:space="preserve">1 knolvenkel geeft: de bol als bijgerecht, de stelen voor bouillon, het groen als kruiding.</w:t>
            </w:r>
          </w:p>
          <w:p>
            <w:pPr>
              <w:spacing w:after="60"/>
              <w:ind w:left="160"/>
            </w:pPr>
            <w:r>
              <w:rPr>
                <w:rFonts w:ascii="Arial" w:cs="Arial" w:eastAsia="Arial" w:hAnsi="Arial"/>
                <w:sz w:val="21"/>
                <w:szCs w:val="21"/>
              </w:rPr>
              <w:t xml:space="preserve">1 broccoli geeft: de roosjes als groente, de steel geschild als groente of puree.</w:t>
            </w:r>
          </w:p>
          <w:p>
            <w:pPr>
              <w:spacing w:after="60"/>
              <w:ind w:left="160"/>
            </w:pPr>
            <w:r>
              <w:rPr>
                <w:rFonts w:ascii="Arial" w:cs="Arial" w:eastAsia="Arial" w:hAnsi="Arial"/>
                <w:sz w:val="21"/>
                <w:szCs w:val="21"/>
              </w:rPr>
              <w:t xml:space="preserve">1 pompoen geeft: het vruchtvlees voor soep of puree, de schil geroosterd als garnering, de pitten geroosterd als topping.</w:t>
            </w:r>
          </w:p>
          <w:p>
            <w:pPr>
              <w:spacing w:after="60"/>
              <w:ind w:left="160"/>
            </w:pPr>
            <w:r>
              <w:rPr>
                <w:rFonts w:ascii="Arial" w:cs="Arial" w:eastAsia="Arial" w:hAnsi="Arial"/>
                <w:sz w:val="21"/>
                <w:szCs w:val="21"/>
              </w:rPr>
              <w:t xml:space="preserve">1 struik prei geeft: de witte en lichtgroene delen voor gerecht, het donkergroene voor fond en bouillon.</w:t>
            </w:r>
          </w:p>
        </w:tc>
      </w:tr>
    </w:tbl>
    <w:p>
      <w:pPr>
        <w:spacing w:after="160"/>
      </w:pPr>
      <w:r>
        <w:t xml:space="preserve"/>
      </w:r>
    </w:p>
    <w:p>
      <w:pPr>
        <w:spacing w:after="140" w:before="280"/>
      </w:pPr>
      <w:r>
        <w:rPr>
          <w:rFonts w:ascii="Arial" w:cs="Arial" w:eastAsia="Arial" w:hAnsi="Arial"/>
          <w:b/>
          <w:bCs/>
          <w:color w:val="1F4E1A"/>
          <w:sz w:val="26"/>
          <w:szCs w:val="26"/>
        </w:rPr>
        <w:t xml:space="preserve">5.6  Communiceren over groenten en fruit</w:t>
      </w:r>
    </w:p>
    <w:p>
      <w:pPr>
        <w:spacing w:after="160"/>
        <w:jc w:val="both"/>
      </w:pPr>
      <w:r>
        <w:rPr>
          <w:rFonts w:ascii="Arial" w:cs="Arial" w:eastAsia="Arial" w:hAnsi="Arial"/>
          <w:sz w:val="22"/>
          <w:szCs w:val="22"/>
        </w:rPr>
        <w:t xml:space="preserve">Gasten zijn steeds meer geinteresseerd in de herkomst van hun eten. Een concrete vermelding op de kaart bouwt vertrouwen en geeft de gast een verhaal. Dat verhaal kan simpel zijn: de naam van de boer, de regio, het seizoen of het keurmerk.</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Vage claim</w:t>
            </w:r>
          </w:p>
        </w:tc>
        <w:tc>
          <w:tcPr>
            <w:tcW w:type="dxa" w:w="4513"/>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Sterkere variant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Wij werken met verse groenten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Onze groenten komen van tuinder Van Dijk in Barendrecht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Seizoensgroenten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Pompoensoep van de eerste herfstpompoen (beschikbaar sept-nov)</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Lokale producten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van onze groenten wordt ingekocht bij drie boeren binnen 30 km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Biologisch</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Onze sla is EKO-gecertificeerd, geteeld bij biologische tuinder Maas in Pijnacker</w:t>
            </w:r>
          </w:p>
        </w:tc>
      </w:tr>
    </w:tbl>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4"/>
              <w:left w:val="none"/>
              <w:bottom w:val="none"/>
              <w:right w:val="none"/>
            </w:tcBorders>
            <w:shd w:fill="FFEBEE" w:val="clear"/>
            <w:tcMar>
              <w:top w:type="dxa" w:w="120"/>
              <w:left w:type="dxa" w:w="200"/>
              <w:bottom w:type="dxa" w:w="120"/>
              <w:right w:type="dxa" w:w="200"/>
            </w:tcMar>
          </w:tcPr>
          <w:p>
            <w:pPr>
              <w:spacing w:after="80"/>
            </w:pPr>
            <w:r>
              <w:rPr>
                <w:rFonts w:ascii="Arial" w:cs="Arial" w:eastAsia="Arial" w:hAnsi="Arial"/>
                <w:b/>
                <w:bCs/>
                <w:color w:val="B71C1C"/>
                <w:sz w:val="22"/>
                <w:szCs w:val="22"/>
              </w:rPr>
              <w:t xml:space="preserve">⚠️  Overdreven claims schaden het vertrouwen</w:t>
            </w:r>
          </w:p>
          <w:p>
            <w:pPr>
              <w:spacing w:after="60"/>
              <w:ind w:left="160"/>
            </w:pPr>
            <w:r>
              <w:rPr>
                <w:rFonts w:ascii="Arial" w:cs="Arial" w:eastAsia="Arial" w:hAnsi="Arial"/>
                <w:sz w:val="21"/>
                <w:szCs w:val="21"/>
              </w:rPr>
              <w:t xml:space="preserve">Wij serveren alleen duurzame groenten is niet verifieerbaar en wekt eerder scepsis dan vertrouwen.</w:t>
            </w:r>
          </w:p>
          <w:p>
            <w:pPr>
              <w:spacing w:after="60"/>
              <w:ind w:left="160"/>
            </w:pPr>
            <w:r>
              <w:rPr>
                <w:rFonts w:ascii="Arial" w:cs="Arial" w:eastAsia="Arial" w:hAnsi="Arial"/>
                <w:sz w:val="21"/>
                <w:szCs w:val="21"/>
              </w:rPr>
              <w:t xml:space="preserve">Honderd procent lokaal klinkt goed maar is voor de meeste restaurants onhaalbaar en ongeloofwaardig.</w:t>
            </w:r>
          </w:p>
          <w:p>
            <w:pPr>
              <w:spacing w:after="60"/>
              <w:ind w:left="160"/>
            </w:pPr>
            <w:r>
              <w:rPr>
                <w:rFonts w:ascii="Arial" w:cs="Arial" w:eastAsia="Arial" w:hAnsi="Arial"/>
                <w:sz w:val="21"/>
                <w:szCs w:val="21"/>
              </w:rPr>
              <w:t xml:space="preserve">Specifiek en eerlijk is altijd sterker dan algemeen en overdreven. Als je het niet kunt bewijzen, zeg het dan niet.</w:t>
            </w:r>
          </w:p>
        </w:tc>
      </w:tr>
    </w:tbl>
    <w:p>
      <w:pPr>
        <w:spacing w:after="160"/>
      </w:pPr>
      <w:r>
        <w:t xml:space="preserve"/>
      </w:r>
    </w:p>
    <w:p>
      <w:pPr>
        <w:spacing w:after="140" w:before="280"/>
      </w:pPr>
      <w:r>
        <w:rPr>
          <w:rFonts w:ascii="Arial" w:cs="Arial" w:eastAsia="Arial" w:hAnsi="Arial"/>
          <w:b/>
          <w:bCs/>
          <w:color w:val="1F4E1A"/>
          <w:sz w:val="26"/>
          <w:szCs w:val="26"/>
        </w:rPr>
        <w:t xml:space="preserve">5.7  Samenvatting module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4E1A"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  Dit moet je onthouden</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Seizoensgebonden product is smaakvoller, goedkoper bij overvloed en heeft een kleinere milieu-impact.</w:t>
      </w:r>
    </w:p>
    <w:p>
      <w:pPr>
        <w:pStyle w:val="ListParagraph"/>
        <w:numPr>
          <w:ilvl w:val="0"/>
          <w:numId w:val="2"/>
        </w:numPr>
        <w:spacing w:after="80"/>
      </w:pPr>
      <w:r>
        <w:rPr>
          <w:rFonts w:ascii="Arial" w:cs="Arial" w:eastAsia="Arial" w:hAnsi="Arial"/>
          <w:sz w:val="22"/>
          <w:szCs w:val="22"/>
        </w:rPr>
        <w:t xml:space="preserve">EKO is het Nederlandse keurmerk, EU Bio het Europese. Biologisch en lokaal zijn twee aparte criteria.</w:t>
      </w:r>
    </w:p>
    <w:p>
      <w:pPr>
        <w:pStyle w:val="ListParagraph"/>
        <w:numPr>
          <w:ilvl w:val="0"/>
          <w:numId w:val="2"/>
        </w:numPr>
        <w:spacing w:after="80"/>
      </w:pPr>
      <w:r>
        <w:rPr>
          <w:rFonts w:ascii="Arial" w:cs="Arial" w:eastAsia="Arial" w:hAnsi="Arial"/>
          <w:sz w:val="22"/>
          <w:szCs w:val="22"/>
        </w:rPr>
        <w:t xml:space="preserve">Root-to-stem: gebruik het hele product. Stelen, schillen en blad zijn vaak bruikbaar.</w:t>
      </w:r>
    </w:p>
    <w:p>
      <w:pPr>
        <w:pStyle w:val="ListParagraph"/>
        <w:numPr>
          <w:ilvl w:val="0"/>
          <w:numId w:val="2"/>
        </w:numPr>
        <w:spacing w:after="80"/>
      </w:pPr>
      <w:r>
        <w:rPr>
          <w:rFonts w:ascii="Arial" w:cs="Arial" w:eastAsia="Arial" w:hAnsi="Arial"/>
          <w:sz w:val="22"/>
          <w:szCs w:val="22"/>
        </w:rPr>
        <w:t xml:space="preserve">Concrete herkomstcommunicatie is geloofwaardiger dan algemene duurzaamheidsclaims.</w:t>
      </w:r>
    </w:p>
    <w:p>
      <w:pPr>
        <w:pStyle w:val="ListParagraph"/>
        <w:numPr>
          <w:ilvl w:val="0"/>
          <w:numId w:val="2"/>
        </w:numPr>
        <w:spacing w:after="80"/>
      </w:pPr>
      <w:r>
        <w:rPr>
          <w:rFonts w:ascii="Arial" w:cs="Arial" w:eastAsia="Arial" w:hAnsi="Arial"/>
          <w:sz w:val="22"/>
          <w:szCs w:val="22"/>
        </w:rPr>
        <w:t xml:space="preserve">Plan je menu rond het seizoen, niet andersom. Dan hoef je niet te importeren wat thuis ook beschikbaar is.</w:t>
      </w:r>
    </w:p>
    <w:p>
      <w:pPr>
        <w:spacing w:after="160"/>
      </w:pPr>
      <w:r>
        <w:t xml:space="preserve"/>
      </w:r>
    </w:p>
    <w:p>
      <w:pPr>
        <w:spacing w:after="140" w:before="280"/>
      </w:pPr>
      <w:r>
        <w:rPr>
          <w:rFonts w:ascii="Arial" w:cs="Arial" w:eastAsia="Arial" w:hAnsi="Arial"/>
          <w:b/>
          <w:bCs/>
          <w:color w:val="1F4E1A"/>
          <w:sz w:val="26"/>
          <w:szCs w:val="26"/>
        </w:rPr>
        <w:t xml:space="preserve">5.8  Kennischeck -- Module 5</w:t>
      </w:r>
    </w:p>
    <w:p>
      <w:pPr>
        <w:spacing w:after="80"/>
      </w:pPr>
      <w:r>
        <w:t xml:space="preserve"/>
      </w:r>
    </w:p>
    <w:p>
      <w:pPr>
        <w:spacing w:after="100" w:before="160"/>
      </w:pPr>
      <w:r>
        <w:rPr>
          <w:rFonts w:ascii="Arial" w:cs="Arial" w:eastAsia="Arial" w:hAnsi="Arial"/>
          <w:b/>
          <w:bCs/>
          <w:color w:val="1F4E1A"/>
          <w:sz w:val="22"/>
          <w:szCs w:val="22"/>
        </w:rPr>
        <w:t xml:space="preserve">Vraag 9: Wat is het verschil tussen het EKO-keurmerk en het EU Bio-logo?</w:t>
      </w:r>
    </w:p>
    <w:p>
      <w:pPr>
        <w:pStyle w:val="ListParagraph"/>
        <w:numPr>
          <w:ilvl w:val="0"/>
          <w:numId w:val="3"/>
        </w:numPr>
        <w:spacing w:after="60"/>
      </w:pPr>
      <w:r>
        <w:rPr>
          <w:rFonts w:ascii="Arial" w:cs="Arial" w:eastAsia="Arial" w:hAnsi="Arial"/>
          <w:sz w:val="21"/>
          <w:szCs w:val="21"/>
        </w:rPr>
        <w:t xml:space="preserve">A -- Ze zijn identiek, alleen de naam verschilt</w:t>
      </w:r>
    </w:p>
    <w:p>
      <w:pPr>
        <w:pStyle w:val="ListParagraph"/>
        <w:numPr>
          <w:ilvl w:val="0"/>
          <w:numId w:val="3"/>
        </w:numPr>
        <w:spacing w:after="60"/>
      </w:pPr>
      <w:r>
        <w:rPr>
          <w:rFonts w:ascii="Arial" w:cs="Arial" w:eastAsia="Arial" w:hAnsi="Arial"/>
          <w:sz w:val="21"/>
          <w:szCs w:val="21"/>
        </w:rPr>
        <w:t xml:space="preserve">B -- EKO is het Europese keurmerk, EU Bio is het Nederlandse</w:t>
      </w:r>
    </w:p>
    <w:p>
      <w:pPr>
        <w:pStyle w:val="ListParagraph"/>
        <w:numPr>
          <w:ilvl w:val="0"/>
          <w:numId w:val="3"/>
        </w:numPr>
        <w:spacing w:after="60"/>
      </w:pPr>
      <w:r>
        <w:rPr>
          <w:rFonts w:ascii="Arial" w:cs="Arial" w:eastAsia="Arial" w:hAnsi="Arial"/>
          <w:sz w:val="21"/>
          <w:szCs w:val="21"/>
        </w:rPr>
        <w:t xml:space="preserve">C -- EKO is het Nederlandse keurmerk met aanvullende eisen bovenop het Europese EU Bio-logo</w:t>
      </w:r>
    </w:p>
    <w:p>
      <w:pPr>
        <w:pStyle w:val="ListParagraph"/>
        <w:numPr>
          <w:ilvl w:val="0"/>
          <w:numId w:val="3"/>
        </w:numPr>
        <w:spacing w:after="60"/>
      </w:pPr>
      <w:r>
        <w:rPr>
          <w:rFonts w:ascii="Arial" w:cs="Arial" w:eastAsia="Arial" w:hAnsi="Arial"/>
          <w:sz w:val="21"/>
          <w:szCs w:val="21"/>
        </w:rPr>
        <w:t xml:space="preserve">D -- Alleen EKO is erkend, EU Bio is niet wettelijk verankerd</w:t>
      </w:r>
    </w:p>
    <w:p>
      <w:pPr>
        <w:spacing w:after="40" w:before="80"/>
      </w:pPr>
      <w:r>
        <w:rPr>
          <w:rFonts w:ascii="Arial" w:cs="Arial" w:eastAsia="Arial" w:hAnsi="Arial"/>
          <w:b/>
          <w:bCs/>
          <w:color w:val="1B5E20"/>
          <w:sz w:val="21"/>
          <w:szCs w:val="21"/>
        </w:rPr>
        <w:t xml:space="preserve">Correct antwoord: C -- EKO is het Nederlandse keurmerk met aanvullende eisen</w:t>
      </w:r>
    </w:p>
    <w:p>
      <w:pPr>
        <w:spacing w:after="140"/>
      </w:pPr>
      <w:r>
        <w:rPr>
          <w:rFonts w:ascii="Arial" w:cs="Arial" w:eastAsia="Arial" w:hAnsi="Arial"/>
          <w:i/>
          <w:iCs/>
          <w:color w:val="555555"/>
          <w:sz w:val="20"/>
          <w:szCs w:val="20"/>
        </w:rPr>
        <w:t xml:space="preserve">EKO is een nationaal Nederlands keurmerk dat aanvullende eisen stelt bovenop het Europese EU Bio-logo. Ze zijn dus niet identiek. EU Bio is het Europees basisniveau voor biologische teelt.</w:t>
      </w:r>
    </w:p>
    <w:p>
      <w:pPr>
        <w:spacing w:after="100" w:before="160"/>
      </w:pPr>
      <w:r>
        <w:rPr>
          <w:rFonts w:ascii="Arial" w:cs="Arial" w:eastAsia="Arial" w:hAnsi="Arial"/>
          <w:b/>
          <w:bCs/>
          <w:color w:val="1F4E1A"/>
          <w:sz w:val="22"/>
          <w:szCs w:val="22"/>
        </w:rPr>
        <w:t xml:space="preserve">Vraag 10: Wat betekent root-to-stem in de context van groenten verwerken?</w:t>
      </w:r>
    </w:p>
    <w:p>
      <w:pPr>
        <w:pStyle w:val="ListParagraph"/>
        <w:numPr>
          <w:ilvl w:val="0"/>
          <w:numId w:val="3"/>
        </w:numPr>
        <w:spacing w:after="60"/>
      </w:pPr>
      <w:r>
        <w:rPr>
          <w:rFonts w:ascii="Arial" w:cs="Arial" w:eastAsia="Arial" w:hAnsi="Arial"/>
          <w:sz w:val="21"/>
          <w:szCs w:val="21"/>
        </w:rPr>
        <w:t xml:space="preserve">A -- Alleen de wortel van een plant gebruiken en de rest weggooien</w:t>
      </w:r>
    </w:p>
    <w:p>
      <w:pPr>
        <w:pStyle w:val="ListParagraph"/>
        <w:numPr>
          <w:ilvl w:val="0"/>
          <w:numId w:val="3"/>
        </w:numPr>
        <w:spacing w:after="60"/>
      </w:pPr>
      <w:r>
        <w:rPr>
          <w:rFonts w:ascii="Arial" w:cs="Arial" w:eastAsia="Arial" w:hAnsi="Arial"/>
          <w:sz w:val="21"/>
          <w:szCs w:val="21"/>
        </w:rPr>
        <w:t xml:space="preserve">B -- Het hele product gebruiken, inclusief stelen, blad en schillen</w:t>
      </w:r>
    </w:p>
    <w:p>
      <w:pPr>
        <w:pStyle w:val="ListParagraph"/>
        <w:numPr>
          <w:ilvl w:val="0"/>
          <w:numId w:val="3"/>
        </w:numPr>
        <w:spacing w:after="60"/>
      </w:pPr>
      <w:r>
        <w:rPr>
          <w:rFonts w:ascii="Arial" w:cs="Arial" w:eastAsia="Arial" w:hAnsi="Arial"/>
          <w:sz w:val="21"/>
          <w:szCs w:val="21"/>
        </w:rPr>
        <w:t xml:space="preserve">C -- Groenten altijd van de steel naar de wortel snijden voor een beter resultaat</w:t>
      </w:r>
    </w:p>
    <w:p>
      <w:pPr>
        <w:pStyle w:val="ListParagraph"/>
        <w:numPr>
          <w:ilvl w:val="0"/>
          <w:numId w:val="3"/>
        </w:numPr>
        <w:spacing w:after="60"/>
      </w:pPr>
      <w:r>
        <w:rPr>
          <w:rFonts w:ascii="Arial" w:cs="Arial" w:eastAsia="Arial" w:hAnsi="Arial"/>
          <w:sz w:val="21"/>
          <w:szCs w:val="21"/>
        </w:rPr>
        <w:t xml:space="preserve">D -- Een speciale teeltmethode waarbij de plant van wortel tot stengel wordt geteeld</w:t>
      </w:r>
    </w:p>
    <w:p>
      <w:pPr>
        <w:spacing w:after="40" w:before="80"/>
      </w:pPr>
      <w:r>
        <w:rPr>
          <w:rFonts w:ascii="Arial" w:cs="Arial" w:eastAsia="Arial" w:hAnsi="Arial"/>
          <w:b/>
          <w:bCs/>
          <w:color w:val="1B5E20"/>
          <w:sz w:val="21"/>
          <w:szCs w:val="21"/>
        </w:rPr>
        <w:t xml:space="preserve">Correct antwoord: B -- Het hele product gebruiken</w:t>
      </w:r>
    </w:p>
    <w:p>
      <w:pPr>
        <w:spacing w:after="140"/>
      </w:pPr>
      <w:r>
        <w:rPr>
          <w:rFonts w:ascii="Arial" w:cs="Arial" w:eastAsia="Arial" w:hAnsi="Arial"/>
          <w:i/>
          <w:iCs/>
          <w:color w:val="555555"/>
          <w:sz w:val="20"/>
          <w:szCs w:val="20"/>
        </w:rPr>
        <w:t xml:space="preserve">Root-to-stem is het equivalent van nose-to-tail maar voor het plantenrijk. Het gaat erom dat stelen, bladeren, schillen en andere delen die normaal worden weggegooid bewust worden gebruikt in de keuken.</w:t>
      </w:r>
    </w:p>
    <w:p>
      <w:pPr>
        <w:spacing w:after="160"/>
      </w:pPr>
      <w:r>
        <w:t xml:space="preserve"/>
      </w:r>
    </w:p>
    <w:p>
      <w:r>
        <w:br w:type="page"/>
      </w:r>
    </w:p>
    <w:p>
      <w:pPr>
        <w:spacing w:after="200" w:before="0"/>
      </w:pPr>
      <w:r>
        <w:rPr>
          <w:rFonts w:ascii="Arial" w:cs="Arial" w:eastAsia="Arial" w:hAnsi="Arial"/>
          <w:b/>
          <w:bCs/>
          <w:color w:val="1F4E1A"/>
          <w:sz w:val="36"/>
          <w:szCs w:val="36"/>
        </w:rPr>
        <w:t xml:space="preserve">Eindoverzicht</w:t>
      </w:r>
    </w:p>
    <w:p>
      <w:pPr>
        <w:spacing w:after="240"/>
      </w:pPr>
      <w:r>
        <w:rPr>
          <w:rFonts w:ascii="Arial" w:cs="Arial" w:eastAsia="Arial" w:hAnsi="Arial"/>
          <w:i/>
          <w:iCs/>
          <w:color w:val="2E7022"/>
          <w:sz w:val="24"/>
          <w:szCs w:val="24"/>
        </w:rPr>
        <w:t xml:space="preserve">20 principes voor professioneel werken met groenten en fruit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Ken de zes groentecategorieen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Wortel, stengel, blad, bloem, vrucht en zaad. De categorie voorspelt het gedrag bij hitte.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Suikers karamelliseren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Wortelgroenten bevatten veel suiker. Hoge hitte geeft kleur, diepte en zoetheid.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Bladgroenten slinken sterk</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Hoog watergehalte verdampt bij hitte. Een grote pan wordt een kleine portie.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4</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Vruchtgroenten zijn botanisch fruit</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Tomaat, paprika, courgette en aubergine zijn culinair groente, botanisch fruit.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5</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Zes fruitcategorieen</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Steenvruchten, pitvruchten, besvruchten, citrus, tropisch fruit en druiven/meloenen.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6</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Zeste is aroma, merg is bitter</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Gebruik alleen de gekleurde buitenste laag van citrus. Het witte merg is te bitter.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7</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Tropisch fruit past ook bij hartig</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Mango bij vis, ananas als marinadebase. Fruit brengt zoetheid en zuur in hartige gerechten.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8</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Rijpheid is allesbepalend</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Onrijp fruit heeft weinig smaak. Plan inkoop bewust op het rijpingsproces.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9</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Niet alles hoort in de koeling</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Tomaat, banaan, aardappel en ui bewaar je buiten de koeling voor de beste kwaliteit.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10</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Ethyleen versnelt rijping</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Appels en bananen naast gevoelige producten versnellen hun bederf. Bewaar bewust.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11</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FIFO ook bij groenten en fruit</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Oud product gaat als eerste de keuken in. Zet de ontvangstdatum erop.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12</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Blancheren stopt het garingsproces</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Direct afkoelen in ijswater is essentieel. Zonder ijswater gaart het product door.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13</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Roosteren vraagt ruimte</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Een enkele laag op de bakplaat. Opeengepakt betekent stomen, niet roosteren.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14</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Smoren geeft diepte</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Langzaam garen in vocht is ideaal voor venkel, prei en witlof.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15</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Wokken vraagt hoge hitte</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Kort en heet. Bladgroenten en peulvruchten blijven krokant en behouden kleur.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16</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Root-to-stem vermindert verspilling</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Stelen, schillen en blad zijn vaak bruikbaar. Gebruik het hele product.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17</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Seizoen geeft smaak en prijs</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In het seizoen is product smaakvoller en goedkoper bij hoog aanbod.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18</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EKO en EU Bio zijn niet hetzelfde</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EKO is het Nederlandse keurmerk met aanvullende eisen. EU Bio is het Europese basisniveau.</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19</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Biologisch en lokaal zijn apart</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Een biologisch product kan van ver komen. Een lokaal product hoeft niet biologisch te zijn.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626"/>
      </w:tblGrid>
      <w:tr>
        <w:tc>
          <w:tcPr>
            <w:tcW w:type="dxa" w:w="600"/>
            <w:tcBorders>
              <w:top w:val="none"/>
              <w:left w:val="none"/>
              <w:bottom w:val="none"/>
              <w:right w:val="none"/>
            </w:tcBorders>
            <w:shd w:fill="1F4E1A"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20</w:t>
            </w:r>
          </w:p>
        </w:tc>
        <w:tc>
          <w:tcPr>
            <w:tcW w:type="dxa" w:w="2800"/>
            <w:tcBorders>
              <w:top w:val="none"/>
              <w:left w:val="none"/>
              <w:bottom w:val="none"/>
              <w:right w:val="none"/>
            </w:tcBorders>
            <w:shd w:fill="FDF0E8" w:val="clear"/>
            <w:tcMar>
              <w:top w:type="dxa" w:w="80"/>
              <w:left w:type="dxa" w:w="120"/>
              <w:bottom w:type="dxa" w:w="80"/>
              <w:right w:type="dxa" w:w="120"/>
            </w:tcMar>
          </w:tcPr>
          <w:p>
            <w:r>
              <w:rPr>
                <w:rFonts w:ascii="Arial" w:cs="Arial" w:eastAsia="Arial" w:hAnsi="Arial"/>
                <w:b/>
                <w:bCs/>
                <w:color w:val="1F4E1A"/>
                <w:sz w:val="21"/>
                <w:szCs w:val="21"/>
              </w:rPr>
              <w:t xml:space="preserve">Specifiek communiceren werkt</w:t>
            </w:r>
          </w:p>
        </w:tc>
        <w:tc>
          <w:tcPr>
            <w:tcW w:type="dxa" w:w="5626"/>
            <w:tcBorders>
              <w:top w:val="none"/>
              <w:left w:val="none"/>
              <w:bottom w:val="none"/>
              <w:right w:val="none"/>
            </w:tcBorders>
            <w:shd w:fill="F5F5F5" w:val="clear"/>
            <w:tcMar>
              <w:top w:type="dxa" w:w="80"/>
              <w:left w:type="dxa" w:w="120"/>
              <w:bottom w:type="dxa" w:w="80"/>
              <w:right w:type="dxa" w:w="120"/>
            </w:tcMar>
          </w:tcPr>
          <w:p>
            <w:r>
              <w:rPr>
                <w:rFonts w:ascii="Arial" w:cs="Arial" w:eastAsia="Arial" w:hAnsi="Arial"/>
                <w:sz w:val="20"/>
                <w:szCs w:val="20"/>
              </w:rPr>
              <w:t xml:space="preserve">Noem de boer, de regio, het seizoen. Dat is geloofwaardiger dan vage duurzaamheidsclaims.</w:t>
            </w:r>
          </w:p>
        </w:tc>
      </w:tr>
    </w:tbl>
    <w:p>
      <w:pPr>
        <w:spacing w:after="320"/>
      </w:pPr>
      <w:r>
        <w:t xml:space="preserve"/>
      </w:r>
    </w:p>
    <w:p>
      <w:r>
        <w:br w:type="page"/>
      </w:r>
    </w:p>
    <w:p>
      <w:pPr>
        <w:spacing w:after="200" w:before="0"/>
      </w:pPr>
      <w:r>
        <w:rPr>
          <w:rFonts w:ascii="Arial" w:cs="Arial" w:eastAsia="Arial" w:hAnsi="Arial"/>
          <w:b/>
          <w:bCs/>
          <w:color w:val="1F4E1A"/>
          <w:sz w:val="36"/>
          <w:szCs w:val="36"/>
        </w:rPr>
        <w:t xml:space="preserve">Woordenlijst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Begrip</w:t>
            </w:r>
          </w:p>
        </w:tc>
        <w:tc>
          <w:tcPr>
            <w:tcW w:type="dxa" w:w="6017"/>
            <w:tcBorders>
              <w:top w:val="single" w:color="CCCCCC" w:sz="1"/>
              <w:left w:val="single" w:color="CCCCCC" w:sz="1"/>
              <w:bottom w:val="single" w:color="CCCCCC" w:sz="1"/>
              <w:right w:val="single" w:color="CCCCCC" w:sz="1"/>
            </w:tcBorders>
            <w:shd w:fill="1F4E1A" w:val="clear"/>
            <w:tcMar>
              <w:top w:type="dxa" w:w="80"/>
              <w:left w:type="dxa" w:w="120"/>
              <w:bottom w:type="dxa" w:w="80"/>
              <w:right w:type="dxa" w:w="120"/>
            </w:tcMar>
          </w:tcPr>
          <w:p>
            <w:r>
              <w:rPr>
                <w:rFonts w:ascii="Arial" w:cs="Arial" w:eastAsia="Arial" w:hAnsi="Arial"/>
                <w:b/>
                <w:bCs/>
                <w:color w:val="FFFFFF"/>
                <w:sz w:val="20"/>
                <w:szCs w:val="20"/>
              </w:rPr>
              <w:t xml:space="preserve">Definitie</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Wortelgroente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Groente waarbij het eetbare deel onder de grond groeit. Voorbeelden: wortel, biet, pastinaak.</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Stengelgroente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Groente waarbij de stengel of steel het eetbare deel is. Voorbeelden: asperge, prei, venkel.</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Bladgroente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Groente waarbij de bladeren worden gegeten. Voorbeelden: spinazie, boerenkool, sla.</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Vruchtgroente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Botanisch een vrucht maar culinair als groente behandeld. Voorbeelden: tomaat, paprika, courgette.</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Peulvrucht</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Zaad of peul van een peulplant. Voorbeelden: erwten, bonen, linzen, kikkererwten.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Steenvrucht</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Vrucht met zachte buitenkant en harde pit van binnen. Voorbeelden: abrikoos, pruim, kers.</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Pitvrucht</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Vrucht met pitten in een kernhuis. Voorbeelden: appel en peer.</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Bolvrucht (bes)</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Kleine vrucht met veel sap en geen grote pit. Voorbeelden: aardbei, framboos, bosbes.</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Citrusvrucht</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Vrucht met dikke schil, zuur sap en aromatische olien in de schil. Voorbeelden: citroen, sinaasappel.</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Zeste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fijn geraspte, gekleurde buitenste laag van een citrusvrucht. Bevat aromatische olien.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witte deel onder de schil van een citrusvrucht. Heeft een bittere smaak.</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Blancheren</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Kort koken in gezouten water, direct gevolgd door afkoelen in ijswater om het garingsproces te stoppen.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Karamellisatie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chemische proces waarbij suikers bij verhitting bruin worden en een nieuwe smaak ontwikkelen.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Karamellisatie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proces waarbij suikers bij verhitting bruin worden en een nieuwe, zoetere smaak ontwikkelen. Zie je bij roosteren en bakken.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Smoren</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Garen in een kleine hoeveelheid vocht op lage temperatuur met een deksel op de pan.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Ethyleen</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Een gas dat rijpe vruchten produceren en dat de rijping van omringende producten versnelt.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FIFO</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In First Out: het oudste product gaat als eerste de keuken in.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Root-to-stem</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principe van het volledig gebruiken van een plant inclusief stelen, blad en schillen.</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EKO-keurmerk</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Nederlandse keurmerk voor biologisch geteeld product, met aanvullende eisen bovenop EU Bio.</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Bio-logo</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Het Europese keurmerk voor biologisch geteeld product. Het basisniveau voor biologische teelt.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Confijt (confiture)</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Bewaren of garen in suiker, vet of olie voor langere houdbaarheid en smaakverandering.</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Vacumeren</w:t>
            </w:r>
          </w:p>
        </w:tc>
        <w:tc>
          <w:tcPr>
            <w:tcW w:type="dxa" w:w="601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Luchtdicht verpakken met een vacuummachine om oxidatie te verminderen en houdbaarheid te verlengen.</w:t>
            </w:r>
          </w:p>
        </w:tc>
      </w:tr>
    </w:tbl>
    <w:p>
      <w:pPr>
        <w:spacing w:after="3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F4E1A" w:val="clear"/>
            <w:tcMar>
              <w:top w:type="dxa" w:w="400"/>
              <w:left w:type="dxa" w:w="500"/>
              <w:bottom w:type="dxa" w:w="400"/>
              <w:right w:type="dxa" w:w="500"/>
            </w:tcMar>
          </w:tcPr>
          <w:p>
            <w:pPr>
              <w:spacing w:after="160"/>
              <w:jc w:val="center"/>
            </w:pPr>
            <w:r>
              <w:rPr>
                <w:rFonts w:ascii="Arial" w:cs="Arial" w:eastAsia="Arial" w:hAnsi="Arial"/>
                <w:color w:val="E8834A"/>
                <w:sz w:val="20"/>
                <w:szCs w:val="20"/>
              </w:rPr>
              <w:t xml:space="preserve">-------------------</w:t>
            </w:r>
          </w:p>
          <w:p>
            <w:pPr>
              <w:spacing w:after="200"/>
              <w:jc w:val="center"/>
            </w:pPr>
            <w:r>
              <w:rPr>
                <w:rFonts w:ascii="Arial" w:cs="Arial" w:eastAsia="Arial" w:hAnsi="Arial"/>
                <w:b/>
                <w:bCs/>
                <w:color w:val="FFFFFF"/>
                <w:sz w:val="26"/>
                <w:szCs w:val="26"/>
              </w:rPr>
              <w:t xml:space="preserve">Groenten en fruit zijn niet de bijzaak.</w:t>
            </w:r>
          </w:p>
          <w:p>
            <w:pPr>
              <w:spacing w:after="200"/>
              <w:jc w:val="center"/>
            </w:pPr>
            <w:r>
              <w:rPr>
                <w:rFonts w:ascii="Arial" w:cs="Arial" w:eastAsia="Arial" w:hAnsi="Arial"/>
                <w:color w:val="FDF0E8"/>
                <w:sz w:val="22"/>
                <w:szCs w:val="22"/>
              </w:rPr>
              <w:t xml:space="preserve">Ze zijn de basis van alles wat goed is op het bord.</w:t>
            </w:r>
          </w:p>
          <w:p>
            <w:pPr>
              <w:spacing w:after="160"/>
              <w:jc w:val="center"/>
            </w:pPr>
            <w:r>
              <w:rPr>
                <w:rFonts w:ascii="Arial" w:cs="Arial" w:eastAsia="Arial" w:hAnsi="Arial"/>
                <w:color w:val="E8834A"/>
                <w:sz w:val="20"/>
                <w:szCs w:val="20"/>
              </w:rPr>
              <w:t xml:space="preserve">-------------------</w:t>
            </w:r>
          </w:p>
          <w:p>
            <w:pPr>
              <w:spacing w:after="0"/>
              <w:jc w:val="center"/>
            </w:pPr>
            <w:r>
              <w:rPr>
                <w:rFonts w:ascii="Arial" w:cs="Arial" w:eastAsia="Arial" w:hAnsi="Arial"/>
                <w:color w:val="E8834A"/>
                <w:sz w:val="18"/>
                <w:szCs w:val="18"/>
              </w:rPr>
              <w:t xml:space="preserve">CuliQuiz Academy  |  Groenten &amp; Fruit  |  Versie 1.0</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2026-07-20T11:51:59.359Z</dcterms:created>
  <dcterms:modified xsi:type="dcterms:W3CDTF">2026-07-20T11:51:59.374Z</dcterms:modified>
</cp:coreProperties>
</file>

<file path=docProps/custom.xml><?xml version="1.0" encoding="utf-8"?>
<Properties xmlns="http://schemas.openxmlformats.org/officeDocument/2006/custom-properties" xmlns:vt="http://schemas.openxmlformats.org/officeDocument/2006/docPropsVTypes"/>
</file>