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2744" w:val="clear"/>
            <w:tcMar>
              <w:top w:type="dxa" w:w="700"/>
              <w:left w:type="dxa" w:w="600"/>
              <w:bottom w:type="dxa" w:w="700"/>
              <w:right w:type="dxa" w:w="600"/>
            </w:tcMar>
            <w:vAlign w:val="center"/>
          </w:tcPr>
          <w:p>
            <w:pPr>
              <w:spacing w:before="0" w:after="280"/>
              <w:jc w:val="center"/>
            </w:pPr>
            <w:r>
              <w:rPr>
                <w:rFonts w:ascii="Arial" w:cs="Arial" w:eastAsia="Arial" w:hAnsi="Arial"/>
                <w:b/>
                <w:bCs/>
                <w:color w:val="F0D080"/>
                <w:sz w:val="18"/>
                <w:szCs w:val="18"/>
              </w:rPr>
              <w:t xml:space="preserve">CULIQUIZ ACADEMY</w:t>
            </w:r>
          </w:p>
          <w:p>
            <w:pPr>
              <w:spacing w:before="0" w:after="240"/>
              <w:jc w:val="center"/>
            </w:pPr>
            <w:r>
              <w:rPr>
                <w:rFonts w:ascii="Arial" w:cs="Arial" w:eastAsia="Arial" w:hAnsi="Arial"/>
                <w:i/>
                <w:iCs/>
                <w:color w:val="CCCCCC"/>
                <w:sz w:val="26"/>
                <w:szCs w:val="26"/>
              </w:rPr>
              <w:t xml:space="preserve">Professioneel Leerboek</w:t>
            </w:r>
          </w:p>
          <w:p>
            <w:pPr>
              <w:spacing w:before="0" w:after="160"/>
              <w:jc w:val="center"/>
            </w:pPr>
            <w:r>
              <w:rPr>
                <w:rFonts w:ascii="Arial" w:cs="Arial" w:eastAsia="Arial" w:hAnsi="Arial"/>
                <w:b/>
                <w:bCs/>
                <w:color w:val="FFFFFF"/>
                <w:sz w:val="72"/>
                <w:szCs w:val="72"/>
              </w:rPr>
              <w:t xml:space="preserve">ETIQUETTE</w:t>
            </w:r>
          </w:p>
          <w:p>
            <w:pPr>
              <w:spacing w:before="0" w:after="360"/>
              <w:jc w:val="center"/>
            </w:pPr>
            <w:r>
              <w:rPr>
                <w:rFonts w:ascii="Arial" w:cs="Arial" w:eastAsia="Arial" w:hAnsi="Arial"/>
                <w:b/>
                <w:bCs/>
                <w:color w:val="C9A84C"/>
                <w:sz w:val="40"/>
                <w:szCs w:val="40"/>
              </w:rPr>
              <w:t xml:space="preserve">IN DE HORECA</w:t>
            </w:r>
          </w:p>
          <w:p>
            <w:pPr>
              <w:spacing w:before="0" w:after="600"/>
              <w:jc w:val="center"/>
            </w:pPr>
            <w:r>
              <w:rPr>
                <w:rFonts w:ascii="Arial" w:cs="Arial" w:eastAsia="Arial" w:hAnsi="Arial"/>
                <w:i/>
                <w:iCs/>
                <w:color w:val="DDDDDD"/>
                <w:sz w:val="24"/>
                <w:szCs w:val="24"/>
              </w:rPr>
              <w:t xml:space="preserve">De complete gids voor de horecaprofessional</w:t>
            </w:r>
          </w:p>
          <w:p>
            <w:pPr>
              <w:spacing w:before="0" w:after="0"/>
              <w:jc w:val="center"/>
            </w:pPr>
            <w:r>
              <w:rPr>
                <w:rFonts w:ascii="Arial" w:cs="Arial" w:eastAsia="Arial" w:hAnsi="Arial"/>
                <w:color w:val="F0D080"/>
                <w:sz w:val="19"/>
                <w:szCs w:val="19"/>
              </w:rPr>
              <w:t xml:space="preserve">Gastbeleving · Tafeldekking · Communicatie · Klachten · Dress code</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Inleiding</w:t>
      </w:r>
    </w:p>
    <w:p>
      <w:pPr>
        <w:spacing w:before="0" w:after="120"/>
      </w:pPr>
      <w:r>
        <w:rPr>
          <w:rFonts w:ascii="Arial" w:cs="Arial" w:eastAsia="Arial" w:hAnsi="Arial"/>
          <w:sz w:val="22"/>
          <w:szCs w:val="22"/>
        </w:rPr>
        <w:t xml:space="preserve">Etiquette in de horeca is meer dan een verzameling regels. Het is de kunst van gastvrijheid — het vermogen om een gast zich welkom, gerespecteerd en verzorgd te laten voelen. Van het moment dat een gast de deur binnenloopt tot het moment dat hij vertrekt, bepaalt jouw gedrag de totale beleving.</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In dit leerboek behandelen we vijf modules die samen het volledige spectrum van professionele horeca-etiquette beslaan. Of je nu net begint of al jarenlang in de horeca werkt — de juiste etiquette onderscheidt goede service van uitzonderlijke gastvrijheid.</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W w:type="dxa" w:w="80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Onderwerp</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Gastvrijheid &amp; Eerste indruk — ontvangst, houding en basisgedrag</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Tafeldekking &amp; Service — mise-en-place, serveerregels en wijnservice</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Communicatie &amp; Gesprek — taalgebruik, luisteren en omgaan met gasten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Klachten &amp; Moeilijke situaties — klachtenbehandeling en conflictoplossing</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5</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Dress code &amp; Persoonlijke verzorging — uitstraling en professionaliteit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1"/>
              <w:bottom w:val="single" w:color="C9A84C" w:sz="1"/>
              <w:right w:val="single" w:color="C9A84C" w:sz="1"/>
            </w:tcBorders>
            <w:shd w:fill="FDF6E3" w:val="clear"/>
            <w:tcMar>
              <w:top w:type="dxa" w:w="160"/>
              <w:left w:type="dxa" w:w="220"/>
              <w:bottom w:type="dxa" w:w="160"/>
              <w:right w:type="dxa" w:w="220"/>
            </w:tcMar>
          </w:tcPr>
          <w:p>
            <w:pPr>
              <w:spacing w:before="0" w:after="120"/>
            </w:pPr>
            <w:r>
              <w:rPr>
                <w:rFonts w:ascii="Arial" w:cs="Arial" w:eastAsia="Arial" w:hAnsi="Arial"/>
                <w:b/>
                <w:bCs/>
                <w:color w:val="1A2744"/>
                <w:sz w:val="22"/>
                <w:szCs w:val="22"/>
              </w:rPr>
              <w:t xml:space="preserve">💡  Hoe gebruik je dit leerboek?</w:t>
            </w:r>
          </w:p>
          <w:p>
            <w:pPr>
              <w:spacing w:before="0" w:after="60"/>
            </w:pPr>
            <w:r>
              <w:rPr>
                <w:rFonts w:ascii="Arial" w:cs="Arial" w:eastAsia="Arial" w:hAnsi="Arial"/>
                <w:sz w:val="21"/>
                <w:szCs w:val="21"/>
              </w:rPr>
              <w:t xml:space="preserve">Lees elke module rustig door voor je hem speelt in CuliQuiz.</w:t>
            </w:r>
          </w:p>
          <w:p>
            <w:pPr>
              <w:spacing w:before="0" w:after="60"/>
            </w:pPr>
            <w:r>
              <w:rPr>
                <w:rFonts w:ascii="Arial" w:cs="Arial" w:eastAsia="Arial" w:hAnsi="Arial"/>
                <w:sz w:val="21"/>
                <w:szCs w:val="21"/>
              </w:rPr>
              <w:t xml:space="preserve">De gekleurde kaders bevatten praktijktips en must-knows.</w:t>
            </w:r>
          </w:p>
          <w:p>
            <w:pPr>
              <w:spacing w:before="0" w:after="60"/>
            </w:pPr>
            <w:r>
              <w:rPr>
                <w:rFonts w:ascii="Arial" w:cs="Arial" w:eastAsia="Arial" w:hAnsi="Arial"/>
                <w:sz w:val="21"/>
                <w:szCs w:val="21"/>
              </w:rPr>
              <w:t xml:space="preserve">Aan het einde van elke module staat een samenvatting en een kennischeck.</w:t>
            </w:r>
          </w:p>
          <w:p>
            <w:pPr>
              <w:spacing w:before="0" w:after="60"/>
            </w:pPr>
            <w:r>
              <w:rPr>
                <w:rFonts w:ascii="Arial" w:cs="Arial" w:eastAsia="Arial" w:hAnsi="Arial"/>
                <w:sz w:val="21"/>
                <w:szCs w:val="21"/>
              </w:rPr>
              <w:t xml:space="preserve">De woordenlijst achterin verklaart vakterm en begrippen.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9A84C"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1</w:t>
            </w:r>
          </w:p>
        </w:tc>
        <w:tc>
          <w:tcPr>
            <w:tcW w:type="dxa" w:w="8586"/>
            <w:tcBorders>
              <w:top w:val="single" w:color="FFFFFF" w:sz="1"/>
              <w:left w:val="single" w:color="FFFFFF" w:sz="1"/>
              <w:bottom w:val="single" w:color="FFFFFF" w:sz="1"/>
              <w:right w:val="single" w:color="FFFFFF" w:sz="1"/>
            </w:tcBorders>
            <w:shd w:fill="1A2744"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Gastvrijheid &amp; Eerste indruk</w:t>
            </w:r>
          </w:p>
          <w:p>
            <w:pPr>
              <w:spacing w:before="0" w:after="0"/>
            </w:pPr>
            <w:r>
              <w:rPr>
                <w:rFonts w:ascii="Arial" w:cs="Arial" w:eastAsia="Arial" w:hAnsi="Arial"/>
                <w:i/>
                <w:iCs/>
                <w:color w:val="CCCCCC"/>
                <w:sz w:val="20"/>
                <w:szCs w:val="20"/>
              </w:rPr>
              <w:t xml:space="preserve">Ontvangst, houding en het fundament van professionele service</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1.1  Wat is gastvrijheid?</w:t>
      </w:r>
    </w:p>
    <w:p>
      <w:pPr>
        <w:spacing w:before="0" w:after="120"/>
      </w:pPr>
      <w:r>
        <w:rPr>
          <w:rFonts w:ascii="Arial" w:cs="Arial" w:eastAsia="Arial" w:hAnsi="Arial"/>
          <w:sz w:val="22"/>
          <w:szCs w:val="22"/>
        </w:rPr>
        <w:t xml:space="preserve">Gastvrijheid is de bereidheid om een ander welkom te heten en te verzorgen. In de horeca is het je vak — maar de beste gastheren en gastsvrouwen maken er een kunst van. Het verschil tussen een gast die tevreden is en een gast die terugkomt en anderen vertelt hoe goed het was, zit in de details van gastvrijheid.</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Gastvrijheid bestaat uit drie lagen:</w:t>
      </w:r>
    </w:p>
    <w:p>
      <w:pPr>
        <w:pStyle w:val="ListParagraph"/>
        <w:numPr>
          <w:ilvl w:val="0"/>
          <w:numId w:val="2"/>
        </w:numPr>
        <w:spacing w:before="0" w:after="80"/>
      </w:pPr>
      <w:r>
        <w:rPr>
          <w:rFonts w:ascii="Arial" w:cs="Arial" w:eastAsia="Arial" w:hAnsi="Arial"/>
          <w:sz w:val="22"/>
          <w:szCs w:val="22"/>
        </w:rPr>
        <w:t xml:space="preserve">Functionele laag — de gast krijgt wat hij bestelt, op tijd, op de juiste temperatuur.</w:t>
      </w:r>
    </w:p>
    <w:p>
      <w:pPr>
        <w:pStyle w:val="ListParagraph"/>
        <w:numPr>
          <w:ilvl w:val="0"/>
          <w:numId w:val="2"/>
        </w:numPr>
        <w:spacing w:before="0" w:after="80"/>
      </w:pPr>
      <w:r>
        <w:rPr>
          <w:rFonts w:ascii="Arial" w:cs="Arial" w:eastAsia="Arial" w:hAnsi="Arial"/>
          <w:sz w:val="22"/>
          <w:szCs w:val="22"/>
        </w:rPr>
        <w:t xml:space="preserve">Persoonlijke laag — de gast wordt gezien als individu, niet als tafelnummer.</w:t>
      </w:r>
    </w:p>
    <w:p>
      <w:pPr>
        <w:pStyle w:val="ListParagraph"/>
        <w:numPr>
          <w:ilvl w:val="0"/>
          <w:numId w:val="2"/>
        </w:numPr>
        <w:spacing w:before="0" w:after="80"/>
      </w:pPr>
      <w:r>
        <w:rPr>
          <w:rFonts w:ascii="Arial" w:cs="Arial" w:eastAsia="Arial" w:hAnsi="Arial"/>
          <w:sz w:val="22"/>
          <w:szCs w:val="22"/>
        </w:rPr>
        <w:t xml:space="preserve">Emotionele laag — de gast voelt zich welkom, op zijn gemak en bijzonder.</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1"/>
              <w:bottom w:val="single" w:color="C9A84C" w:sz="1"/>
              <w:right w:val="single" w:color="C9A84C" w:sz="1"/>
            </w:tcBorders>
            <w:shd w:fill="FDF6E3" w:val="clear"/>
            <w:tcMar>
              <w:top w:type="dxa" w:w="160"/>
              <w:left w:type="dxa" w:w="220"/>
              <w:bottom w:type="dxa" w:w="160"/>
              <w:right w:type="dxa" w:w="220"/>
            </w:tcMar>
          </w:tcPr>
          <w:p>
            <w:pPr>
              <w:spacing w:before="0" w:after="120"/>
            </w:pPr>
            <w:r>
              <w:rPr>
                <w:rFonts w:ascii="Arial" w:cs="Arial" w:eastAsia="Arial" w:hAnsi="Arial"/>
                <w:b/>
                <w:bCs/>
                <w:color w:val="1A2744"/>
                <w:sz w:val="22"/>
                <w:szCs w:val="22"/>
              </w:rPr>
              <w:t xml:space="preserve">💡  De 7-secondenregel</w:t>
            </w:r>
          </w:p>
          <w:p>
            <w:pPr>
              <w:spacing w:before="0" w:after="60"/>
            </w:pPr>
            <w:r>
              <w:rPr>
                <w:rFonts w:ascii="Arial" w:cs="Arial" w:eastAsia="Arial" w:hAnsi="Arial"/>
                <w:sz w:val="21"/>
                <w:szCs w:val="21"/>
              </w:rPr>
              <w:t xml:space="preserve">Onderzoek naar eerste indrukken toont aan dat gasten razendsnel — soms al binnen enkele seconden — een beeld vormen van hun omgeving en de mensen daarin.</w:t>
            </w:r>
          </w:p>
          <w:p>
            <w:pPr>
              <w:spacing w:before="0" w:after="60"/>
            </w:pPr>
            <w:r>
              <w:rPr>
                <w:rFonts w:ascii="Arial" w:cs="Arial" w:eastAsia="Arial" w:hAnsi="Arial"/>
                <w:sz w:val="21"/>
                <w:szCs w:val="21"/>
              </w:rPr>
              <w:t xml:space="preserve">Die indruk bepaalt voor een groot deel hoe de rest van het bezoek wordt ervaren.</w:t>
            </w:r>
          </w:p>
          <w:p>
            <w:pPr>
              <w:spacing w:before="0" w:after="60"/>
            </w:pPr>
            <w:r>
              <w:rPr>
                <w:rFonts w:ascii="Arial" w:cs="Arial" w:eastAsia="Arial" w:hAnsi="Arial"/>
                <w:sz w:val="21"/>
                <w:szCs w:val="21"/>
              </w:rPr>
              <w:t xml:space="preserve">Oogcontact maken en een oprechte begroeting in die eerste momenten is daarom cruciaal.</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1.2  De begroeting</w:t>
      </w:r>
    </w:p>
    <w:p>
      <w:pPr>
        <w:spacing w:before="0" w:after="120"/>
      </w:pPr>
      <w:r>
        <w:rPr>
          <w:rFonts w:ascii="Arial" w:cs="Arial" w:eastAsia="Arial" w:hAnsi="Arial"/>
          <w:sz w:val="22"/>
          <w:szCs w:val="22"/>
        </w:rPr>
        <w:t xml:space="preserve">De begroeting is het visitekaartje van het restaurant. Een professionele begroeting bestaat altijd uit drie elementen:</w:t>
      </w:r>
    </w:p>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b/>
          <w:bCs/>
          <w:sz w:val="22"/>
          <w:szCs w:val="22"/>
        </w:rPr>
        <w:t xml:space="preserve">Maak oogcontact zodra de gast binnenkomt. Dit laat zien dat je de gast hebt opgemerkt. — </w:t>
      </w:r>
      <w:r>
        <w:rPr>
          <w:rFonts w:ascii="Arial" w:cs="Arial" w:eastAsia="Arial" w:hAnsi="Arial"/>
          <w:sz w:val="22"/>
          <w:szCs w:val="22"/>
        </w:rPr>
        <w:t xml:space="preserve">Oogcontact</w:t>
      </w:r>
    </w:p>
    <w:p>
      <w:pPr>
        <w:pStyle w:val="ListParagraph"/>
        <w:numPr>
          <w:ilvl w:val="0"/>
          <w:numId w:val="3"/>
        </w:numPr>
        <w:spacing w:before="0" w:after="80"/>
      </w:pPr>
      <w:r>
        <w:rPr>
          <w:rFonts w:ascii="Arial" w:cs="Arial" w:eastAsia="Arial" w:hAnsi="Arial"/>
          <w:b/>
          <w:bCs/>
          <w:sz w:val="22"/>
          <w:szCs w:val="22"/>
        </w:rPr>
        <w:t xml:space="preserve">Een oprechte glimlach — niet geforceerd — maakt de gast meteen op zijn gemak. — </w:t>
      </w:r>
      <w:r>
        <w:rPr>
          <w:rFonts w:ascii="Arial" w:cs="Arial" w:eastAsia="Arial" w:hAnsi="Arial"/>
          <w:sz w:val="22"/>
          <w:szCs w:val="22"/>
        </w:rPr>
        <w:t xml:space="preserve">Glimlach</w:t>
      </w:r>
    </w:p>
    <w:p>
      <w:pPr>
        <w:pStyle w:val="ListParagraph"/>
        <w:numPr>
          <w:ilvl w:val="0"/>
          <w:numId w:val="3"/>
        </w:numPr>
        <w:spacing w:before="0" w:after="80"/>
      </w:pPr>
      <w:r>
        <w:rPr>
          <w:rFonts w:ascii="Arial" w:cs="Arial" w:eastAsia="Arial" w:hAnsi="Arial"/>
          <w:b/>
          <w:bCs/>
          <w:sz w:val="22"/>
          <w:szCs w:val="22"/>
        </w:rPr>
        <w:t xml:space="preserve">Een warme, actieve begroeting. Niet wachten tot de gast bij jou komt — neem initiatief. — </w:t>
      </w:r>
      <w:r>
        <w:rPr>
          <w:rFonts w:ascii="Arial" w:cs="Arial" w:eastAsia="Arial" w:hAnsi="Arial"/>
          <w:sz w:val="22"/>
          <w:szCs w:val="22"/>
        </w:rPr>
        <w:t xml:space="preserve">Begroeting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Situatie</w:t>
            </w:r>
          </w:p>
        </w:tc>
        <w:tc>
          <w:tcPr>
            <w:tcW w:type="dxa" w:w="3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Correcte begroeting</w:t>
            </w:r>
          </w:p>
        </w:tc>
        <w:tc>
          <w:tcPr>
            <w:tcW w:type="dxa" w:w="30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Vermijden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komt binnen</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'Goedemorgen/middag/avond, welkom!' + oogcontact + glimlach</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Negeren, roepen vanuit de keuken, pas begroeten als gast bij de balie staat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heeft reservering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'Welkom, u heeft een reservering op naam van...?' — bevestigend, niet vragend</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 heeft gereserveerd zeker?' (klinkt onzeker)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zonder reservering</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'Welkom! Heeft u een tafel nodig? Ik kijk even wat er beschikbaar is.'</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'Heeft u gereserveerd?' als openingszin — klinkt als een drempel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is bekend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Naam gebruiken als je die weet: 'Goedenavond meneer Janssen'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Naam vermijden uit angst voor fouten — probeer het altijd</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1.3  Houding en lichaamstaal</w:t>
      </w:r>
    </w:p>
    <w:p>
      <w:pPr>
        <w:spacing w:before="0" w:after="120"/>
      </w:pPr>
      <w:r>
        <w:rPr>
          <w:rFonts w:ascii="Arial" w:cs="Arial" w:eastAsia="Arial" w:hAnsi="Arial"/>
          <w:sz w:val="22"/>
          <w:szCs w:val="22"/>
        </w:rPr>
        <w:t xml:space="preserve">Je lichaamstaal communiceert net zoveel als je woorden. In de horeca ben je altijd 'aan' — ook als je denkt dat niemand kijkt. Gasten observeren hun omgeving en merken alles op.</w:t>
      </w:r>
    </w:p>
    <w:p>
      <w:r>
        <w:rPr>
          <w:rFonts w:ascii="Arial" w:cs="Arial" w:eastAsia="Arial" w:hAnsi="Arial"/>
          <w:sz w:val="22"/>
          <w:szCs w:val="22"/>
        </w:rPr>
        <w:t xml:space="preserve"/>
      </w:r>
    </w:p>
    <w:p>
      <w:pPr>
        <w:spacing w:before="280" w:after="80"/>
      </w:pPr>
      <w:r>
        <w:rPr>
          <w:rFonts w:ascii="Arial" w:cs="Arial" w:eastAsia="Arial" w:hAnsi="Arial"/>
          <w:b/>
          <w:bCs/>
          <w:color w:val="2C3E6B"/>
          <w:sz w:val="24"/>
          <w:szCs w:val="24"/>
        </w:rPr>
        <w:t xml:space="preserve">Correcte staanhouding</w:t>
      </w:r>
    </w:p>
    <w:p>
      <w:pPr>
        <w:pStyle w:val="ListParagraph"/>
        <w:numPr>
          <w:ilvl w:val="0"/>
          <w:numId w:val="2"/>
        </w:numPr>
        <w:spacing w:before="0" w:after="80"/>
      </w:pPr>
      <w:r>
        <w:rPr>
          <w:rFonts w:ascii="Arial" w:cs="Arial" w:eastAsia="Arial" w:hAnsi="Arial"/>
          <w:sz w:val="22"/>
          <w:szCs w:val="22"/>
        </w:rPr>
        <w:t xml:space="preserve">Recht staan, schouders ontspannen maar niet ingezakt</w:t>
      </w:r>
    </w:p>
    <w:p>
      <w:pPr>
        <w:pStyle w:val="ListParagraph"/>
        <w:numPr>
          <w:ilvl w:val="0"/>
          <w:numId w:val="2"/>
        </w:numPr>
        <w:spacing w:before="0" w:after="80"/>
      </w:pPr>
      <w:r>
        <w:rPr>
          <w:rFonts w:ascii="Arial" w:cs="Arial" w:eastAsia="Arial" w:hAnsi="Arial"/>
          <w:sz w:val="22"/>
          <w:szCs w:val="22"/>
        </w:rPr>
        <w:t xml:space="preserve">Voeten schouderbreedte uit elkaar — stabiel maar niet stijf</w:t>
      </w:r>
    </w:p>
    <w:p>
      <w:pPr>
        <w:pStyle w:val="ListParagraph"/>
        <w:numPr>
          <w:ilvl w:val="0"/>
          <w:numId w:val="2"/>
        </w:numPr>
        <w:spacing w:before="0" w:after="80"/>
      </w:pPr>
      <w:r>
        <w:rPr>
          <w:rFonts w:ascii="Arial" w:cs="Arial" w:eastAsia="Arial" w:hAnsi="Arial"/>
          <w:sz w:val="22"/>
          <w:szCs w:val="22"/>
        </w:rPr>
        <w:t xml:space="preserve">Handen: licht gevouwen voor de buik of langs het lichaam — nooit in de zakken</w:t>
      </w:r>
    </w:p>
    <w:p>
      <w:pPr>
        <w:pStyle w:val="ListParagraph"/>
        <w:numPr>
          <w:ilvl w:val="0"/>
          <w:numId w:val="2"/>
        </w:numPr>
        <w:spacing w:before="0" w:after="80"/>
      </w:pPr>
      <w:r>
        <w:rPr>
          <w:rFonts w:ascii="Arial" w:cs="Arial" w:eastAsia="Arial" w:hAnsi="Arial"/>
          <w:sz w:val="22"/>
          <w:szCs w:val="22"/>
        </w:rPr>
        <w:t xml:space="preserve">Oogcontact houden met gasten en collega's</w:t>
      </w:r>
    </w:p>
    <w:p>
      <w:r>
        <w:rPr>
          <w:rFonts w:ascii="Arial" w:cs="Arial" w:eastAsia="Arial" w:hAnsi="Arial"/>
          <w:sz w:val="22"/>
          <w:szCs w:val="22"/>
        </w:rPr>
        <w:t xml:space="preserve"/>
      </w:r>
    </w:p>
    <w:p>
      <w:pPr>
        <w:spacing w:before="280" w:after="80"/>
      </w:pPr>
      <w:r>
        <w:rPr>
          <w:rFonts w:ascii="Arial" w:cs="Arial" w:eastAsia="Arial" w:hAnsi="Arial"/>
          <w:b/>
          <w:bCs/>
          <w:color w:val="2C3E6B"/>
          <w:sz w:val="24"/>
          <w:szCs w:val="24"/>
        </w:rPr>
        <w:t xml:space="preserve">Beweging in de zaal</w:t>
      </w:r>
    </w:p>
    <w:p>
      <w:pPr>
        <w:pStyle w:val="ListParagraph"/>
        <w:numPr>
          <w:ilvl w:val="0"/>
          <w:numId w:val="2"/>
        </w:numPr>
        <w:spacing w:before="0" w:after="80"/>
      </w:pPr>
      <w:r>
        <w:rPr>
          <w:rFonts w:ascii="Arial" w:cs="Arial" w:eastAsia="Arial" w:hAnsi="Arial"/>
          <w:sz w:val="22"/>
          <w:szCs w:val="22"/>
        </w:rPr>
        <w:t xml:space="preserve">Rustig en doelgericht bewegen — nooit rennen, tenzij in geval van nood</w:t>
      </w:r>
    </w:p>
    <w:p>
      <w:pPr>
        <w:pStyle w:val="ListParagraph"/>
        <w:numPr>
          <w:ilvl w:val="0"/>
          <w:numId w:val="2"/>
        </w:numPr>
        <w:spacing w:before="0" w:after="80"/>
      </w:pPr>
      <w:r>
        <w:rPr>
          <w:rFonts w:ascii="Arial" w:cs="Arial" w:eastAsia="Arial" w:hAnsi="Arial"/>
          <w:sz w:val="22"/>
          <w:szCs w:val="22"/>
        </w:rPr>
        <w:t xml:space="preserve">Nooit langs gasten slalommen zonder te excuseren — altijd: 'Pardon' of 'Excuseer'</w:t>
      </w:r>
    </w:p>
    <w:p>
      <w:pPr>
        <w:pStyle w:val="ListParagraph"/>
        <w:numPr>
          <w:ilvl w:val="0"/>
          <w:numId w:val="2"/>
        </w:numPr>
        <w:spacing w:before="0" w:after="80"/>
      </w:pPr>
      <w:r>
        <w:rPr>
          <w:rFonts w:ascii="Arial" w:cs="Arial" w:eastAsia="Arial" w:hAnsi="Arial"/>
          <w:sz w:val="22"/>
          <w:szCs w:val="22"/>
        </w:rPr>
        <w:t xml:space="preserve">Niet met de handen wapperen of druk gebaren tijdens een gesprek met een gast</w:t>
      </w:r>
    </w:p>
    <w:p>
      <w:pPr>
        <w:pStyle w:val="ListParagraph"/>
        <w:numPr>
          <w:ilvl w:val="0"/>
          <w:numId w:val="2"/>
        </w:numPr>
        <w:spacing w:before="0" w:after="80"/>
      </w:pPr>
      <w:r>
        <w:rPr>
          <w:rFonts w:ascii="Arial" w:cs="Arial" w:eastAsia="Arial" w:hAnsi="Arial"/>
          <w:sz w:val="22"/>
          <w:szCs w:val="22"/>
        </w:rPr>
        <w:t xml:space="preserve">Nooit op de tafel leunen of de stoelleuning vastpakken bij een gasttafel</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Wat gasten direct opmerken</w:t>
            </w:r>
          </w:p>
          <w:p>
            <w:pPr>
              <w:spacing w:before="0" w:after="60"/>
            </w:pPr>
            <w:r>
              <w:rPr>
                <w:rFonts w:ascii="Arial" w:cs="Arial" w:eastAsia="Arial" w:hAnsi="Arial"/>
                <w:sz w:val="21"/>
                <w:szCs w:val="21"/>
              </w:rPr>
              <w:t xml:space="preserve">Medewerkers die met hun telefoon bezig zijn tijdens werktijd.</w:t>
            </w:r>
          </w:p>
          <w:p>
            <w:pPr>
              <w:spacing w:before="0" w:after="60"/>
            </w:pPr>
            <w:r>
              <w:rPr>
                <w:rFonts w:ascii="Arial" w:cs="Arial" w:eastAsia="Arial" w:hAnsi="Arial"/>
                <w:sz w:val="21"/>
                <w:szCs w:val="21"/>
              </w:rPr>
              <w:t xml:space="preserve">Medewerkers die met collega's staan te lachen terwijl gasten wachten.</w:t>
            </w:r>
          </w:p>
          <w:p>
            <w:pPr>
              <w:spacing w:before="0" w:after="60"/>
            </w:pPr>
            <w:r>
              <w:rPr>
                <w:rFonts w:ascii="Arial" w:cs="Arial" w:eastAsia="Arial" w:hAnsi="Arial"/>
                <w:sz w:val="21"/>
                <w:szCs w:val="21"/>
              </w:rPr>
              <w:t xml:space="preserve">Medewerkers die eten of drinken in het zicht van gasten.</w:t>
            </w:r>
          </w:p>
          <w:p>
            <w:pPr>
              <w:spacing w:before="0" w:after="60"/>
            </w:pPr>
            <w:r>
              <w:rPr>
                <w:rFonts w:ascii="Arial" w:cs="Arial" w:eastAsia="Arial" w:hAnsi="Arial"/>
                <w:sz w:val="21"/>
                <w:szCs w:val="21"/>
              </w:rPr>
              <w:t xml:space="preserve">Een medewerker die zucht of oogjes draait — ook als de gast het 'niet ziet'.</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1.4  Tafelplaatsing en begeleiding</w:t>
      </w:r>
    </w:p>
    <w:p>
      <w:pPr>
        <w:spacing w:before="0" w:after="120"/>
      </w:pPr>
      <w:r>
        <w:rPr>
          <w:rFonts w:ascii="Arial" w:cs="Arial" w:eastAsia="Arial" w:hAnsi="Arial"/>
          <w:sz w:val="22"/>
          <w:szCs w:val="22"/>
        </w:rPr>
        <w:t xml:space="preserve">De manier waarop je een gast naar de tafel begeleidt, bepaalt de toon van het bezoek. Er zijn vaste regels die in professionele restaurants universeel worden gehanteerd.</w:t>
      </w:r>
    </w:p>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b/>
          <w:bCs/>
          <w:sz w:val="22"/>
          <w:szCs w:val="22"/>
        </w:rPr>
        <w:t xml:space="preserve">Begeleid de gast — loop niet achter hem aan en wijs niet alleen maar in een richting. — </w:t>
      </w:r>
      <w:r>
        <w:rPr>
          <w:rFonts w:ascii="Arial" w:cs="Arial" w:eastAsia="Arial" w:hAnsi="Arial"/>
          <w:sz w:val="22"/>
          <w:szCs w:val="22"/>
        </w:rPr>
        <w:t xml:space="preserve">Loop altijd voor de gast</w:t>
      </w:r>
    </w:p>
    <w:p>
      <w:pPr>
        <w:pStyle w:val="ListParagraph"/>
        <w:numPr>
          <w:ilvl w:val="0"/>
          <w:numId w:val="3"/>
        </w:numPr>
        <w:spacing w:before="0" w:after="80"/>
      </w:pPr>
      <w:r>
        <w:rPr>
          <w:rFonts w:ascii="Arial" w:cs="Arial" w:eastAsia="Arial" w:hAnsi="Arial"/>
          <w:b/>
          <w:bCs/>
          <w:sz w:val="22"/>
          <w:szCs w:val="22"/>
        </w:rPr>
        <w:t xml:space="preserve">Gebruik nooit een vinger om de weg te wijzen — altijd een open vlakke hand. — </w:t>
      </w:r>
      <w:r>
        <w:rPr>
          <w:rFonts w:ascii="Arial" w:cs="Arial" w:eastAsia="Arial" w:hAnsi="Arial"/>
          <w:sz w:val="22"/>
          <w:szCs w:val="22"/>
        </w:rPr>
        <w:t xml:space="preserve">Aanwijzen met open hand</w:t>
      </w:r>
    </w:p>
    <w:p>
      <w:pPr>
        <w:pStyle w:val="ListParagraph"/>
        <w:numPr>
          <w:ilvl w:val="0"/>
          <w:numId w:val="3"/>
        </w:numPr>
        <w:spacing w:before="0" w:after="80"/>
      </w:pPr>
      <w:r>
        <w:rPr>
          <w:rFonts w:ascii="Arial" w:cs="Arial" w:eastAsia="Arial" w:hAnsi="Arial"/>
          <w:b/>
          <w:bCs/>
          <w:sz w:val="22"/>
          <w:szCs w:val="22"/>
        </w:rPr>
        <w:t xml:space="preserve">Bied de meest gewenste tafel aan (rustige plek, goed zicht) tenzij de gast een voorkeur heeft. — </w:t>
      </w:r>
      <w:r>
        <w:rPr>
          <w:rFonts w:ascii="Arial" w:cs="Arial" w:eastAsia="Arial" w:hAnsi="Arial"/>
          <w:sz w:val="22"/>
          <w:szCs w:val="22"/>
        </w:rPr>
        <w:t xml:space="preserve">Geschikste tafel eerst</w:t>
      </w:r>
    </w:p>
    <w:p>
      <w:pPr>
        <w:pStyle w:val="ListParagraph"/>
        <w:numPr>
          <w:ilvl w:val="0"/>
          <w:numId w:val="3"/>
        </w:numPr>
        <w:spacing w:before="0" w:after="80"/>
      </w:pPr>
      <w:r>
        <w:rPr>
          <w:rFonts w:ascii="Arial" w:cs="Arial" w:eastAsia="Arial" w:hAnsi="Arial"/>
          <w:b/>
          <w:bCs/>
          <w:sz w:val="22"/>
          <w:szCs w:val="22"/>
        </w:rPr>
        <w:t xml:space="preserve">Trek de stoel naar achter voor de dame of de oudste gast — een kleine maar krachtige gebaar. — </w:t>
      </w:r>
      <w:r>
        <w:rPr>
          <w:rFonts w:ascii="Arial" w:cs="Arial" w:eastAsia="Arial" w:hAnsi="Arial"/>
          <w:sz w:val="22"/>
          <w:szCs w:val="22"/>
        </w:rPr>
        <w:t xml:space="preserve">Stoel aanbieden</w:t>
      </w:r>
    </w:p>
    <w:p>
      <w:pPr>
        <w:pStyle w:val="ListParagraph"/>
        <w:numPr>
          <w:ilvl w:val="0"/>
          <w:numId w:val="3"/>
        </w:numPr>
        <w:spacing w:before="0" w:after="80"/>
      </w:pPr>
      <w:r>
        <w:rPr>
          <w:rFonts w:ascii="Arial" w:cs="Arial" w:eastAsia="Arial" w:hAnsi="Arial"/>
          <w:b/>
          <w:bCs/>
          <w:sz w:val="22"/>
          <w:szCs w:val="22"/>
        </w:rPr>
        <w:t xml:space="preserve">Geef de menukaart met twee handen, open of gesloten afhankelijk van het restaurant. — </w:t>
      </w:r>
      <w:r>
        <w:rPr>
          <w:rFonts w:ascii="Arial" w:cs="Arial" w:eastAsia="Arial" w:hAnsi="Arial"/>
          <w:sz w:val="22"/>
          <w:szCs w:val="22"/>
        </w:rPr>
        <w:t xml:space="preserve">Menukaart overhandigen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single" w:color="0D47A1" w:sz="1"/>
              <w:bottom w:val="single" w:color="0D47A1" w:sz="1"/>
              <w:right w:val="single" w:color="0D47A1" w:sz="1"/>
            </w:tcBorders>
            <w:shd w:fill="E3F2FD" w:val="clear"/>
            <w:tcMar>
              <w:top w:type="dxa" w:w="160"/>
              <w:left w:type="dxa" w:w="220"/>
              <w:bottom w:type="dxa" w:w="160"/>
              <w:right w:type="dxa" w:w="220"/>
            </w:tcMar>
          </w:tcPr>
          <w:p>
            <w:pPr>
              <w:spacing w:before="0" w:after="120"/>
            </w:pPr>
            <w:r>
              <w:rPr>
                <w:rFonts w:ascii="Arial" w:cs="Arial" w:eastAsia="Arial" w:hAnsi="Arial"/>
                <w:b/>
                <w:bCs/>
                <w:color w:val="0D47A1"/>
                <w:sz w:val="22"/>
                <w:szCs w:val="22"/>
              </w:rPr>
              <w:t xml:space="preserve">📌  Prioriteitsvolgorde bij stoel aanbieden</w:t>
            </w:r>
          </w:p>
          <w:p>
            <w:pPr>
              <w:spacing w:before="0" w:after="60"/>
            </w:pPr>
            <w:r>
              <w:rPr>
                <w:rFonts w:ascii="Arial" w:cs="Arial" w:eastAsia="Arial" w:hAnsi="Arial"/>
                <w:sz w:val="21"/>
                <w:szCs w:val="21"/>
              </w:rPr>
              <w:t xml:space="preserve">Traditionele etiquette: dame eerst, dan heer.</w:t>
            </w:r>
          </w:p>
          <w:p>
            <w:pPr>
              <w:spacing w:before="0" w:after="60"/>
            </w:pPr>
            <w:r>
              <w:rPr>
                <w:rFonts w:ascii="Arial" w:cs="Arial" w:eastAsia="Arial" w:hAnsi="Arial"/>
                <w:sz w:val="21"/>
                <w:szCs w:val="21"/>
              </w:rPr>
              <w:t xml:space="preserve">Modern en praktisch: oudere gast of gast met minste bewegingsvrijheid eerst.</w:t>
            </w:r>
          </w:p>
          <w:p>
            <w:pPr>
              <w:spacing w:before="0" w:after="60"/>
            </w:pPr>
            <w:r>
              <w:rPr>
                <w:rFonts w:ascii="Arial" w:cs="Arial" w:eastAsia="Arial" w:hAnsi="Arial"/>
                <w:sz w:val="21"/>
                <w:szCs w:val="21"/>
              </w:rPr>
              <w:t xml:space="preserve">Bij een groep: iedereen bedienen in een vloeiende ronde beweging, geen chaos.</w:t>
            </w:r>
          </w:p>
          <w:p>
            <w:pPr>
              <w:spacing w:before="0" w:after="60"/>
            </w:pPr>
            <w:r>
              <w:rPr>
                <w:rFonts w:ascii="Arial" w:cs="Arial" w:eastAsia="Arial" w:hAnsi="Arial"/>
                <w:sz w:val="21"/>
                <w:szCs w:val="21"/>
              </w:rPr>
              <w:t xml:space="preserve">Gebruik je gezond verstand — etiquette dient de gast, niet andersom.</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1.5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2744" w:val="clear"/>
            <w:tcMar>
              <w:top w:type="dxa" w:w="160"/>
              <w:left w:type="dxa" w:w="300"/>
              <w:bottom w:type="dxa" w:w="160"/>
              <w:right w:type="dxa" w:w="300"/>
            </w:tcMar>
          </w:tcPr>
          <w:p>
            <w:pPr>
              <w:jc w:val="left"/>
            </w:pPr>
            <w:r>
              <w:rPr>
                <w:rFonts w:ascii="Arial" w:cs="Arial" w:eastAsia="Arial" w:hAnsi="Arial"/>
                <w:b/>
                <w:bCs/>
                <w:color w:val="F0D080"/>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Gastvrijheid bestaat uit drie lagen: functioneel, persoonlijk en emotioneel.</w:t>
      </w:r>
    </w:p>
    <w:p>
      <w:pPr>
        <w:pStyle w:val="ListParagraph"/>
        <w:numPr>
          <w:ilvl w:val="0"/>
          <w:numId w:val="2"/>
        </w:numPr>
        <w:spacing w:before="0" w:after="80"/>
      </w:pPr>
      <w:r>
        <w:rPr>
          <w:rFonts w:ascii="Arial" w:cs="Arial" w:eastAsia="Arial" w:hAnsi="Arial"/>
          <w:sz w:val="22"/>
          <w:szCs w:val="22"/>
        </w:rPr>
        <w:t xml:space="preserve">Gasten vormen razendsnel een eerste indruk — al binnen enkele seconden. Oogcontact, glimlach en actieve begroeting bepalen die indruk.</w:t>
      </w:r>
    </w:p>
    <w:p>
      <w:pPr>
        <w:pStyle w:val="ListParagraph"/>
        <w:numPr>
          <w:ilvl w:val="0"/>
          <w:numId w:val="2"/>
        </w:numPr>
        <w:spacing w:before="0" w:after="80"/>
      </w:pPr>
      <w:r>
        <w:rPr>
          <w:rFonts w:ascii="Arial" w:cs="Arial" w:eastAsia="Arial" w:hAnsi="Arial"/>
          <w:sz w:val="22"/>
          <w:szCs w:val="22"/>
        </w:rPr>
        <w:t xml:space="preserve">Een begroeting bestaat altijd uit: oogcontact + glimlach + actieve begroeting.</w:t>
      </w:r>
    </w:p>
    <w:p>
      <w:pPr>
        <w:pStyle w:val="ListParagraph"/>
        <w:numPr>
          <w:ilvl w:val="0"/>
          <w:numId w:val="2"/>
        </w:numPr>
        <w:spacing w:before="0" w:after="80"/>
      </w:pPr>
      <w:r>
        <w:rPr>
          <w:rFonts w:ascii="Arial" w:cs="Arial" w:eastAsia="Arial" w:hAnsi="Arial"/>
          <w:sz w:val="22"/>
          <w:szCs w:val="22"/>
        </w:rPr>
        <w:t xml:space="preserve">Houding en lichaamstaal zijn constant zichtbaar — ook als je denkt dat niemand kijkt.</w:t>
      </w:r>
    </w:p>
    <w:p>
      <w:pPr>
        <w:pStyle w:val="ListParagraph"/>
        <w:numPr>
          <w:ilvl w:val="0"/>
          <w:numId w:val="2"/>
        </w:numPr>
        <w:spacing w:before="0" w:after="80"/>
      </w:pPr>
      <w:r>
        <w:rPr>
          <w:rFonts w:ascii="Arial" w:cs="Arial" w:eastAsia="Arial" w:hAnsi="Arial"/>
          <w:sz w:val="22"/>
          <w:szCs w:val="22"/>
        </w:rPr>
        <w:t xml:space="preserve">Begeleid gasten altijd — loop voor hen, wijs met open hand, bied stoel aan.</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1.6  Kennischeck — Module 1</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  Uit hoeveel lagen bestaat professionele gastvrijheid?</w:t>
            </w:r>
          </w:p>
          <w:p>
            <w:pPr>
              <w:spacing w:before="0" w:after="60"/>
            </w:pPr>
            <w:r>
              <w:rPr>
                <w:rFonts w:ascii="Arial" w:cs="Arial" w:eastAsia="Arial" w:hAnsi="Arial"/>
                <w:sz w:val="21"/>
                <w:szCs w:val="21"/>
              </w:rPr>
              <w:t xml:space="preserve">A.   Twee — functioneel en persoonlijk</w:t>
            </w:r>
          </w:p>
          <w:p>
            <w:pPr>
              <w:spacing w:before="0" w:after="60"/>
            </w:pPr>
            <w:r>
              <w:rPr>
                <w:rFonts w:ascii="Arial" w:cs="Arial" w:eastAsia="Arial" w:hAnsi="Arial"/>
                <w:sz w:val="21"/>
                <w:szCs w:val="21"/>
              </w:rPr>
              <w:t xml:space="preserve">B.   Drie — functioneel, persoonlijk en emotioneel</w:t>
            </w:r>
          </w:p>
          <w:p>
            <w:pPr>
              <w:spacing w:before="0" w:after="60"/>
            </w:pPr>
            <w:r>
              <w:rPr>
                <w:rFonts w:ascii="Arial" w:cs="Arial" w:eastAsia="Arial" w:hAnsi="Arial"/>
                <w:sz w:val="21"/>
                <w:szCs w:val="21"/>
              </w:rPr>
              <w:t xml:space="preserve">C.   Vier — ontvangst, service, afrekening en afscheid</w:t>
            </w:r>
          </w:p>
          <w:p>
            <w:pPr>
              <w:spacing w:before="0" w:after="60"/>
            </w:pPr>
            <w:r>
              <w:rPr>
                <w:rFonts w:ascii="Arial" w:cs="Arial" w:eastAsia="Arial" w:hAnsi="Arial"/>
                <w:sz w:val="21"/>
                <w:szCs w:val="21"/>
              </w:rPr>
              <w:t xml:space="preserve">D.   Één — de gast krijgt wat hij bestelt</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Drie lagen: functioneel, persoonlijk en emotioneel</w:t>
            </w:r>
          </w:p>
          <w:p>
            <w:pPr>
              <w:spacing w:before="0" w:after="0"/>
            </w:pPr>
            <w:r>
              <w:rPr>
                <w:rFonts w:ascii="Arial" w:cs="Arial" w:eastAsia="Arial" w:hAnsi="Arial"/>
                <w:i/>
                <w:iCs/>
                <w:color w:val="444444"/>
                <w:sz w:val="20"/>
                <w:szCs w:val="20"/>
              </w:rPr>
              <w:t xml:space="preserve">De emotionele laag — de gast zich bijzonder laten voelen — is juist wat gasten doet terugkomen.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2:  Hoe wijs je een gast de weg naar de tafel?</w:t>
            </w:r>
          </w:p>
          <w:p>
            <w:pPr>
              <w:spacing w:before="0" w:after="60"/>
            </w:pPr>
            <w:r>
              <w:rPr>
                <w:rFonts w:ascii="Arial" w:cs="Arial" w:eastAsia="Arial" w:hAnsi="Arial"/>
                <w:sz w:val="21"/>
                <w:szCs w:val="21"/>
              </w:rPr>
              <w:t xml:space="preserve">A.   Met een uitgestrekte wijsvinger</w:t>
            </w:r>
          </w:p>
          <w:p>
            <w:pPr>
              <w:spacing w:before="0" w:after="60"/>
            </w:pPr>
            <w:r>
              <w:rPr>
                <w:rFonts w:ascii="Arial" w:cs="Arial" w:eastAsia="Arial" w:hAnsi="Arial"/>
                <w:sz w:val="21"/>
                <w:szCs w:val="21"/>
              </w:rPr>
              <w:t xml:space="preserve">B.   Met een open vlakke hand</w:t>
            </w:r>
          </w:p>
          <w:p>
            <w:pPr>
              <w:spacing w:before="0" w:after="60"/>
            </w:pPr>
            <w:r>
              <w:rPr>
                <w:rFonts w:ascii="Arial" w:cs="Arial" w:eastAsia="Arial" w:hAnsi="Arial"/>
                <w:sz w:val="21"/>
                <w:szCs w:val="21"/>
              </w:rPr>
              <w:t xml:space="preserve">C.   Door te roepen 'Uw tafel is daar'</w:t>
            </w:r>
          </w:p>
          <w:p>
            <w:pPr>
              <w:spacing w:before="0" w:after="60"/>
            </w:pPr>
            <w:r>
              <w:rPr>
                <w:rFonts w:ascii="Arial" w:cs="Arial" w:eastAsia="Arial" w:hAnsi="Arial"/>
                <w:sz w:val="21"/>
                <w:szCs w:val="21"/>
              </w:rPr>
              <w:t xml:space="preserve">D.   Door de gast vooruit te laten gaan en hem te volgen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Met een open vlakke hand</w:t>
            </w:r>
          </w:p>
          <w:p>
            <w:pPr>
              <w:spacing w:before="0" w:after="0"/>
            </w:pPr>
            <w:r>
              <w:rPr>
                <w:rFonts w:ascii="Arial" w:cs="Arial" w:eastAsia="Arial" w:hAnsi="Arial"/>
                <w:i/>
                <w:iCs/>
                <w:color w:val="444444"/>
                <w:sz w:val="20"/>
                <w:szCs w:val="20"/>
              </w:rPr>
              <w:t xml:space="preserve">Wijzen met de vinger geldt in de horeca-etiquette als onbeleefd. Een open vlakke hand is uitnodigend en professioneel.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9A84C"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2</w:t>
            </w:r>
          </w:p>
        </w:tc>
        <w:tc>
          <w:tcPr>
            <w:tcW w:type="dxa" w:w="8586"/>
            <w:tcBorders>
              <w:top w:val="single" w:color="FFFFFF" w:sz="1"/>
              <w:left w:val="single" w:color="FFFFFF" w:sz="1"/>
              <w:bottom w:val="single" w:color="FFFFFF" w:sz="1"/>
              <w:right w:val="single" w:color="FFFFFF" w:sz="1"/>
            </w:tcBorders>
            <w:shd w:fill="1A2744"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Tafeldekking &amp; Service</w:t>
            </w:r>
          </w:p>
          <w:p>
            <w:pPr>
              <w:spacing w:before="0" w:after="0"/>
            </w:pPr>
            <w:r>
              <w:rPr>
                <w:rFonts w:ascii="Arial" w:cs="Arial" w:eastAsia="Arial" w:hAnsi="Arial"/>
                <w:i/>
                <w:iCs/>
                <w:color w:val="CCCCCC"/>
                <w:sz w:val="20"/>
                <w:szCs w:val="20"/>
              </w:rPr>
              <w:t xml:space="preserve">Mise-en-place, serveerregels en de kunst van onzichtbare service</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Een perfect gedekte tafel is meer dan esthetiek — het communiceert zorg, aandacht en vakmanschap. De mise-en-place is de stille belofte aan de gast dat alles klopt voordat hij het vraagt.</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2.1  Mise-en-place — de voorbereiding</w:t>
      </w:r>
    </w:p>
    <w:p>
      <w:pPr>
        <w:spacing w:before="0" w:after="120"/>
      </w:pPr>
      <w:r>
        <w:rPr>
          <w:rFonts w:ascii="Arial" w:cs="Arial" w:eastAsia="Arial" w:hAnsi="Arial"/>
          <w:sz w:val="22"/>
          <w:szCs w:val="22"/>
        </w:rPr>
        <w:t xml:space="preserve">Mise-en-place is het Franse begrip voor 'alles op zijn plaats'. In de horeca verwijst het naar de volledige voorbereiding van de zaal en de tafels voordat het eerste gezelschap binnenkomt. Een goede mise-en-place is de basis van stressloze service.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Onderdeel</w:t>
            </w:r>
          </w:p>
        </w:tc>
        <w:tc>
          <w:tcPr>
            <w:tcW w:type="dxa" w:w="62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Wat te controleren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Tafellaken / tafeldecor</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Strak, vlekvrij, symmetrisch geplaatst. Geen kreukels, geen scheefstand.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Bestek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Polijsten voor gebruik. Messen rechts (snijkant naar binnen), vorken links. Op gelijke afstand van de tafelrand (1–2 cm).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Glazen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Vlekvrij en helder gepolijst. Waterglqas rechtsboven het mes, wijnglazen ernaast.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Borden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Centraal geplaatst, op gelijke afstand van tafelrand. Eventuele sierrand naar voren.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Servetten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Gevouwen of gerold, op het bord of links naast de vorken.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Zout en peper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Schoon, gevuld, netjes bijgevuld. Staat altijd op tafel tenzij het concept dit niet heeft.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Menukaarten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Schoon, onbeschadigd, op kamertemperatuur. Geen vlekken of verkreukte hoeken.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1"/>
              <w:bottom w:val="single" w:color="C9A84C" w:sz="1"/>
              <w:right w:val="single" w:color="C9A84C" w:sz="1"/>
            </w:tcBorders>
            <w:shd w:fill="FFFDF0" w:val="clear"/>
            <w:tcMar>
              <w:top w:type="dxa" w:w="160"/>
              <w:left w:type="dxa" w:w="220"/>
              <w:bottom w:type="dxa" w:w="160"/>
              <w:right w:type="dxa" w:w="220"/>
            </w:tcMar>
          </w:tcPr>
          <w:p>
            <w:pPr>
              <w:spacing w:before="0" w:after="120"/>
            </w:pPr>
            <w:r>
              <w:rPr>
                <w:rFonts w:ascii="Arial" w:cs="Arial" w:eastAsia="Arial" w:hAnsi="Arial"/>
                <w:b/>
                <w:bCs/>
                <w:color w:val="C9A84C"/>
                <w:sz w:val="22"/>
                <w:szCs w:val="22"/>
              </w:rPr>
              <w:t xml:space="preserve">✦  Ezelsbruggetje bestek</w:t>
            </w:r>
          </w:p>
          <w:p>
            <w:pPr>
              <w:spacing w:before="0" w:after="60"/>
            </w:pPr>
            <w:r>
              <w:rPr>
                <w:rFonts w:ascii="Arial" w:cs="Arial" w:eastAsia="Arial" w:hAnsi="Arial"/>
                <w:sz w:val="21"/>
                <w:szCs w:val="21"/>
              </w:rPr>
              <w:t xml:space="preserve">Vorken = links (F van Fork = F van French = F-linksonderdewijnrank — of simpel: LINKS heeft 4 letters, VORK heeft 4 letters).</w:t>
            </w:r>
          </w:p>
          <w:p>
            <w:pPr>
              <w:spacing w:before="0" w:after="60"/>
            </w:pPr>
            <w:r>
              <w:rPr>
                <w:rFonts w:ascii="Arial" w:cs="Arial" w:eastAsia="Arial" w:hAnsi="Arial"/>
                <w:sz w:val="21"/>
                <w:szCs w:val="21"/>
              </w:rPr>
              <w:t xml:space="preserve">Messen en lepels = rechts.</w:t>
            </w:r>
          </w:p>
          <w:p>
            <w:pPr>
              <w:spacing w:before="0" w:after="60"/>
            </w:pPr>
            <w:r>
              <w:rPr>
                <w:rFonts w:ascii="Arial" w:cs="Arial" w:eastAsia="Arial" w:hAnsi="Arial"/>
                <w:sz w:val="21"/>
                <w:szCs w:val="21"/>
              </w:rPr>
              <w:t xml:space="preserve">Het bestek dat het eerst wordt gebruikt, staat het verst van het bord.</w:t>
            </w:r>
          </w:p>
          <w:p>
            <w:pPr>
              <w:spacing w:before="0" w:after="60"/>
            </w:pPr>
            <w:r>
              <w:rPr>
                <w:rFonts w:ascii="Arial" w:cs="Arial" w:eastAsia="Arial" w:hAnsi="Arial"/>
                <w:sz w:val="21"/>
                <w:szCs w:val="21"/>
              </w:rPr>
              <w:t xml:space="preserve">Dessertbestek staat horizontaal boven het bord — lepel omhoog, vork omlaag.</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2.2  Basisregels voor serveren</w:t>
      </w:r>
    </w:p>
    <w:p>
      <w:pPr>
        <w:spacing w:before="0" w:after="120"/>
      </w:pPr>
      <w:r>
        <w:rPr>
          <w:rFonts w:ascii="Arial" w:cs="Arial" w:eastAsia="Arial" w:hAnsi="Arial"/>
          <w:sz w:val="22"/>
          <w:szCs w:val="22"/>
        </w:rPr>
        <w:t xml:space="preserve">De serveerregels zijn er om het voor de gast zo comfortabel mogelijk te maken. Ze zijn niet willekeurig — elke regel heeft een praktische reden.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Regel</w:t>
            </w:r>
          </w:p>
        </w:tc>
        <w:tc>
          <w:tcPr>
            <w:tcW w:type="dxa" w:w="36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Uitvoering</w:t>
            </w:r>
          </w:p>
        </w:tc>
        <w:tc>
          <w:tcPr>
            <w:tcW w:type="dxa" w:w="32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Reden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Serveer van links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Voedsel aanzetten van de linkerzijde van de gast</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Natuurlijke serveerrichting — gast heeft ruimte rechts voor bestek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Ruim af van rechts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Borden en bestek afruimen van rechterzijde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Symmetrisch met serveren, minder kans op botsing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Dranken serveren van rechts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Glazen zijn rechtsboven het bord — bereikbaar van rechts</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Praktisch en veilig — geen arm over de gast heen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Dames eerst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Bij gemengd gezelschap altijd de dame(s) eerst bedienen</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Traditionele beleefdheidsconventie in de fine dining; in informelere concepten wordt vaker bediend in de volgorde die het meest praktisch is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Nooit reiken over de gast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Altijd om de tafel heen lopen, nooit over gast heen reiken</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Respectvol en hygiënisch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Nooit met de duim op het bord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Bord vasthouden aan de zijkant of rand</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Hygiëne en presentatie</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De vijf meest gemaakte serveerfouten</w:t>
            </w:r>
          </w:p>
          <w:p>
            <w:pPr>
              <w:spacing w:before="0" w:after="60"/>
            </w:pPr>
            <w:r>
              <w:rPr>
                <w:rFonts w:ascii="Arial" w:cs="Arial" w:eastAsia="Arial" w:hAnsi="Arial"/>
                <w:sz w:val="21"/>
                <w:szCs w:val="21"/>
              </w:rPr>
              <w:t xml:space="preserve">1. Borden stapelen in het zicht van de gast — altijd in de keuken of op een servicestation doen.</w:t>
            </w:r>
          </w:p>
          <w:p>
            <w:pPr>
              <w:spacing w:before="0" w:after="60"/>
            </w:pPr>
            <w:r>
              <w:rPr>
                <w:rFonts w:ascii="Arial" w:cs="Arial" w:eastAsia="Arial" w:hAnsi="Arial"/>
                <w:sz w:val="21"/>
                <w:szCs w:val="21"/>
              </w:rPr>
              <w:t xml:space="preserve">2. Vragen 'Is alles lekker?' terwijl de gast net een hap neemt — wacht het juiste moment af.</w:t>
            </w:r>
          </w:p>
          <w:p>
            <w:pPr>
              <w:spacing w:before="0" w:after="60"/>
            </w:pPr>
            <w:r>
              <w:rPr>
                <w:rFonts w:ascii="Arial" w:cs="Arial" w:eastAsia="Arial" w:hAnsi="Arial"/>
                <w:sz w:val="21"/>
                <w:szCs w:val="21"/>
              </w:rPr>
              <w:t xml:space="preserve">3. Eén gast laten wachten terwijl anderen al gegeten hebben — altijd gelijktijdig serveren.</w:t>
            </w:r>
          </w:p>
          <w:p>
            <w:pPr>
              <w:spacing w:before="0" w:after="60"/>
            </w:pPr>
            <w:r>
              <w:rPr>
                <w:rFonts w:ascii="Arial" w:cs="Arial" w:eastAsia="Arial" w:hAnsi="Arial"/>
                <w:sz w:val="21"/>
                <w:szCs w:val="21"/>
              </w:rPr>
              <w:t xml:space="preserve">4. Afronden voordat iedereen klaar is — wacht tot de laatste gast zijn bestek neerlegt.</w:t>
            </w:r>
          </w:p>
          <w:p>
            <w:pPr>
              <w:spacing w:before="0" w:after="60"/>
            </w:pPr>
            <w:r>
              <w:rPr>
                <w:rFonts w:ascii="Arial" w:cs="Arial" w:eastAsia="Arial" w:hAnsi="Arial"/>
                <w:sz w:val="21"/>
                <w:szCs w:val="21"/>
              </w:rPr>
              <w:t xml:space="preserve">5. Rekening brengen zonder dat de gast erom gevraagd heeft — voelt als wegjagen.</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2.3  Wijnservice</w:t>
      </w:r>
    </w:p>
    <w:p>
      <w:pPr>
        <w:spacing w:before="0" w:after="120"/>
      </w:pPr>
      <w:r>
        <w:rPr>
          <w:rFonts w:ascii="Arial" w:cs="Arial" w:eastAsia="Arial" w:hAnsi="Arial"/>
          <w:sz w:val="22"/>
          <w:szCs w:val="22"/>
        </w:rPr>
        <w:t xml:space="preserve">Wijnservice is een apart vakgebied, maar elke horecamedewerker moet de basisregels kennen. Incorrecte wijnservice is een van de meest opvallende faux-pas in fine dining.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Stap</w:t>
            </w:r>
          </w:p>
        </w:tc>
        <w:tc>
          <w:tcPr>
            <w:tcW w:type="dxa" w:w="66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Handelingen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Presentatie</w:t>
            </w:r>
          </w:p>
        </w:tc>
        <w:tc>
          <w:tcPr>
            <w:tcW w:type="dxa" w:w="6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Fles tonen aan de besteller — label naar hem toe, bevestiging van het juiste jaar en domein vragen.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Ontkurken</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Cutter voor de kurk, wijnopener onder eigen gewicht indraaien, kurk rustig trekken. Geen knal — teken van haast.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Proeven</w:t>
            </w:r>
          </w:p>
        </w:tc>
        <w:tc>
          <w:tcPr>
            <w:tcW w:type="dxa" w:w="6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Kleine hoeveelheid inschenken voor de besteller ter goedkeuring. Wachten op zijn knikje of bevestiging.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Inschenken</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Dames en oudere gasten eerst, besteller als laatste. Maximaal ⅓ tot ½ van het glas — nooit vol.</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Serveertemperatuur</w:t>
            </w:r>
          </w:p>
        </w:tc>
        <w:tc>
          <w:tcPr>
            <w:tcW w:type="dxa" w:w="6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Rode wijn: 16–18°C. Witte en rosé wijn: 8–12°C. Champagne/mousserende wijn: 6–8°C.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Bijschenken</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Proactief bijschenken wanneer het glas onder ¼ is, tenzij de gast aangeeft dit niet te willen.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Fles plaatsen</w:t>
            </w:r>
          </w:p>
        </w:tc>
        <w:tc>
          <w:tcPr>
            <w:tcW w:type="dxa" w:w="6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Witte wijn in koeler naast de tafel. Rode wijn op de tafel of op een wijnrek.</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Wijntype</w:t>
            </w:r>
          </w:p>
        </w:tc>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Serveertemperatuur</w:t>
            </w:r>
          </w:p>
        </w:tc>
        <w:tc>
          <w:tcPr>
            <w:tcW w:type="dxa" w:w="40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Glas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Mousserende wijn / Champagne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6–8°C</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Fluit of tulpglas — smal om bubbels te bewaren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Witte wijn (licht, fris)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8–10°C</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Wit wijnglas — smaller dan rood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Witte wijn (vol, gerijpt)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10–12°C</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Iets breder glas, meer ruimte voor aroma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Rosé</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8–12°C</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Vergelijkbaar met wit wijnglas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Rode wijn (licht)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14–16°C</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Standaard rood wijnglas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Rode wijn (vol, gerijpt)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16–18°C</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Breed bordeaux- of bourgogneglas voor aroma-ontwikkeling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Dessertwijn / port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12–14°C</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Klein glas — dessertwijnglas of portglas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De sommelier als bondgenoot</w:t>
            </w:r>
          </w:p>
          <w:p>
            <w:pPr>
              <w:spacing w:before="0" w:after="60"/>
            </w:pPr>
            <w:r>
              <w:rPr>
                <w:rFonts w:ascii="Arial" w:cs="Arial" w:eastAsia="Arial" w:hAnsi="Arial"/>
                <w:sz w:val="21"/>
                <w:szCs w:val="21"/>
              </w:rPr>
              <w:t xml:space="preserve">Heb je een sommelier in het restaurant? Schakel hem in bij onzekere gasten.</w:t>
            </w:r>
          </w:p>
          <w:p>
            <w:pPr>
              <w:spacing w:before="0" w:after="60"/>
            </w:pPr>
            <w:r>
              <w:rPr>
                <w:rFonts w:ascii="Arial" w:cs="Arial" w:eastAsia="Arial" w:hAnsi="Arial"/>
                <w:sz w:val="21"/>
                <w:szCs w:val="21"/>
              </w:rPr>
              <w:t xml:space="preserve">Stel de gast voor aan de sommelier: 'Onze sommelier kan u uitstekend adviseren.'</w:t>
            </w:r>
          </w:p>
          <w:p>
            <w:pPr>
              <w:spacing w:before="0" w:after="60"/>
            </w:pPr>
            <w:r>
              <w:rPr>
                <w:rFonts w:ascii="Arial" w:cs="Arial" w:eastAsia="Arial" w:hAnsi="Arial"/>
                <w:sz w:val="21"/>
                <w:szCs w:val="21"/>
              </w:rPr>
              <w:t xml:space="preserve">Dit toont kennis van je eigen grenzen — en dat is een teken van professionalisme.</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2.4  Gerechten beschrijven en allergenen</w:t>
      </w:r>
    </w:p>
    <w:p>
      <w:pPr>
        <w:spacing w:before="0" w:after="120"/>
      </w:pPr>
      <w:r>
        <w:rPr>
          <w:rFonts w:ascii="Arial" w:cs="Arial" w:eastAsia="Arial" w:hAnsi="Arial"/>
          <w:sz w:val="22"/>
          <w:szCs w:val="22"/>
        </w:rPr>
        <w:t xml:space="preserve">Een professional kent de menukaart van buiten. Je moet elk gerecht kunnen beschrijven — de bereidingswijze, de smaak, en de belangrijkste ingrediënten. Dit is niet alleen beleefd, het is wettelijk verplicht bij allergenen.</w:t>
      </w:r>
    </w:p>
    <w:p>
      <w:r>
        <w:rPr>
          <w:rFonts w:ascii="Arial" w:cs="Arial" w:eastAsia="Arial" w:hAnsi="Arial"/>
          <w:sz w:val="22"/>
          <w:szCs w:val="22"/>
        </w:rPr>
        <w:t xml:space="preserve"/>
      </w:r>
    </w:p>
    <w:p>
      <w:pPr>
        <w:spacing w:before="280" w:after="80"/>
      </w:pPr>
      <w:r>
        <w:rPr>
          <w:rFonts w:ascii="Arial" w:cs="Arial" w:eastAsia="Arial" w:hAnsi="Arial"/>
          <w:b/>
          <w:bCs/>
          <w:color w:val="2C3E6B"/>
          <w:sz w:val="24"/>
          <w:szCs w:val="24"/>
        </w:rPr>
        <w:t xml:space="preserve">De 14 verplichte allergenen (EU-wetgeving)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Allergeen</w:t>
            </w:r>
          </w:p>
        </w:tc>
        <w:tc>
          <w:tcPr>
            <w:tcW w:type="dxa" w:w="60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Voorbeelden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Gluten (tarwe, rogge, gerst, haver)</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Brood, pasta, bier, sauzen op basis van bloem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Schaaldieren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Garnalen, kreeft, krab, langoustines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Eieren</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Mayonaise, pasta, beslag, quiche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Vis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Sauzen (worcester), boullion, paté</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Pindas</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Satésaus, bepaalde koekjes en chocolade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Soja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Tofu, edamame, veel sauzen en marinades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Melk (lactose)</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Boter, room, kaas, yoghurt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Noten (boom-)</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Amandelen, hazelnoten, walnoten, cashews, pistache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Selderij</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Soepen, sauzen, salades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Mosterd</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Dressings, marinades, worst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Sesam</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Tahini, hummus, bepaald brood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Zwaveldioxide/sulfiet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Wijn, gedroogd fruit, ingeblikt voedsel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Lupine</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Bepaalde bloemmengsels en pasta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Weekdieren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Mosselen, oesters, slakken, inktvis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Allergenen zijn geen voorkeur — ze zijn levensgevaarlijk</w:t>
            </w:r>
          </w:p>
          <w:p>
            <w:pPr>
              <w:spacing w:before="0" w:after="60"/>
            </w:pPr>
            <w:r>
              <w:rPr>
                <w:rFonts w:ascii="Arial" w:cs="Arial" w:eastAsia="Arial" w:hAnsi="Arial"/>
                <w:sz w:val="21"/>
                <w:szCs w:val="21"/>
              </w:rPr>
              <w:t xml:space="preserve">Behandel een allergeenvraag altijd serieus, ook als de gast 'alleen een beetje allergisch' zegt.</w:t>
            </w:r>
          </w:p>
          <w:p>
            <w:pPr>
              <w:spacing w:before="0" w:after="60"/>
            </w:pPr>
            <w:r>
              <w:rPr>
                <w:rFonts w:ascii="Arial" w:cs="Arial" w:eastAsia="Arial" w:hAnsi="Arial"/>
                <w:sz w:val="21"/>
                <w:szCs w:val="21"/>
              </w:rPr>
              <w:t xml:space="preserve">Weet je het niet zeker? Ga naar de keuken en check het bij de chef — nooit gissen.</w:t>
            </w:r>
          </w:p>
          <w:p>
            <w:pPr>
              <w:spacing w:before="0" w:after="60"/>
            </w:pPr>
            <w:r>
              <w:rPr>
                <w:rFonts w:ascii="Arial" w:cs="Arial" w:eastAsia="Arial" w:hAnsi="Arial"/>
                <w:sz w:val="21"/>
                <w:szCs w:val="21"/>
              </w:rPr>
              <w:t xml:space="preserve">Zeg nooit 'Ik denk dat er geen noten in zitten' — zeg 'Ik ga het voor u controleren.'</w:t>
            </w:r>
          </w:p>
          <w:p>
            <w:pPr>
              <w:spacing w:before="0" w:after="60"/>
            </w:pPr>
            <w:r>
              <w:rPr>
                <w:rFonts w:ascii="Arial" w:cs="Arial" w:eastAsia="Arial" w:hAnsi="Arial"/>
                <w:sz w:val="21"/>
                <w:szCs w:val="21"/>
              </w:rPr>
              <w:t xml:space="preserve">Documenteer allergieën en geef ze door aan de keuken bij elke bestelling.</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2.5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2744" w:val="clear"/>
            <w:tcMar>
              <w:top w:type="dxa" w:w="160"/>
              <w:left w:type="dxa" w:w="300"/>
              <w:bottom w:type="dxa" w:w="160"/>
              <w:right w:type="dxa" w:w="300"/>
            </w:tcMar>
          </w:tcPr>
          <w:p>
            <w:pPr>
              <w:jc w:val="left"/>
            </w:pPr>
            <w:r>
              <w:rPr>
                <w:rFonts w:ascii="Arial" w:cs="Arial" w:eastAsia="Arial" w:hAnsi="Arial"/>
                <w:b/>
                <w:bCs/>
                <w:color w:val="F0D080"/>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Mise-en-place = alles op zijn plaats voordat de gast binnenkomt.</w:t>
      </w:r>
    </w:p>
    <w:p>
      <w:pPr>
        <w:pStyle w:val="ListParagraph"/>
        <w:numPr>
          <w:ilvl w:val="0"/>
          <w:numId w:val="2"/>
        </w:numPr>
        <w:spacing w:before="0" w:after="80"/>
      </w:pPr>
      <w:r>
        <w:rPr>
          <w:rFonts w:ascii="Arial" w:cs="Arial" w:eastAsia="Arial" w:hAnsi="Arial"/>
          <w:sz w:val="22"/>
          <w:szCs w:val="22"/>
        </w:rPr>
        <w:t xml:space="preserve">Serveer voedsel van links, dranken van rechts, ruim af van rechts. In de fine dining: dames eerst (in andere concepten: meest praktische volgorde).</w:t>
      </w:r>
    </w:p>
    <w:p>
      <w:pPr>
        <w:pStyle w:val="ListParagraph"/>
        <w:numPr>
          <w:ilvl w:val="0"/>
          <w:numId w:val="2"/>
        </w:numPr>
        <w:spacing w:before="0" w:after="80"/>
      </w:pPr>
      <w:r>
        <w:rPr>
          <w:rFonts w:ascii="Arial" w:cs="Arial" w:eastAsia="Arial" w:hAnsi="Arial"/>
          <w:sz w:val="22"/>
          <w:szCs w:val="22"/>
        </w:rPr>
        <w:t xml:space="preserve">Wijnservice: presenteren → proeven door besteller → dames eerst inschenken → maximaal half vol.</w:t>
      </w:r>
    </w:p>
    <w:p>
      <w:pPr>
        <w:pStyle w:val="ListParagraph"/>
        <w:numPr>
          <w:ilvl w:val="0"/>
          <w:numId w:val="2"/>
        </w:numPr>
        <w:spacing w:before="0" w:after="80"/>
      </w:pPr>
      <w:r>
        <w:rPr>
          <w:rFonts w:ascii="Arial" w:cs="Arial" w:eastAsia="Arial" w:hAnsi="Arial"/>
          <w:sz w:val="22"/>
          <w:szCs w:val="22"/>
        </w:rPr>
        <w:t xml:space="preserve">Ken de 14 verplichte allergenen — twijfel nooit, controleer altijd.</w:t>
      </w:r>
    </w:p>
    <w:p>
      <w:pPr>
        <w:pStyle w:val="ListParagraph"/>
        <w:numPr>
          <w:ilvl w:val="0"/>
          <w:numId w:val="2"/>
        </w:numPr>
        <w:spacing w:before="0" w:after="80"/>
      </w:pPr>
      <w:r>
        <w:rPr>
          <w:rFonts w:ascii="Arial" w:cs="Arial" w:eastAsia="Arial" w:hAnsi="Arial"/>
          <w:sz w:val="22"/>
          <w:szCs w:val="22"/>
        </w:rPr>
        <w:t xml:space="preserve">Nooit stapelen in het zicht van de gast. Nooit afronden voor iedereen klaar is.</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2.6  Kennischeck — Module 2</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3:  Van welke kant serveer je een bord met eten aan de gast?</w:t>
            </w:r>
          </w:p>
          <w:p>
            <w:pPr>
              <w:spacing w:before="0" w:after="60"/>
            </w:pPr>
            <w:r>
              <w:rPr>
                <w:rFonts w:ascii="Arial" w:cs="Arial" w:eastAsia="Arial" w:hAnsi="Arial"/>
                <w:sz w:val="21"/>
                <w:szCs w:val="21"/>
              </w:rPr>
              <w:t xml:space="preserve">A.   Van rechts</w:t>
            </w:r>
          </w:p>
          <w:p>
            <w:pPr>
              <w:spacing w:before="0" w:after="60"/>
            </w:pPr>
            <w:r>
              <w:rPr>
                <w:rFonts w:ascii="Arial" w:cs="Arial" w:eastAsia="Arial" w:hAnsi="Arial"/>
                <w:sz w:val="21"/>
                <w:szCs w:val="21"/>
              </w:rPr>
              <w:t xml:space="preserve">B.   Van links</w:t>
            </w:r>
          </w:p>
          <w:p>
            <w:pPr>
              <w:spacing w:before="0" w:after="60"/>
            </w:pPr>
            <w:r>
              <w:rPr>
                <w:rFonts w:ascii="Arial" w:cs="Arial" w:eastAsia="Arial" w:hAnsi="Arial"/>
                <w:sz w:val="21"/>
                <w:szCs w:val="21"/>
              </w:rPr>
              <w:t xml:space="preserve">C.   Van achteren</w:t>
            </w:r>
          </w:p>
          <w:p>
            <w:pPr>
              <w:spacing w:before="0" w:after="60"/>
            </w:pPr>
            <w:r>
              <w:rPr>
                <w:rFonts w:ascii="Arial" w:cs="Arial" w:eastAsia="Arial" w:hAnsi="Arial"/>
                <w:sz w:val="21"/>
                <w:szCs w:val="21"/>
              </w:rPr>
              <w:t xml:space="preserve">D.   Het maakt niet uit</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Van links</w:t>
            </w:r>
          </w:p>
          <w:p>
            <w:pPr>
              <w:spacing w:before="0" w:after="0"/>
            </w:pPr>
            <w:r>
              <w:rPr>
                <w:rFonts w:ascii="Arial" w:cs="Arial" w:eastAsia="Arial" w:hAnsi="Arial"/>
                <w:i/>
                <w:iCs/>
                <w:color w:val="444444"/>
                <w:sz w:val="20"/>
                <w:szCs w:val="20"/>
              </w:rPr>
              <w:t xml:space="preserve">Voedsel wordt van links geserveerd, dranken van rechts. Dit is de klassieke conventie in de fine dining en het meest gangbare uitgangspunt in professionele restaurants.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4:  Een gast vertelt dat hij allergisch is voor noten. Wat doe je?</w:t>
            </w:r>
          </w:p>
          <w:p>
            <w:pPr>
              <w:spacing w:before="0" w:after="60"/>
            </w:pPr>
            <w:r>
              <w:rPr>
                <w:rFonts w:ascii="Arial" w:cs="Arial" w:eastAsia="Arial" w:hAnsi="Arial"/>
                <w:sz w:val="21"/>
                <w:szCs w:val="21"/>
              </w:rPr>
              <w:t xml:space="preserve">A.   Vertellen dat er waarschijnlijk geen noten in het gerecht zitten</w:t>
            </w:r>
          </w:p>
          <w:p>
            <w:pPr>
              <w:spacing w:before="0" w:after="60"/>
            </w:pPr>
            <w:r>
              <w:rPr>
                <w:rFonts w:ascii="Arial" w:cs="Arial" w:eastAsia="Arial" w:hAnsi="Arial"/>
                <w:sz w:val="21"/>
                <w:szCs w:val="21"/>
              </w:rPr>
              <w:t xml:space="preserve">B.   Het doorgeven aan de keuken en bevestigen dat het gerecht notenvrij is</w:t>
            </w:r>
          </w:p>
          <w:p>
            <w:pPr>
              <w:spacing w:before="0" w:after="60"/>
            </w:pPr>
            <w:r>
              <w:rPr>
                <w:rFonts w:ascii="Arial" w:cs="Arial" w:eastAsia="Arial" w:hAnsi="Arial"/>
                <w:sz w:val="21"/>
                <w:szCs w:val="21"/>
              </w:rPr>
              <w:t xml:space="preserve">C.   Aangeven welke gerechten noten bevatten en de gast zelf laten kiezen</w:t>
            </w:r>
          </w:p>
          <w:p>
            <w:pPr>
              <w:spacing w:before="0" w:after="60"/>
            </w:pPr>
            <w:r>
              <w:rPr>
                <w:rFonts w:ascii="Arial" w:cs="Arial" w:eastAsia="Arial" w:hAnsi="Arial"/>
                <w:sz w:val="21"/>
                <w:szCs w:val="21"/>
              </w:rPr>
              <w:t xml:space="preserve">D.   Vragen of het een ernstige allergie is voor je actie onderneemt</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Doorgeven aan de keuken en bevestigen</w:t>
            </w:r>
          </w:p>
          <w:p>
            <w:pPr>
              <w:spacing w:before="0" w:after="0"/>
            </w:pPr>
            <w:r>
              <w:rPr>
                <w:rFonts w:ascii="Arial" w:cs="Arial" w:eastAsia="Arial" w:hAnsi="Arial"/>
                <w:i/>
                <w:iCs/>
                <w:color w:val="444444"/>
                <w:sz w:val="20"/>
                <w:szCs w:val="20"/>
              </w:rPr>
              <w:t xml:space="preserve">Allergenen zijn levensgevaarlijk. Nooit gissen — altijd verifiëren bij de keuken en schriftelijk doorgeven.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5:  Op welke temperatuur serveer je een rode wijn (vol en gerijpt)?</w:t>
            </w:r>
          </w:p>
          <w:p>
            <w:pPr>
              <w:spacing w:before="0" w:after="60"/>
            </w:pPr>
            <w:r>
              <w:rPr>
                <w:rFonts w:ascii="Arial" w:cs="Arial" w:eastAsia="Arial" w:hAnsi="Arial"/>
                <w:sz w:val="21"/>
                <w:szCs w:val="21"/>
              </w:rPr>
              <w:t xml:space="preserve">A.   8–10°C</w:t>
            </w:r>
          </w:p>
          <w:p>
            <w:pPr>
              <w:spacing w:before="0" w:after="60"/>
            </w:pPr>
            <w:r>
              <w:rPr>
                <w:rFonts w:ascii="Arial" w:cs="Arial" w:eastAsia="Arial" w:hAnsi="Arial"/>
                <w:sz w:val="21"/>
                <w:szCs w:val="21"/>
              </w:rPr>
              <w:t xml:space="preserve">B.   12–14°C</w:t>
            </w:r>
          </w:p>
          <w:p>
            <w:pPr>
              <w:spacing w:before="0" w:after="60"/>
            </w:pPr>
            <w:r>
              <w:rPr>
                <w:rFonts w:ascii="Arial" w:cs="Arial" w:eastAsia="Arial" w:hAnsi="Arial"/>
                <w:sz w:val="21"/>
                <w:szCs w:val="21"/>
              </w:rPr>
              <w:t xml:space="preserve">C.   16–18°C</w:t>
            </w:r>
          </w:p>
          <w:p>
            <w:pPr>
              <w:spacing w:before="0" w:after="60"/>
            </w:pPr>
            <w:r>
              <w:rPr>
                <w:rFonts w:ascii="Arial" w:cs="Arial" w:eastAsia="Arial" w:hAnsi="Arial"/>
                <w:sz w:val="21"/>
                <w:szCs w:val="21"/>
              </w:rPr>
              <w:t xml:space="preserve">D.   20–22°C</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16–18°C</w:t>
            </w:r>
          </w:p>
          <w:p>
            <w:pPr>
              <w:spacing w:before="0" w:after="0"/>
            </w:pPr>
            <w:r>
              <w:rPr>
                <w:rFonts w:ascii="Arial" w:cs="Arial" w:eastAsia="Arial" w:hAnsi="Arial"/>
                <w:i/>
                <w:iCs/>
                <w:color w:val="444444"/>
                <w:sz w:val="20"/>
                <w:szCs w:val="20"/>
              </w:rPr>
              <w:t xml:space="preserve">Rode wijn wordt geserveerd op 16–18°C — iets koeler dan de hedendaagse kamertemperatuur. Te warm verliest hij zijn finesse, te koud blokkeert de aromata.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9A84C"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3</w:t>
            </w:r>
          </w:p>
        </w:tc>
        <w:tc>
          <w:tcPr>
            <w:tcW w:type="dxa" w:w="8586"/>
            <w:tcBorders>
              <w:top w:val="single" w:color="FFFFFF" w:sz="1"/>
              <w:left w:val="single" w:color="FFFFFF" w:sz="1"/>
              <w:bottom w:val="single" w:color="FFFFFF" w:sz="1"/>
              <w:right w:val="single" w:color="FFFFFF" w:sz="1"/>
            </w:tcBorders>
            <w:shd w:fill="1A2744"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Communicatie &amp; Gesprek</w:t>
            </w:r>
          </w:p>
          <w:p>
            <w:pPr>
              <w:spacing w:before="0" w:after="0"/>
            </w:pPr>
            <w:r>
              <w:rPr>
                <w:rFonts w:ascii="Arial" w:cs="Arial" w:eastAsia="Arial" w:hAnsi="Arial"/>
                <w:i/>
                <w:iCs/>
                <w:color w:val="CCCCCC"/>
                <w:sz w:val="20"/>
                <w:szCs w:val="20"/>
              </w:rPr>
              <w:t xml:space="preserve">Taalgebruik, luisteren en de kunst van het juiste moment</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Hoe je iets zegt, is minstens even belangrijk als wat je zegt. In de horeca ben je continu in gesprek — met woorden, met je houding, met je timing. Professionele communicatie is een vaardigheid die je kunt leren en verbeteren.</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3.1  Taalgebruik</w:t>
      </w:r>
    </w:p>
    <w:p>
      <w:pPr>
        <w:spacing w:before="0" w:after="120"/>
      </w:pPr>
      <w:r>
        <w:rPr>
          <w:rFonts w:ascii="Arial" w:cs="Arial" w:eastAsia="Arial" w:hAnsi="Arial"/>
          <w:sz w:val="22"/>
          <w:szCs w:val="22"/>
        </w:rPr>
        <w:t xml:space="preserve">Professioneel taalgebruik in de horeca betekent niet formeel of stijf — het betekent respectvol, duidelijk en op het niveau van de gast. Je past je aan, maar behoudt altijd je professionaliteit.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Vermijden</w:t>
            </w:r>
          </w:p>
        </w:tc>
        <w:tc>
          <w:tcPr>
            <w:tcW w:type="dxa" w:w="3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Gebruik in plaats daarvan</w:t>
            </w:r>
          </w:p>
        </w:tc>
        <w:tc>
          <w:tcPr>
            <w:tcW w:type="dxa" w:w="32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Reden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'Geen probleem'</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'Graag gedaan' of 'Dat doe ik met plezier'</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'Geen probleem' suggereert dat het eigenlijk wél een probleem had kunnen zijn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weet het niet'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ga dat voor u navragen'</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Nooit de indruk wekken dat je je werk niet kent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'Dat is niet mijn afdeling'</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'Ik zorg dat de juiste collega u helpt'</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gast heeft er niets aan wie er verantwoordelijk 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'Even wachten'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ben er zo bij u'</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'Even' is vaag — 'Ik ben er zo bij u' is een belofte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'Dat kunnen we niet doen'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'Wat ik wél voor u kan doen is...'</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Positief formuleren — focus op wat mogelijk 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'Hmm' / 'Oké' / 'Tuurlijk'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'Zeker', 'Natuurlijk', 'Absoluut'</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Informeel taalgebruik past niet bij professionele service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 moet even...'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'Zou u...' of 'Mag ik u vragen...'</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'Moeten' is bevelend — 'zou u' is uitnodigend</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1"/>
              <w:bottom w:val="single" w:color="C9A84C" w:sz="1"/>
              <w:right w:val="single" w:color="C9A84C" w:sz="1"/>
            </w:tcBorders>
            <w:shd w:fill="FDF6E3" w:val="clear"/>
            <w:tcMar>
              <w:top w:type="dxa" w:w="160"/>
              <w:left w:type="dxa" w:w="220"/>
              <w:bottom w:type="dxa" w:w="160"/>
              <w:right w:type="dxa" w:w="220"/>
            </w:tcMar>
          </w:tcPr>
          <w:p>
            <w:pPr>
              <w:spacing w:before="0" w:after="120"/>
            </w:pPr>
            <w:r>
              <w:rPr>
                <w:rFonts w:ascii="Arial" w:cs="Arial" w:eastAsia="Arial" w:hAnsi="Arial"/>
                <w:b/>
                <w:bCs/>
                <w:color w:val="1A2744"/>
                <w:sz w:val="22"/>
                <w:szCs w:val="22"/>
              </w:rPr>
              <w:t xml:space="preserve">💡  De regels van 'u' en 'jij'</w:t>
            </w:r>
          </w:p>
          <w:p>
            <w:pPr>
              <w:spacing w:before="0" w:after="60"/>
            </w:pPr>
            <w:r>
              <w:rPr>
                <w:rFonts w:ascii="Arial" w:cs="Arial" w:eastAsia="Arial" w:hAnsi="Arial"/>
                <w:sz w:val="21"/>
                <w:szCs w:val="21"/>
              </w:rPr>
              <w:t xml:space="preserve">Gebruik altijd 'u' bij gasten die je niet kent — tenzij zij zelf 'jij' voorstellen.</w:t>
            </w:r>
          </w:p>
          <w:p>
            <w:pPr>
              <w:spacing w:before="0" w:after="60"/>
            </w:pPr>
            <w:r>
              <w:rPr>
                <w:rFonts w:ascii="Arial" w:cs="Arial" w:eastAsia="Arial" w:hAnsi="Arial"/>
                <w:sz w:val="21"/>
                <w:szCs w:val="21"/>
              </w:rPr>
              <w:t xml:space="preserve">Bij jongere gasten of in een informeel concept kun je 'jij' gebruiken als dat bij de huisstijl past.</w:t>
            </w:r>
          </w:p>
          <w:p>
            <w:pPr>
              <w:spacing w:before="0" w:after="60"/>
            </w:pPr>
            <w:r>
              <w:rPr>
                <w:rFonts w:ascii="Arial" w:cs="Arial" w:eastAsia="Arial" w:hAnsi="Arial"/>
                <w:sz w:val="21"/>
                <w:szCs w:val="21"/>
              </w:rPr>
              <w:t xml:space="preserve">Stel nooit zelf voor om 'jij' te zeggen — laat de gast die stap zetten.</w:t>
            </w:r>
          </w:p>
          <w:p>
            <w:pPr>
              <w:spacing w:before="0" w:after="60"/>
            </w:pPr>
            <w:r>
              <w:rPr>
                <w:rFonts w:ascii="Arial" w:cs="Arial" w:eastAsia="Arial" w:hAnsi="Arial"/>
                <w:sz w:val="21"/>
                <w:szCs w:val="21"/>
              </w:rPr>
              <w:t xml:space="preserve">Bij twijfel: gebruik altijd 'u'. Het is beter te formeel dan te informeel.</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3.2  Luisteren — actief en volledig</w:t>
      </w:r>
    </w:p>
    <w:p>
      <w:pPr>
        <w:spacing w:before="0" w:after="120"/>
      </w:pPr>
      <w:r>
        <w:rPr>
          <w:rFonts w:ascii="Arial" w:cs="Arial" w:eastAsia="Arial" w:hAnsi="Arial"/>
          <w:sz w:val="22"/>
          <w:szCs w:val="22"/>
        </w:rPr>
        <w:t xml:space="preserve">Luisteren is een actieve vaardigheid. De meeste mensen horen wat een gast zegt — een professional luistert naar wat de gast bedoelt. Er is een groot verschil.</w:t>
      </w:r>
    </w:p>
    <w:p>
      <w:r>
        <w:rPr>
          <w:rFonts w:ascii="Arial" w:cs="Arial" w:eastAsia="Arial" w:hAnsi="Arial"/>
          <w:sz w:val="22"/>
          <w:szCs w:val="22"/>
        </w:rPr>
        <w:t xml:space="preserve"/>
      </w:r>
    </w:p>
    <w:p>
      <w:pPr>
        <w:spacing w:before="280" w:after="80"/>
      </w:pPr>
      <w:r>
        <w:rPr>
          <w:rFonts w:ascii="Arial" w:cs="Arial" w:eastAsia="Arial" w:hAnsi="Arial"/>
          <w:b/>
          <w:bCs/>
          <w:color w:val="2C3E6B"/>
          <w:sz w:val="24"/>
          <w:szCs w:val="24"/>
        </w:rPr>
        <w:t xml:space="preserve">Vier niveaus van luisteren</w:t>
      </w:r>
    </w:p>
    <w:p>
      <w:pPr>
        <w:pStyle w:val="ListParagraph"/>
        <w:numPr>
          <w:ilvl w:val="0"/>
          <w:numId w:val="3"/>
        </w:numPr>
        <w:spacing w:before="0" w:after="80"/>
      </w:pPr>
      <w:r>
        <w:rPr>
          <w:rFonts w:ascii="Arial" w:cs="Arial" w:eastAsia="Arial" w:hAnsi="Arial"/>
          <w:b/>
          <w:bCs/>
          <w:sz w:val="22"/>
          <w:szCs w:val="22"/>
        </w:rPr>
        <w:t xml:space="preserve">Je hoort de woorden maar bent al bezig met je antwoord. Dit leidt tot misverstanden. — </w:t>
      </w:r>
      <w:r>
        <w:rPr>
          <w:rFonts w:ascii="Arial" w:cs="Arial" w:eastAsia="Arial" w:hAnsi="Arial"/>
          <w:sz w:val="22"/>
          <w:szCs w:val="22"/>
        </w:rPr>
        <w:t xml:space="preserve">Passief horen</w:t>
      </w:r>
    </w:p>
    <w:p>
      <w:pPr>
        <w:pStyle w:val="ListParagraph"/>
        <w:numPr>
          <w:ilvl w:val="0"/>
          <w:numId w:val="3"/>
        </w:numPr>
        <w:spacing w:before="0" w:after="80"/>
      </w:pPr>
      <w:r>
        <w:rPr>
          <w:rFonts w:ascii="Arial" w:cs="Arial" w:eastAsia="Arial" w:hAnsi="Arial"/>
          <w:b/>
          <w:bCs/>
          <w:sz w:val="22"/>
          <w:szCs w:val="22"/>
        </w:rPr>
        <w:t xml:space="preserve">Je pikt alleen de kernwoorden op. Nuance gaat verloren. — </w:t>
      </w:r>
      <w:r>
        <w:rPr>
          <w:rFonts w:ascii="Arial" w:cs="Arial" w:eastAsia="Arial" w:hAnsi="Arial"/>
          <w:sz w:val="22"/>
          <w:szCs w:val="22"/>
        </w:rPr>
        <w:t xml:space="preserve">Selectief luisteren</w:t>
      </w:r>
    </w:p>
    <w:p>
      <w:pPr>
        <w:pStyle w:val="ListParagraph"/>
        <w:numPr>
          <w:ilvl w:val="0"/>
          <w:numId w:val="3"/>
        </w:numPr>
        <w:spacing w:before="0" w:after="80"/>
      </w:pPr>
      <w:r>
        <w:rPr>
          <w:rFonts w:ascii="Arial" w:cs="Arial" w:eastAsia="Arial" w:hAnsi="Arial"/>
          <w:b/>
          <w:bCs/>
          <w:sz w:val="22"/>
          <w:szCs w:val="22"/>
        </w:rPr>
        <w:t xml:space="preserve">Je luistert volledig, stelt vervolgvragen en herhaalt ter bevestiging. — </w:t>
      </w:r>
      <w:r>
        <w:rPr>
          <w:rFonts w:ascii="Arial" w:cs="Arial" w:eastAsia="Arial" w:hAnsi="Arial"/>
          <w:sz w:val="22"/>
          <w:szCs w:val="22"/>
        </w:rPr>
        <w:t xml:space="preserve">Actief luisteren</w:t>
      </w:r>
    </w:p>
    <w:p>
      <w:pPr>
        <w:pStyle w:val="ListParagraph"/>
        <w:numPr>
          <w:ilvl w:val="0"/>
          <w:numId w:val="3"/>
        </w:numPr>
        <w:spacing w:before="0" w:after="80"/>
      </w:pPr>
      <w:r>
        <w:rPr>
          <w:rFonts w:ascii="Arial" w:cs="Arial" w:eastAsia="Arial" w:hAnsi="Arial"/>
          <w:b/>
          <w:bCs/>
          <w:sz w:val="22"/>
          <w:szCs w:val="22"/>
        </w:rPr>
        <w:t xml:space="preserve">Je verstaat niet alleen de woorden maar ook de emotie erachter. Het hoogste niveau. — </w:t>
      </w:r>
      <w:r>
        <w:rPr>
          <w:rFonts w:ascii="Arial" w:cs="Arial" w:eastAsia="Arial" w:hAnsi="Arial"/>
          <w:sz w:val="22"/>
          <w:szCs w:val="22"/>
        </w:rPr>
        <w:t xml:space="preserve">Empathisch luisteren</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In de horeca streef je naar actief en empathisch luisteren, zeker bij klachten en specifieke wensen.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Technieken voor actief luisteren</w:t>
            </w:r>
          </w:p>
          <w:p>
            <w:pPr>
              <w:spacing w:before="0" w:after="60"/>
            </w:pPr>
            <w:r>
              <w:rPr>
                <w:rFonts w:ascii="Arial" w:cs="Arial" w:eastAsia="Arial" w:hAnsi="Arial"/>
                <w:sz w:val="21"/>
                <w:szCs w:val="21"/>
              </w:rPr>
              <w:t xml:space="preserve">Knikken en kort bevestigen ('Zeker', 'Begrijpelijk') terwijl de gast spreekt.</w:t>
            </w:r>
          </w:p>
          <w:p>
            <w:pPr>
              <w:spacing w:before="0" w:after="60"/>
            </w:pPr>
            <w:r>
              <w:rPr>
                <w:rFonts w:ascii="Arial" w:cs="Arial" w:eastAsia="Arial" w:hAnsi="Arial"/>
                <w:sz w:val="21"/>
                <w:szCs w:val="21"/>
              </w:rPr>
              <w:t xml:space="preserve">Herhalen ter bevestiging: 'Dus u wilt de vis zonder saus, klopt dat?'</w:t>
            </w:r>
          </w:p>
          <w:p>
            <w:pPr>
              <w:spacing w:before="0" w:after="60"/>
            </w:pPr>
            <w:r>
              <w:rPr>
                <w:rFonts w:ascii="Arial" w:cs="Arial" w:eastAsia="Arial" w:hAnsi="Arial"/>
                <w:sz w:val="21"/>
                <w:szCs w:val="21"/>
              </w:rPr>
              <w:t xml:space="preserve">Niet onderbreken — laat de gast zijn zin afmaken.</w:t>
            </w:r>
          </w:p>
          <w:p>
            <w:pPr>
              <w:spacing w:before="0" w:after="60"/>
            </w:pPr>
            <w:r>
              <w:rPr>
                <w:rFonts w:ascii="Arial" w:cs="Arial" w:eastAsia="Arial" w:hAnsi="Arial"/>
                <w:sz w:val="21"/>
                <w:szCs w:val="21"/>
              </w:rPr>
              <w:t xml:space="preserve">Stel open vragen als je iets niet begrijpt: 'Wat bedoelt u precies met...?'</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3.3  Het juiste moment voor communicatie</w:t>
      </w:r>
    </w:p>
    <w:p>
      <w:pPr>
        <w:spacing w:before="0" w:after="120"/>
      </w:pPr>
      <w:r>
        <w:rPr>
          <w:rFonts w:ascii="Arial" w:cs="Arial" w:eastAsia="Arial" w:hAnsi="Arial"/>
          <w:sz w:val="22"/>
          <w:szCs w:val="22"/>
        </w:rPr>
        <w:t xml:space="preserve">Timing is alles in de horeca. Er zijn momenten waarop je wel met de gast communiceert en momenten waarop je het gesprek niet onderbreekt.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Situatie</w:t>
            </w:r>
          </w:p>
        </w:tc>
        <w:tc>
          <w:tcPr>
            <w:tcW w:type="dxa" w:w="3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Juist moment</w:t>
            </w:r>
          </w:p>
        </w:tc>
        <w:tc>
          <w:tcPr>
            <w:tcW w:type="dxa" w:w="34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Vermijden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Bestelling opnemen</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Wacht tot gasten de menukaart neerleggen of oogcontact zoeken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Naast de tafel gaan staan en wachten terwijl gasten nog lezen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'Is alles lekker?' vragen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2–3 minuten na het serveren — als de gast al één hap heeft genomen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Direct na het plaatsen van het bord, of vlak voor de gast de vork oppakt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Rekening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Alleen als de gast erom vraagt of duidelijk klaar is en richting de uitgang kijkt</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Spontaan brengen terwijl gasten nog aan het genieten zijn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Menuaanbeveling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Als de gast de menukaart opslaat of om advies vraagt</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Meteen bij het neerzetten van de kaart — geef even de tijd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Gesprek aanknopen</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Als de gast van nature open en communicatief is</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Als de gast verzonken is in gesprek of duidelijk zijn privacy wil</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3.4  Telefonische etiquette</w:t>
      </w:r>
    </w:p>
    <w:p>
      <w:pPr>
        <w:spacing w:before="0" w:after="120"/>
      </w:pPr>
      <w:r>
        <w:rPr>
          <w:rFonts w:ascii="Arial" w:cs="Arial" w:eastAsia="Arial" w:hAnsi="Arial"/>
          <w:sz w:val="22"/>
          <w:szCs w:val="22"/>
        </w:rPr>
        <w:t xml:space="preserve">Telefonische communicatie is de eerste indruk van je restaurant voor iemand die nog nooit binnen is geweest. De regels zijn streng en eenvoudig.</w:t>
      </w:r>
    </w:p>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b/>
          <w:bCs/>
          <w:sz w:val="22"/>
          <w:szCs w:val="22"/>
        </w:rPr>
        <w:t xml:space="preserve">Langer wachten communiceert ongeïnteresseerdheid. — </w:t>
      </w:r>
      <w:r>
        <w:rPr>
          <w:rFonts w:ascii="Arial" w:cs="Arial" w:eastAsia="Arial" w:hAnsi="Arial"/>
          <w:sz w:val="22"/>
          <w:szCs w:val="22"/>
        </w:rPr>
        <w:t xml:space="preserve">Opnemen binnen drie keer overgaan</w:t>
      </w:r>
    </w:p>
    <w:p>
      <w:pPr>
        <w:pStyle w:val="ListParagraph"/>
        <w:numPr>
          <w:ilvl w:val="0"/>
          <w:numId w:val="3"/>
        </w:numPr>
        <w:spacing w:before="0" w:after="80"/>
      </w:pPr>
      <w:r>
        <w:rPr>
          <w:rFonts w:ascii="Arial" w:cs="Arial" w:eastAsia="Arial" w:hAnsi="Arial"/>
          <w:b/>
          <w:bCs/>
          <w:sz w:val="22"/>
          <w:szCs w:val="22"/>
        </w:rPr>
        <w:t xml:space="preserve">Naam van het restaurant + naam van medewerker + aanbod van hulp. Voorbeeld: 'Restaurant De Hoeve, u spreekt met Anna, waarmee kan ik u helpen?' — </w:t>
      </w:r>
      <w:r>
        <w:rPr>
          <w:rFonts w:ascii="Arial" w:cs="Arial" w:eastAsia="Arial" w:hAnsi="Arial"/>
          <w:sz w:val="22"/>
          <w:szCs w:val="22"/>
        </w:rPr>
        <w:t xml:space="preserve">Correcte begroeting</w:t>
      </w:r>
    </w:p>
    <w:p>
      <w:pPr>
        <w:pStyle w:val="ListParagraph"/>
        <w:numPr>
          <w:ilvl w:val="0"/>
          <w:numId w:val="3"/>
        </w:numPr>
        <w:spacing w:before="0" w:after="80"/>
      </w:pPr>
      <w:r>
        <w:rPr>
          <w:rFonts w:ascii="Arial" w:cs="Arial" w:eastAsia="Arial" w:hAnsi="Arial"/>
          <w:b/>
          <w:bCs/>
          <w:sz w:val="22"/>
          <w:szCs w:val="22"/>
        </w:rPr>
        <w:t xml:space="preserve">Niet eten, drinken of fluisteren tijdens een telefoongesprek. — </w:t>
      </w:r>
      <w:r>
        <w:rPr>
          <w:rFonts w:ascii="Arial" w:cs="Arial" w:eastAsia="Arial" w:hAnsi="Arial"/>
          <w:sz w:val="22"/>
          <w:szCs w:val="22"/>
        </w:rPr>
        <w:t xml:space="preserve">Rustig en duidelijk spreken</w:t>
      </w:r>
    </w:p>
    <w:p>
      <w:pPr>
        <w:pStyle w:val="ListParagraph"/>
        <w:numPr>
          <w:ilvl w:val="0"/>
          <w:numId w:val="3"/>
        </w:numPr>
        <w:spacing w:before="0" w:after="80"/>
      </w:pPr>
      <w:r>
        <w:rPr>
          <w:rFonts w:ascii="Arial" w:cs="Arial" w:eastAsia="Arial" w:hAnsi="Arial"/>
          <w:b/>
          <w:bCs/>
          <w:sz w:val="22"/>
          <w:szCs w:val="22"/>
        </w:rPr>
        <w:t xml:space="preserve">Als je iemand in de wacht zet: altijd aankondigingen en terugbellen. — </w:t>
      </w:r>
      <w:r>
        <w:rPr>
          <w:rFonts w:ascii="Arial" w:cs="Arial" w:eastAsia="Arial" w:hAnsi="Arial"/>
          <w:sz w:val="22"/>
          <w:szCs w:val="22"/>
        </w:rPr>
        <w:t xml:space="preserve">Nooit 'wacht even zeggen' en ophouden</w:t>
      </w:r>
    </w:p>
    <w:p>
      <w:pPr>
        <w:pStyle w:val="ListParagraph"/>
        <w:numPr>
          <w:ilvl w:val="0"/>
          <w:numId w:val="3"/>
        </w:numPr>
        <w:spacing w:before="0" w:after="80"/>
      </w:pPr>
      <w:r>
        <w:rPr>
          <w:rFonts w:ascii="Arial" w:cs="Arial" w:eastAsia="Arial" w:hAnsi="Arial"/>
          <w:b/>
          <w:bCs/>
          <w:sz w:val="22"/>
          <w:szCs w:val="22"/>
        </w:rPr>
        <w:t xml:space="preserve">Reserveringen, speciale wensen, namen — altijd opschrijven. — </w:t>
      </w:r>
      <w:r>
        <w:rPr>
          <w:rFonts w:ascii="Arial" w:cs="Arial" w:eastAsia="Arial" w:hAnsi="Arial"/>
          <w:sz w:val="22"/>
          <w:szCs w:val="22"/>
        </w:rPr>
        <w:t xml:space="preserve">Altijd notities maken</w:t>
      </w:r>
    </w:p>
    <w:p>
      <w:pPr>
        <w:pStyle w:val="ListParagraph"/>
        <w:numPr>
          <w:ilvl w:val="0"/>
          <w:numId w:val="3"/>
        </w:numPr>
        <w:spacing w:before="0" w:after="80"/>
      </w:pPr>
      <w:r>
        <w:rPr>
          <w:rFonts w:ascii="Arial" w:cs="Arial" w:eastAsia="Arial" w:hAnsi="Arial"/>
          <w:b/>
          <w:bCs/>
          <w:sz w:val="22"/>
          <w:szCs w:val="22"/>
        </w:rPr>
        <w:t xml:space="preserve">Bedank altijd voor het bellen en bevestig eventuele afspraken. — </w:t>
      </w:r>
      <w:r>
        <w:rPr>
          <w:rFonts w:ascii="Arial" w:cs="Arial" w:eastAsia="Arial" w:hAnsi="Arial"/>
          <w:sz w:val="22"/>
          <w:szCs w:val="22"/>
        </w:rPr>
        <w:t xml:space="preserve">Afsluiting</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3.5  Omgaan met taalbarrières</w:t>
      </w:r>
    </w:p>
    <w:p>
      <w:pPr>
        <w:spacing w:before="0" w:after="120"/>
      </w:pPr>
      <w:r>
        <w:rPr>
          <w:rFonts w:ascii="Arial" w:cs="Arial" w:eastAsia="Arial" w:hAnsi="Arial"/>
          <w:sz w:val="22"/>
          <w:szCs w:val="22"/>
        </w:rPr>
        <w:t xml:space="preserve">Internationale gasten zijn een kans, geen probleem. Met een paar basisregels overbrugt je elke taalbarrière.</w:t>
      </w:r>
    </w:p>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Spreek langzaam en duidelijk — niet harder.</w:t>
      </w:r>
    </w:p>
    <w:p>
      <w:pPr>
        <w:pStyle w:val="ListParagraph"/>
        <w:numPr>
          <w:ilvl w:val="0"/>
          <w:numId w:val="2"/>
        </w:numPr>
        <w:spacing w:before="0" w:after="80"/>
      </w:pPr>
      <w:r>
        <w:rPr>
          <w:rFonts w:ascii="Arial" w:cs="Arial" w:eastAsia="Arial" w:hAnsi="Arial"/>
          <w:sz w:val="22"/>
          <w:szCs w:val="22"/>
        </w:rPr>
        <w:t xml:space="preserve">Gebruik simpele, directe zinnen. Vermijd idioom en spreekwoorden.</w:t>
      </w:r>
    </w:p>
    <w:p>
      <w:pPr>
        <w:pStyle w:val="ListParagraph"/>
        <w:numPr>
          <w:ilvl w:val="0"/>
          <w:numId w:val="2"/>
        </w:numPr>
        <w:spacing w:before="0" w:after="80"/>
      </w:pPr>
      <w:r>
        <w:rPr>
          <w:rFonts w:ascii="Arial" w:cs="Arial" w:eastAsia="Arial" w:hAnsi="Arial"/>
          <w:sz w:val="22"/>
          <w:szCs w:val="22"/>
        </w:rPr>
        <w:t xml:space="preserve">Wijs naar de menukaart als woorden tekortschieten.</w:t>
      </w:r>
    </w:p>
    <w:p>
      <w:pPr>
        <w:pStyle w:val="ListParagraph"/>
        <w:numPr>
          <w:ilvl w:val="0"/>
          <w:numId w:val="2"/>
        </w:numPr>
        <w:spacing w:before="0" w:after="80"/>
      </w:pPr>
      <w:r>
        <w:rPr>
          <w:rFonts w:ascii="Arial" w:cs="Arial" w:eastAsia="Arial" w:hAnsi="Arial"/>
          <w:sz w:val="22"/>
          <w:szCs w:val="22"/>
        </w:rPr>
        <w:t xml:space="preserve">Een glimlach en positieve lichaamstaal zijn universeel.</w:t>
      </w:r>
    </w:p>
    <w:p>
      <w:pPr>
        <w:pStyle w:val="ListParagraph"/>
        <w:numPr>
          <w:ilvl w:val="0"/>
          <w:numId w:val="2"/>
        </w:numPr>
        <w:spacing w:before="0" w:after="80"/>
      </w:pPr>
      <w:r>
        <w:rPr>
          <w:rFonts w:ascii="Arial" w:cs="Arial" w:eastAsia="Arial" w:hAnsi="Arial"/>
          <w:sz w:val="22"/>
          <w:szCs w:val="22"/>
        </w:rPr>
        <w:t xml:space="preserve">Zeg nooit 'Spreekt u geen Nederlands?' — bied hulp aan in het Engels.</w:t>
      </w:r>
    </w:p>
    <w:p>
      <w:pPr>
        <w:pStyle w:val="ListParagraph"/>
        <w:numPr>
          <w:ilvl w:val="0"/>
          <w:numId w:val="2"/>
        </w:numPr>
        <w:spacing w:before="0" w:after="80"/>
      </w:pPr>
      <w:r>
        <w:rPr>
          <w:rFonts w:ascii="Arial" w:cs="Arial" w:eastAsia="Arial" w:hAnsi="Arial"/>
          <w:sz w:val="22"/>
          <w:szCs w:val="22"/>
        </w:rPr>
        <w:t xml:space="preserve">Heb een Engelstalige menukaart beschikbaar, of weet welke gerechten in het Engels heten.</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3.6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2744" w:val="clear"/>
            <w:tcMar>
              <w:top w:type="dxa" w:w="160"/>
              <w:left w:type="dxa" w:w="300"/>
              <w:bottom w:type="dxa" w:w="160"/>
              <w:right w:type="dxa" w:w="300"/>
            </w:tcMar>
          </w:tcPr>
          <w:p>
            <w:pPr>
              <w:jc w:val="left"/>
            </w:pPr>
            <w:r>
              <w:rPr>
                <w:rFonts w:ascii="Arial" w:cs="Arial" w:eastAsia="Arial" w:hAnsi="Arial"/>
                <w:b/>
                <w:bCs/>
                <w:color w:val="F0D080"/>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Professioneel taalgebruik = respectvol, positief en op het niveau van de gast.</w:t>
      </w:r>
    </w:p>
    <w:p>
      <w:pPr>
        <w:pStyle w:val="ListParagraph"/>
        <w:numPr>
          <w:ilvl w:val="0"/>
          <w:numId w:val="2"/>
        </w:numPr>
        <w:spacing w:before="0" w:after="80"/>
      </w:pPr>
      <w:r>
        <w:rPr>
          <w:rFonts w:ascii="Arial" w:cs="Arial" w:eastAsia="Arial" w:hAnsi="Arial"/>
          <w:sz w:val="22"/>
          <w:szCs w:val="22"/>
        </w:rPr>
        <w:t xml:space="preserve">Gebruik altijd 'u' tenzij de gast zelf 'jij' voorstelt.</w:t>
      </w:r>
    </w:p>
    <w:p>
      <w:pPr>
        <w:pStyle w:val="ListParagraph"/>
        <w:numPr>
          <w:ilvl w:val="0"/>
          <w:numId w:val="2"/>
        </w:numPr>
        <w:spacing w:before="0" w:after="80"/>
      </w:pPr>
      <w:r>
        <w:rPr>
          <w:rFonts w:ascii="Arial" w:cs="Arial" w:eastAsia="Arial" w:hAnsi="Arial"/>
          <w:sz w:val="22"/>
          <w:szCs w:val="22"/>
        </w:rPr>
        <w:t xml:space="preserve">Actief luisteren: herhalen ter bevestiging, niet onderbreken, open vragen stellen.</w:t>
      </w:r>
    </w:p>
    <w:p>
      <w:pPr>
        <w:pStyle w:val="ListParagraph"/>
        <w:numPr>
          <w:ilvl w:val="0"/>
          <w:numId w:val="2"/>
        </w:numPr>
        <w:spacing w:before="0" w:after="80"/>
      </w:pPr>
      <w:r>
        <w:rPr>
          <w:rFonts w:ascii="Arial" w:cs="Arial" w:eastAsia="Arial" w:hAnsi="Arial"/>
          <w:sz w:val="22"/>
          <w:szCs w:val="22"/>
        </w:rPr>
        <w:t xml:space="preserve">Timing is alles — wacht het juiste moment af voor elk contact.</w:t>
      </w:r>
    </w:p>
    <w:p>
      <w:pPr>
        <w:pStyle w:val="ListParagraph"/>
        <w:numPr>
          <w:ilvl w:val="0"/>
          <w:numId w:val="2"/>
        </w:numPr>
        <w:spacing w:before="0" w:after="80"/>
      </w:pPr>
      <w:r>
        <w:rPr>
          <w:rFonts w:ascii="Arial" w:cs="Arial" w:eastAsia="Arial" w:hAnsi="Arial"/>
          <w:sz w:val="22"/>
          <w:szCs w:val="22"/>
        </w:rPr>
        <w:t xml:space="preserve">Telefoon opnemen binnen drie keer: naam restaurant + naam medewerker + hulpaanbod.</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3.7  Kennischeck — Module 3</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6:  Een gast vraagt om iets wat jullie niet aanbieden. Wat zeg je?</w:t>
            </w:r>
          </w:p>
          <w:p>
            <w:pPr>
              <w:spacing w:before="0" w:after="60"/>
            </w:pPr>
            <w:r>
              <w:rPr>
                <w:rFonts w:ascii="Arial" w:cs="Arial" w:eastAsia="Arial" w:hAnsi="Arial"/>
                <w:sz w:val="21"/>
                <w:szCs w:val="21"/>
              </w:rPr>
              <w:t xml:space="preserve">A.   'Dat kunnen we helaas niet doen'</w:t>
            </w:r>
          </w:p>
          <w:p>
            <w:pPr>
              <w:spacing w:before="0" w:after="60"/>
            </w:pPr>
            <w:r>
              <w:rPr>
                <w:rFonts w:ascii="Arial" w:cs="Arial" w:eastAsia="Arial" w:hAnsi="Arial"/>
                <w:sz w:val="21"/>
                <w:szCs w:val="21"/>
              </w:rPr>
              <w:t xml:space="preserve">B.   'Dat is niet mijn afdeling'</w:t>
            </w:r>
          </w:p>
          <w:p>
            <w:pPr>
              <w:spacing w:before="0" w:after="60"/>
            </w:pPr>
            <w:r>
              <w:rPr>
                <w:rFonts w:ascii="Arial" w:cs="Arial" w:eastAsia="Arial" w:hAnsi="Arial"/>
                <w:sz w:val="21"/>
                <w:szCs w:val="21"/>
              </w:rPr>
              <w:t xml:space="preserve">C.   'Wat ik wél voor u kan doen is...' + alternatief aanbieden</w:t>
            </w:r>
          </w:p>
          <w:p>
            <w:pPr>
              <w:spacing w:before="0" w:after="60"/>
            </w:pPr>
            <w:r>
              <w:rPr>
                <w:rFonts w:ascii="Arial" w:cs="Arial" w:eastAsia="Arial" w:hAnsi="Arial"/>
                <w:sz w:val="21"/>
                <w:szCs w:val="21"/>
              </w:rPr>
              <w:t xml:space="preserve">D.   'Geen probleem, ik vraag het aan mijn chef'</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Positief formuleren + alternatief aanbieden</w:t>
            </w:r>
          </w:p>
          <w:p>
            <w:pPr>
              <w:spacing w:before="0" w:after="0"/>
            </w:pPr>
            <w:r>
              <w:rPr>
                <w:rFonts w:ascii="Arial" w:cs="Arial" w:eastAsia="Arial" w:hAnsi="Arial"/>
                <w:i/>
                <w:iCs/>
                <w:color w:val="444444"/>
                <w:sz w:val="20"/>
                <w:szCs w:val="20"/>
              </w:rPr>
              <w:t xml:space="preserve">Focus op wat mogelijk is. Positief formuleren geeft de gast het gevoel dat je moeite doet voor hem.</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7:  Wanneer is het juiste moment om te vragen of het eten lekker is?</w:t>
            </w:r>
          </w:p>
          <w:p>
            <w:pPr>
              <w:spacing w:before="0" w:after="60"/>
            </w:pPr>
            <w:r>
              <w:rPr>
                <w:rFonts w:ascii="Arial" w:cs="Arial" w:eastAsia="Arial" w:hAnsi="Arial"/>
                <w:sz w:val="21"/>
                <w:szCs w:val="21"/>
              </w:rPr>
              <w:t xml:space="preserve">A.   Direct nadat je het bord neerzet</w:t>
            </w:r>
          </w:p>
          <w:p>
            <w:pPr>
              <w:spacing w:before="0" w:after="60"/>
            </w:pPr>
            <w:r>
              <w:rPr>
                <w:rFonts w:ascii="Arial" w:cs="Arial" w:eastAsia="Arial" w:hAnsi="Arial"/>
                <w:sz w:val="21"/>
                <w:szCs w:val="21"/>
              </w:rPr>
              <w:t xml:space="preserve">B.   Terwijl de gast de eerste hap neemt</w:t>
            </w:r>
          </w:p>
          <w:p>
            <w:pPr>
              <w:spacing w:before="0" w:after="60"/>
            </w:pPr>
            <w:r>
              <w:rPr>
                <w:rFonts w:ascii="Arial" w:cs="Arial" w:eastAsia="Arial" w:hAnsi="Arial"/>
                <w:sz w:val="21"/>
                <w:szCs w:val="21"/>
              </w:rPr>
              <w:t xml:space="preserve">C.   2–3 minuten nadat je het bord hebt neergezet</w:t>
            </w:r>
          </w:p>
          <w:p>
            <w:pPr>
              <w:spacing w:before="0" w:after="60"/>
            </w:pPr>
            <w:r>
              <w:rPr>
                <w:rFonts w:ascii="Arial" w:cs="Arial" w:eastAsia="Arial" w:hAnsi="Arial"/>
                <w:sz w:val="21"/>
                <w:szCs w:val="21"/>
              </w:rPr>
              <w:t xml:space="preserve">D.   Pas als de gast bijna klaar is</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2–3 minuten na het serveren</w:t>
            </w:r>
          </w:p>
          <w:p>
            <w:pPr>
              <w:spacing w:before="0" w:after="0"/>
            </w:pPr>
            <w:r>
              <w:rPr>
                <w:rFonts w:ascii="Arial" w:cs="Arial" w:eastAsia="Arial" w:hAnsi="Arial"/>
                <w:i/>
                <w:iCs/>
                <w:color w:val="444444"/>
                <w:sz w:val="20"/>
                <w:szCs w:val="20"/>
              </w:rPr>
              <w:t xml:space="preserve">Geef de gast tijd om te proeven. Direct vragen geeft geen nuttige informatie. Wachten tot bijna klaar is te laat om nog iets te kunnen aanpassen.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9A84C"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4</w:t>
            </w:r>
          </w:p>
        </w:tc>
        <w:tc>
          <w:tcPr>
            <w:tcW w:type="dxa" w:w="8586"/>
            <w:tcBorders>
              <w:top w:val="single" w:color="FFFFFF" w:sz="1"/>
              <w:left w:val="single" w:color="FFFFFF" w:sz="1"/>
              <w:bottom w:val="single" w:color="FFFFFF" w:sz="1"/>
              <w:right w:val="single" w:color="FFFFFF" w:sz="1"/>
            </w:tcBorders>
            <w:shd w:fill="1A2744"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Klachten &amp; Moeilijke situaties</w:t>
            </w:r>
          </w:p>
          <w:p>
            <w:pPr>
              <w:spacing w:before="0" w:after="0"/>
            </w:pPr>
            <w:r>
              <w:rPr>
                <w:rFonts w:ascii="Arial" w:cs="Arial" w:eastAsia="Arial" w:hAnsi="Arial"/>
                <w:i/>
                <w:iCs/>
                <w:color w:val="CCCCCC"/>
                <w:sz w:val="20"/>
                <w:szCs w:val="20"/>
              </w:rPr>
              <w:t xml:space="preserve">Van klachtenbehandeling tot moeilijke gasten en onverwachte situaties</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Een klacht is een kans. Gasten die de moeite nemen om hun ontevredenheid te uiten, geloven nog dat jij het kunt oplossen. Gasten die niets zeggen maar ook nooit terugkomen, zijn verloren gasten. Hoe je omgaat met een klacht bepaalt of de gast na het incident ambassadeur of criticus wordt.</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4.1  Het klachtenprotocol — zes stappen</w:t>
      </w:r>
    </w:p>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b/>
          <w:bCs/>
          <w:sz w:val="22"/>
          <w:szCs w:val="22"/>
        </w:rPr>
        <w:t xml:space="preserve">Onderbreek de gast niet. Laat hem zijn verhaal volledig doen. Knik, maak oogcontact en toon begrip in je lichaamstaal. — </w:t>
      </w:r>
      <w:r>
        <w:rPr>
          <w:rFonts w:ascii="Arial" w:cs="Arial" w:eastAsia="Arial" w:hAnsi="Arial"/>
          <w:sz w:val="22"/>
          <w:szCs w:val="22"/>
        </w:rPr>
        <w:t xml:space="preserve">Luister volledig</w:t>
      </w:r>
    </w:p>
    <w:p>
      <w:pPr>
        <w:pStyle w:val="ListParagraph"/>
        <w:numPr>
          <w:ilvl w:val="0"/>
          <w:numId w:val="3"/>
        </w:numPr>
        <w:spacing w:before="0" w:after="80"/>
      </w:pPr>
      <w:r>
        <w:rPr>
          <w:rFonts w:ascii="Arial" w:cs="Arial" w:eastAsia="Arial" w:hAnsi="Arial"/>
          <w:b/>
          <w:bCs/>
          <w:sz w:val="22"/>
          <w:szCs w:val="22"/>
        </w:rPr>
        <w:t xml:space="preserve">Ga niet in de verdediging. Zeg niet 'Maar...' of 'Eigenlijk...'. Erken het gevoel: 'Ik begrijp dat dit vervelend is voor u.' — </w:t>
      </w:r>
      <w:r>
        <w:rPr>
          <w:rFonts w:ascii="Arial" w:cs="Arial" w:eastAsia="Arial" w:hAnsi="Arial"/>
          <w:sz w:val="22"/>
          <w:szCs w:val="22"/>
        </w:rPr>
        <w:t xml:space="preserve">Erken de emotie</w:t>
      </w:r>
    </w:p>
    <w:p>
      <w:pPr>
        <w:pStyle w:val="ListParagraph"/>
        <w:numPr>
          <w:ilvl w:val="0"/>
          <w:numId w:val="3"/>
        </w:numPr>
        <w:spacing w:before="0" w:after="80"/>
      </w:pPr>
      <w:r>
        <w:rPr>
          <w:rFonts w:ascii="Arial" w:cs="Arial" w:eastAsia="Arial" w:hAnsi="Arial"/>
          <w:b/>
          <w:bCs/>
          <w:sz w:val="22"/>
          <w:szCs w:val="22"/>
        </w:rPr>
        <w:t xml:space="preserve">Oprecht en zonder voorbehoud: 'Het spijt me dat u dit heeft ervaren.' Excuseer je voor de beleving — ook als je het er niet mee eens bent. — </w:t>
      </w:r>
      <w:r>
        <w:rPr>
          <w:rFonts w:ascii="Arial" w:cs="Arial" w:eastAsia="Arial" w:hAnsi="Arial"/>
          <w:sz w:val="22"/>
          <w:szCs w:val="22"/>
        </w:rPr>
        <w:t xml:space="preserve">Excuseer je</w:t>
      </w:r>
    </w:p>
    <w:p>
      <w:pPr>
        <w:pStyle w:val="ListParagraph"/>
        <w:numPr>
          <w:ilvl w:val="0"/>
          <w:numId w:val="3"/>
        </w:numPr>
        <w:spacing w:before="0" w:after="80"/>
      </w:pPr>
      <w:r>
        <w:rPr>
          <w:rFonts w:ascii="Arial" w:cs="Arial" w:eastAsia="Arial" w:hAnsi="Arial"/>
          <w:b/>
          <w:bCs/>
          <w:sz w:val="22"/>
          <w:szCs w:val="22"/>
        </w:rPr>
        <w:t xml:space="preserve">Stel gerichte vragen om de situatie te begrijpen: 'Wat is er precies misgegaan?' Niet beschuldigend — informatievergamelend. — </w:t>
      </w:r>
      <w:r>
        <w:rPr>
          <w:rFonts w:ascii="Arial" w:cs="Arial" w:eastAsia="Arial" w:hAnsi="Arial"/>
          <w:sz w:val="22"/>
          <w:szCs w:val="22"/>
        </w:rPr>
        <w:t xml:space="preserve">Onderzoek</w:t>
      </w:r>
    </w:p>
    <w:p>
      <w:pPr>
        <w:pStyle w:val="ListParagraph"/>
        <w:numPr>
          <w:ilvl w:val="0"/>
          <w:numId w:val="3"/>
        </w:numPr>
        <w:spacing w:before="0" w:after="80"/>
      </w:pPr>
      <w:r>
        <w:rPr>
          <w:rFonts w:ascii="Arial" w:cs="Arial" w:eastAsia="Arial" w:hAnsi="Arial"/>
          <w:b/>
          <w:bCs/>
          <w:sz w:val="22"/>
          <w:szCs w:val="22"/>
        </w:rPr>
        <w:t xml:space="preserve">Bied een concrete oplossing aan. Geen vage beloftes — een actie met een tijdstip. 'Ik zorg dat er binnen 5 minuten een nieuw gerecht voor u is.' — </w:t>
      </w:r>
      <w:r>
        <w:rPr>
          <w:rFonts w:ascii="Arial" w:cs="Arial" w:eastAsia="Arial" w:hAnsi="Arial"/>
          <w:sz w:val="22"/>
          <w:szCs w:val="22"/>
        </w:rPr>
        <w:t xml:space="preserve">Los het op</w:t>
      </w:r>
    </w:p>
    <w:p>
      <w:pPr>
        <w:pStyle w:val="ListParagraph"/>
        <w:numPr>
          <w:ilvl w:val="0"/>
          <w:numId w:val="3"/>
        </w:numPr>
        <w:spacing w:before="0" w:after="80"/>
      </w:pPr>
      <w:r>
        <w:rPr>
          <w:rFonts w:ascii="Arial" w:cs="Arial" w:eastAsia="Arial" w:hAnsi="Arial"/>
          <w:b/>
          <w:bCs/>
          <w:sz w:val="22"/>
          <w:szCs w:val="22"/>
        </w:rPr>
        <w:t xml:space="preserve">Kom na de oplossing terug bij de gast om te controleren of het naar tevredenheid is. Dit is het moment waarop een klacht verandert in een compliment. — </w:t>
      </w:r>
      <w:r>
        <w:rPr>
          <w:rFonts w:ascii="Arial" w:cs="Arial" w:eastAsia="Arial" w:hAnsi="Arial"/>
          <w:sz w:val="22"/>
          <w:szCs w:val="22"/>
        </w:rPr>
        <w:t xml:space="preserve">Doe follow-up</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1"/>
              <w:bottom w:val="single" w:color="C9A84C" w:sz="1"/>
              <w:right w:val="single" w:color="C9A84C" w:sz="1"/>
            </w:tcBorders>
            <w:shd w:fill="FDF6E3" w:val="clear"/>
            <w:tcMar>
              <w:top w:type="dxa" w:w="160"/>
              <w:left w:type="dxa" w:w="220"/>
              <w:bottom w:type="dxa" w:w="160"/>
              <w:right w:type="dxa" w:w="220"/>
            </w:tcMar>
          </w:tcPr>
          <w:p>
            <w:pPr>
              <w:spacing w:before="0" w:after="120"/>
            </w:pPr>
            <w:r>
              <w:rPr>
                <w:rFonts w:ascii="Arial" w:cs="Arial" w:eastAsia="Arial" w:hAnsi="Arial"/>
                <w:b/>
                <w:bCs/>
                <w:color w:val="1A2744"/>
                <w:sz w:val="22"/>
                <w:szCs w:val="22"/>
              </w:rPr>
              <w:t xml:space="preserve">💡  De HEARD-methode</w:t>
            </w:r>
          </w:p>
          <w:p>
            <w:pPr>
              <w:spacing w:before="0" w:after="60"/>
            </w:pPr>
            <w:r>
              <w:rPr>
                <w:rFonts w:ascii="Arial" w:cs="Arial" w:eastAsia="Arial" w:hAnsi="Arial"/>
                <w:sz w:val="21"/>
                <w:szCs w:val="21"/>
              </w:rPr>
              <w:t xml:space="preserve">H — Hear: luister volledig zonder onderbreken.</w:t>
            </w:r>
          </w:p>
          <w:p>
            <w:pPr>
              <w:spacing w:before="0" w:after="60"/>
            </w:pPr>
            <w:r>
              <w:rPr>
                <w:rFonts w:ascii="Arial" w:cs="Arial" w:eastAsia="Arial" w:hAnsi="Arial"/>
                <w:sz w:val="21"/>
                <w:szCs w:val="21"/>
              </w:rPr>
              <w:t xml:space="preserve">E — Empathize: toon begrip voor het gevoel van de gast.</w:t>
            </w:r>
          </w:p>
          <w:p>
            <w:pPr>
              <w:spacing w:before="0" w:after="60"/>
            </w:pPr>
            <w:r>
              <w:rPr>
                <w:rFonts w:ascii="Arial" w:cs="Arial" w:eastAsia="Arial" w:hAnsi="Arial"/>
                <w:sz w:val="21"/>
                <w:szCs w:val="21"/>
              </w:rPr>
              <w:t xml:space="preserve">A — Apologize: excuseer je oprecht.</w:t>
            </w:r>
          </w:p>
          <w:p>
            <w:pPr>
              <w:spacing w:before="0" w:after="60"/>
            </w:pPr>
            <w:r>
              <w:rPr>
                <w:rFonts w:ascii="Arial" w:cs="Arial" w:eastAsia="Arial" w:hAnsi="Arial"/>
                <w:sz w:val="21"/>
                <w:szCs w:val="21"/>
              </w:rPr>
              <w:t xml:space="preserve">R — Resolve: bied een concrete, directe oplossing.</w:t>
            </w:r>
          </w:p>
          <w:p>
            <w:pPr>
              <w:spacing w:before="0" w:after="60"/>
            </w:pPr>
            <w:r>
              <w:rPr>
                <w:rFonts w:ascii="Arial" w:cs="Arial" w:eastAsia="Arial" w:hAnsi="Arial"/>
                <w:sz w:val="21"/>
                <w:szCs w:val="21"/>
              </w:rPr>
              <w:t xml:space="preserve">D — Diagnose: analyseer achteraf wat er mis is gegaan en hoe je het voorkomt.</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4.2  Veelvoorkomende klachten en hoe te reageren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Klacht</w:t>
            </w:r>
          </w:p>
        </w:tc>
        <w:tc>
          <w:tcPr>
            <w:tcW w:type="dxa" w:w="3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Wat te zeggen</w:t>
            </w:r>
          </w:p>
        </w:tc>
        <w:tc>
          <w:tcPr>
            <w:tcW w:type="dxa" w:w="34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Wat te doen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Eten is koud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spijt me dat uw gerecht niet op de juiste temperatuur is. Ik zorg dat dit direct wordt opgewarmd/opnieuw wordt bereid.'</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Gerecht direct terugnemen, keuken informeren, nieuw gerecht prioriteit geven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 lang wachten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begrijp uw ongeduld en bied mijn excuses aan. Uw bestelling is onderweg — het is er over X minuten.'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Check de status in de keuken, informeer de gast proactief en eerlijk</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Fout gerecht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'Dat spijt me zeer, dit is inderdaad niet wat u heeft besteld. Ik zorg direct voor het juiste gerecht.'</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Gerecht terugnemen, keuken informeren, prioriteit geven aan het correcte gerecht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Vlieg/haar in het eten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'Mijn excuses, dit mag niet gebeuren. Ik neem dit direct mee en zorg voor een nieuw gerecht zonder extra kosten.'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Directe actie, geen discussie, chef informeren, eventueel rekening aanpassen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Lawaaiige buren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'Ik begrijp dat dit storend is. Ik ga kijken wat ik voor u kan doen.'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Andere tafel aanbieden of discreet aanspreken van het lawaaiige gezelschap</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4.3  Moeilijke gasten</w:t>
      </w:r>
    </w:p>
    <w:p>
      <w:pPr>
        <w:spacing w:before="0" w:after="120"/>
      </w:pPr>
      <w:r>
        <w:rPr>
          <w:rFonts w:ascii="Arial" w:cs="Arial" w:eastAsia="Arial" w:hAnsi="Arial"/>
          <w:sz w:val="22"/>
          <w:szCs w:val="22"/>
        </w:rPr>
        <w:t xml:space="preserve">Niet elke gast is makkelijk. Professioneel omgaan met moeilijke gasten is een vaardigheid die je beschermt — je eigen grenzen bewaken terwijl je de gast respectvol behandelt.</w:t>
      </w:r>
    </w:p>
    <w:p>
      <w:r>
        <w:rPr>
          <w:rFonts w:ascii="Arial" w:cs="Arial" w:eastAsia="Arial" w:hAnsi="Arial"/>
          <w:sz w:val="22"/>
          <w:szCs w:val="22"/>
        </w:rPr>
        <w:t xml:space="preserve"/>
      </w:r>
    </w:p>
    <w:p>
      <w:pPr>
        <w:spacing w:before="280" w:after="80"/>
      </w:pPr>
      <w:r>
        <w:rPr>
          <w:rFonts w:ascii="Arial" w:cs="Arial" w:eastAsia="Arial" w:hAnsi="Arial"/>
          <w:b/>
          <w:bCs/>
          <w:color w:val="2C3E6B"/>
          <w:sz w:val="24"/>
          <w:szCs w:val="24"/>
        </w:rPr>
        <w:t xml:space="preserve">De veeleisende gast</w:t>
      </w:r>
    </w:p>
    <w:p>
      <w:pPr>
        <w:spacing w:before="0" w:after="120"/>
      </w:pPr>
      <w:r>
        <w:rPr>
          <w:rFonts w:ascii="Arial" w:cs="Arial" w:eastAsia="Arial" w:hAnsi="Arial"/>
          <w:sz w:val="22"/>
          <w:szCs w:val="22"/>
        </w:rPr>
        <w:t xml:space="preserve">Heeft hoge verwachtingen en vraagt veel aandacht. Reactie: neem alle verzoeken serieus, wees proactief, communiceer duidelijk wat mogelijk is. Vermijd uitroepen van frustratie of ongeduld.</w:t>
      </w:r>
    </w:p>
    <w:p>
      <w:r>
        <w:rPr>
          <w:rFonts w:ascii="Arial" w:cs="Arial" w:eastAsia="Arial" w:hAnsi="Arial"/>
          <w:sz w:val="22"/>
          <w:szCs w:val="22"/>
        </w:rPr>
        <w:t xml:space="preserve"/>
      </w:r>
    </w:p>
    <w:p>
      <w:pPr>
        <w:spacing w:before="280" w:after="80"/>
      </w:pPr>
      <w:r>
        <w:rPr>
          <w:rFonts w:ascii="Arial" w:cs="Arial" w:eastAsia="Arial" w:hAnsi="Arial"/>
          <w:b/>
          <w:bCs/>
          <w:color w:val="2C3E6B"/>
          <w:sz w:val="24"/>
          <w:szCs w:val="24"/>
        </w:rPr>
        <w:t xml:space="preserve">De onbeleefde gast</w:t>
      </w:r>
    </w:p>
    <w:p>
      <w:pPr>
        <w:spacing w:before="0" w:after="120"/>
      </w:pPr>
      <w:r>
        <w:rPr>
          <w:rFonts w:ascii="Arial" w:cs="Arial" w:eastAsia="Arial" w:hAnsi="Arial"/>
          <w:sz w:val="22"/>
          <w:szCs w:val="22"/>
        </w:rPr>
        <w:t xml:space="preserve">Spreekt denigrerend of respectloos. Reactie: blijf altijd kalm en professioneel. Stel je grens vriendelijk maar duidelijk: 'Ik help u graag, maar ik verzoek u mij op een respectvolle manier aan te spreken.'</w:t>
      </w:r>
    </w:p>
    <w:p>
      <w:r>
        <w:rPr>
          <w:rFonts w:ascii="Arial" w:cs="Arial" w:eastAsia="Arial" w:hAnsi="Arial"/>
          <w:sz w:val="22"/>
          <w:szCs w:val="22"/>
        </w:rPr>
        <w:t xml:space="preserve"/>
      </w:r>
    </w:p>
    <w:p>
      <w:pPr>
        <w:spacing w:before="280" w:after="80"/>
      </w:pPr>
      <w:r>
        <w:rPr>
          <w:rFonts w:ascii="Arial" w:cs="Arial" w:eastAsia="Arial" w:hAnsi="Arial"/>
          <w:b/>
          <w:bCs/>
          <w:color w:val="2C3E6B"/>
          <w:sz w:val="24"/>
          <w:szCs w:val="24"/>
        </w:rPr>
        <w:t xml:space="preserve">De dronken gast</w:t>
      </w:r>
    </w:p>
    <w:p>
      <w:pPr>
        <w:spacing w:before="0" w:after="120"/>
      </w:pPr>
      <w:r>
        <w:rPr>
          <w:rFonts w:ascii="Arial" w:cs="Arial" w:eastAsia="Arial" w:hAnsi="Arial"/>
          <w:sz w:val="22"/>
          <w:szCs w:val="22"/>
        </w:rPr>
        <w:t xml:space="preserve">Vertoont tekenen van overmatig alcoholgebruik. Reactie: stop de alcoholservice discreet, bied water en voedsel aan, informeer de leidinggevende, zorg indien nodig voor veilig vervoer. Het is wettelijk verboden alcohol te serveren aan zichtbaar dronken personen.</w:t>
      </w:r>
    </w:p>
    <w:p>
      <w:r>
        <w:rPr>
          <w:rFonts w:ascii="Arial" w:cs="Arial" w:eastAsia="Arial" w:hAnsi="Arial"/>
          <w:sz w:val="22"/>
          <w:szCs w:val="22"/>
        </w:rPr>
        <w:t xml:space="preserve"/>
      </w:r>
    </w:p>
    <w:p>
      <w:pPr>
        <w:spacing w:before="280" w:after="80"/>
      </w:pPr>
      <w:r>
        <w:rPr>
          <w:rFonts w:ascii="Arial" w:cs="Arial" w:eastAsia="Arial" w:hAnsi="Arial"/>
          <w:b/>
          <w:bCs/>
          <w:color w:val="2C3E6B"/>
          <w:sz w:val="24"/>
          <w:szCs w:val="24"/>
        </w:rPr>
        <w:t xml:space="preserve">De klagende gast die niet te pleasen is</w:t>
      </w:r>
    </w:p>
    <w:p>
      <w:pPr>
        <w:spacing w:before="0" w:after="120"/>
      </w:pPr>
      <w:r>
        <w:rPr>
          <w:rFonts w:ascii="Arial" w:cs="Arial" w:eastAsia="Arial" w:hAnsi="Arial"/>
          <w:sz w:val="22"/>
          <w:szCs w:val="22"/>
        </w:rPr>
        <w:t xml:space="preserve">Klaagt bij elk onderdeel van het diner. Reactie: behandel elke klacht serieus en los op wat je kunt oplossen. Documenteer alles. Bij aanhoudende problemen schakel je de leidinggevende in — niet als escalatie, maar als service-upgrade.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Wat je nooit doet bij een klacht</w:t>
            </w:r>
          </w:p>
          <w:p>
            <w:pPr>
              <w:spacing w:before="0" w:after="60"/>
            </w:pPr>
            <w:r>
              <w:rPr>
                <w:rFonts w:ascii="Arial" w:cs="Arial" w:eastAsia="Arial" w:hAnsi="Arial"/>
                <w:sz w:val="21"/>
                <w:szCs w:val="21"/>
              </w:rPr>
              <w:t xml:space="preserve">In de verdediging gaan of redetwisten met de gast — de gast wint altijd.</w:t>
            </w:r>
          </w:p>
          <w:p>
            <w:pPr>
              <w:spacing w:before="0" w:after="60"/>
            </w:pPr>
            <w:r>
              <w:rPr>
                <w:rFonts w:ascii="Arial" w:cs="Arial" w:eastAsia="Arial" w:hAnsi="Arial"/>
                <w:sz w:val="21"/>
                <w:szCs w:val="21"/>
              </w:rPr>
              <w:t xml:space="preserve">Beloften maken die je niet kunt waarmaken.</w:t>
            </w:r>
          </w:p>
          <w:p>
            <w:pPr>
              <w:spacing w:before="0" w:after="60"/>
            </w:pPr>
            <w:r>
              <w:rPr>
                <w:rFonts w:ascii="Arial" w:cs="Arial" w:eastAsia="Arial" w:hAnsi="Arial"/>
                <w:sz w:val="21"/>
                <w:szCs w:val="21"/>
              </w:rPr>
              <w:t xml:space="preserve">De klacht afdoen met 'Dit was de eerste keer dat dit is gebeurd.'</w:t>
            </w:r>
          </w:p>
          <w:p>
            <w:pPr>
              <w:spacing w:before="0" w:after="60"/>
            </w:pPr>
            <w:r>
              <w:rPr>
                <w:rFonts w:ascii="Arial" w:cs="Arial" w:eastAsia="Arial" w:hAnsi="Arial"/>
                <w:sz w:val="21"/>
                <w:szCs w:val="21"/>
              </w:rPr>
              <w:t xml:space="preserve">Een klacht bespreken met andere gasten in de buurt.</w:t>
            </w:r>
          </w:p>
          <w:p>
            <w:pPr>
              <w:spacing w:before="0" w:after="60"/>
            </w:pPr>
            <w:r>
              <w:rPr>
                <w:rFonts w:ascii="Arial" w:cs="Arial" w:eastAsia="Arial" w:hAnsi="Arial"/>
                <w:sz w:val="21"/>
                <w:szCs w:val="21"/>
              </w:rPr>
              <w:t xml:space="preserve">Zichtbaar gefrustreerd, beledigd of emotioneel reageren.</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4.4  Onverwachte situaties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Situatie</w:t>
            </w:r>
          </w:p>
        </w:tc>
        <w:tc>
          <w:tcPr>
            <w:tcW w:type="dxa" w:w="58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Correcte handeling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wordt onwel</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Rustig blijven. Gast ondersteunen, andere gasten niet alarmer. EHBO-gecertificeerde collega of leidinggevende bellen. Indien nodig 112.</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Brand / noodsituatie</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Noodplan volgen. Gasten rustig en ordelijk naar buiten geleiden. Nooit liften gebruiken. Leidinggevende en hulpdiensten bellen.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Diefstal of incident</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Niet confronteren. Leidinggevende informeren. Bewakingsbeelden veiligstellen. Politie bellen indien nodig.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Besmetting / voedselvergiftiging vermoeden</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Direct melden aan leidinggevende en chef. Product isoleren. Alle betrokkenen informeren. Documenteren.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Technische storing (PoS, verwarming, licht)</w:t>
            </w:r>
          </w:p>
        </w:tc>
        <w:tc>
          <w:tcPr>
            <w:tcW w:type="dxa" w:w="5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informeren met een glimlach en excuses. Alternatieven aanbieden. Leidinggevende op de hoogte stellen.</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4.5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2744" w:val="clear"/>
            <w:tcMar>
              <w:top w:type="dxa" w:w="160"/>
              <w:left w:type="dxa" w:w="300"/>
              <w:bottom w:type="dxa" w:w="160"/>
              <w:right w:type="dxa" w:w="300"/>
            </w:tcMar>
          </w:tcPr>
          <w:p>
            <w:pPr>
              <w:jc w:val="left"/>
            </w:pPr>
            <w:r>
              <w:rPr>
                <w:rFonts w:ascii="Arial" w:cs="Arial" w:eastAsia="Arial" w:hAnsi="Arial"/>
                <w:b/>
                <w:bCs/>
                <w:color w:val="F0D080"/>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Een klacht is een kans — behandel hem als een gift.</w:t>
      </w:r>
    </w:p>
    <w:p>
      <w:pPr>
        <w:pStyle w:val="ListParagraph"/>
        <w:numPr>
          <w:ilvl w:val="0"/>
          <w:numId w:val="2"/>
        </w:numPr>
        <w:spacing w:before="0" w:after="80"/>
      </w:pPr>
      <w:r>
        <w:rPr>
          <w:rFonts w:ascii="Arial" w:cs="Arial" w:eastAsia="Arial" w:hAnsi="Arial"/>
          <w:sz w:val="22"/>
          <w:szCs w:val="22"/>
        </w:rPr>
        <w:t xml:space="preserve">Het klachtenprotocol: luister → erken → excuseer → onderzoek → los op → follow-up.</w:t>
      </w:r>
    </w:p>
    <w:p>
      <w:pPr>
        <w:pStyle w:val="ListParagraph"/>
        <w:numPr>
          <w:ilvl w:val="0"/>
          <w:numId w:val="2"/>
        </w:numPr>
        <w:spacing w:before="0" w:after="80"/>
      </w:pPr>
      <w:r>
        <w:rPr>
          <w:rFonts w:ascii="Arial" w:cs="Arial" w:eastAsia="Arial" w:hAnsi="Arial"/>
          <w:sz w:val="22"/>
          <w:szCs w:val="22"/>
        </w:rPr>
        <w:t xml:space="preserve">Gebruik de HEARD-methode: Hear, Empathize, Apologize, Resolve, Diagnose.</w:t>
      </w:r>
    </w:p>
    <w:p>
      <w:pPr>
        <w:pStyle w:val="ListParagraph"/>
        <w:numPr>
          <w:ilvl w:val="0"/>
          <w:numId w:val="2"/>
        </w:numPr>
        <w:spacing w:before="0" w:after="80"/>
      </w:pPr>
      <w:r>
        <w:rPr>
          <w:rFonts w:ascii="Arial" w:cs="Arial" w:eastAsia="Arial" w:hAnsi="Arial"/>
          <w:sz w:val="22"/>
          <w:szCs w:val="22"/>
        </w:rPr>
        <w:t xml:space="preserve">Nooit in de verdediging. Nooit redetwisten. Altijd kalm blijven.</w:t>
      </w:r>
    </w:p>
    <w:p>
      <w:pPr>
        <w:pStyle w:val="ListParagraph"/>
        <w:numPr>
          <w:ilvl w:val="0"/>
          <w:numId w:val="2"/>
        </w:numPr>
        <w:spacing w:before="0" w:after="80"/>
      </w:pPr>
      <w:r>
        <w:rPr>
          <w:rFonts w:ascii="Arial" w:cs="Arial" w:eastAsia="Arial" w:hAnsi="Arial"/>
          <w:sz w:val="22"/>
          <w:szCs w:val="22"/>
        </w:rPr>
        <w:t xml:space="preserve">Bij dronken gasten: stop alcoholservice, bied water aan, informeer leidinggevende.</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4.6  Kennischeck — Module 4</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8:  Een gast klaagt dat zijn eten koud is. Wat is de eerste stap?</w:t>
            </w:r>
          </w:p>
          <w:p>
            <w:pPr>
              <w:spacing w:before="0" w:after="60"/>
            </w:pPr>
            <w:r>
              <w:rPr>
                <w:rFonts w:ascii="Arial" w:cs="Arial" w:eastAsia="Arial" w:hAnsi="Arial"/>
                <w:sz w:val="21"/>
                <w:szCs w:val="21"/>
              </w:rPr>
              <w:t xml:space="preserve">A.   Direct het bord meenemen naar de keuken</w:t>
            </w:r>
          </w:p>
          <w:p>
            <w:pPr>
              <w:spacing w:before="0" w:after="60"/>
            </w:pPr>
            <w:r>
              <w:rPr>
                <w:rFonts w:ascii="Arial" w:cs="Arial" w:eastAsia="Arial" w:hAnsi="Arial"/>
                <w:sz w:val="21"/>
                <w:szCs w:val="21"/>
              </w:rPr>
              <w:t xml:space="preserve">B.   Uitleggen waarom het eten koud kan zijn</w:t>
            </w:r>
          </w:p>
          <w:p>
            <w:pPr>
              <w:spacing w:before="0" w:after="60"/>
            </w:pPr>
            <w:r>
              <w:rPr>
                <w:rFonts w:ascii="Arial" w:cs="Arial" w:eastAsia="Arial" w:hAnsi="Arial"/>
                <w:sz w:val="21"/>
                <w:szCs w:val="21"/>
              </w:rPr>
              <w:t xml:space="preserve">C.   Volledig luisteren en de beleving van de gast erkennen</w:t>
            </w:r>
          </w:p>
          <w:p>
            <w:pPr>
              <w:spacing w:before="0" w:after="60"/>
            </w:pPr>
            <w:r>
              <w:rPr>
                <w:rFonts w:ascii="Arial" w:cs="Arial" w:eastAsia="Arial" w:hAnsi="Arial"/>
                <w:sz w:val="21"/>
                <w:szCs w:val="21"/>
              </w:rPr>
              <w:t xml:space="preserve">D.   Vragen of hij het opgewarmd wil hebben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Luisteren en de beleving erkennen</w:t>
            </w:r>
          </w:p>
          <w:p>
            <w:pPr>
              <w:spacing w:before="0" w:after="0"/>
            </w:pPr>
            <w:r>
              <w:rPr>
                <w:rFonts w:ascii="Arial" w:cs="Arial" w:eastAsia="Arial" w:hAnsi="Arial"/>
                <w:i/>
                <w:iCs/>
                <w:color w:val="444444"/>
                <w:sz w:val="20"/>
                <w:szCs w:val="20"/>
              </w:rPr>
              <w:t xml:space="preserve">De eerste stap is altijd luisteren en erkennen. Pas daarna excuseer je je en bied je een oplossing aan. Meteen actie nemen zonder erkenning voelt kil.</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9:  Wat doe je als een gast zichtbaar te veel heeft gedronken?</w:t>
            </w:r>
          </w:p>
          <w:p>
            <w:pPr>
              <w:spacing w:before="0" w:after="60"/>
            </w:pPr>
            <w:r>
              <w:rPr>
                <w:rFonts w:ascii="Arial" w:cs="Arial" w:eastAsia="Arial" w:hAnsi="Arial"/>
                <w:sz w:val="21"/>
                <w:szCs w:val="21"/>
              </w:rPr>
              <w:t xml:space="preserve">A.   Hem vragen de rekening te betalen en te vertrekken</w:t>
            </w:r>
          </w:p>
          <w:p>
            <w:pPr>
              <w:spacing w:before="0" w:after="60"/>
            </w:pPr>
            <w:r>
              <w:rPr>
                <w:rFonts w:ascii="Arial" w:cs="Arial" w:eastAsia="Arial" w:hAnsi="Arial"/>
                <w:sz w:val="21"/>
                <w:szCs w:val="21"/>
              </w:rPr>
              <w:t xml:space="preserve">B.   Gewoon doorgaan — de gast beslist zelf</w:t>
            </w:r>
          </w:p>
          <w:p>
            <w:pPr>
              <w:spacing w:before="0" w:after="60"/>
            </w:pPr>
            <w:r>
              <w:rPr>
                <w:rFonts w:ascii="Arial" w:cs="Arial" w:eastAsia="Arial" w:hAnsi="Arial"/>
                <w:sz w:val="21"/>
                <w:szCs w:val="21"/>
              </w:rPr>
              <w:t xml:space="preserve">C.   Discreet de alcoholservice stoppen, water aanbieden en leidinggevende informeren</w:t>
            </w:r>
          </w:p>
          <w:p>
            <w:pPr>
              <w:spacing w:before="0" w:after="60"/>
            </w:pPr>
            <w:r>
              <w:rPr>
                <w:rFonts w:ascii="Arial" w:cs="Arial" w:eastAsia="Arial" w:hAnsi="Arial"/>
                <w:sz w:val="21"/>
                <w:szCs w:val="21"/>
              </w:rPr>
              <w:t xml:space="preserve">D.   Alle tafelgenoten inlichten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Discreet stoppen, water aanbieden, leidinggevende informeren</w:t>
            </w:r>
          </w:p>
          <w:p>
            <w:pPr>
              <w:spacing w:before="0" w:after="0"/>
            </w:pPr>
            <w:r>
              <w:rPr>
                <w:rFonts w:ascii="Arial" w:cs="Arial" w:eastAsia="Arial" w:hAnsi="Arial"/>
                <w:i/>
                <w:iCs/>
                <w:color w:val="444444"/>
                <w:sz w:val="20"/>
                <w:szCs w:val="20"/>
              </w:rPr>
              <w:t xml:space="preserve">Alcohol serveren aan zichtbaar dronken gasten is wettelijk verboden. Altijd discreet en respectvol handelen.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9A84C"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5</w:t>
            </w:r>
          </w:p>
        </w:tc>
        <w:tc>
          <w:tcPr>
            <w:tcW w:type="dxa" w:w="8586"/>
            <w:tcBorders>
              <w:top w:val="single" w:color="FFFFFF" w:sz="1"/>
              <w:left w:val="single" w:color="FFFFFF" w:sz="1"/>
              <w:bottom w:val="single" w:color="FFFFFF" w:sz="1"/>
              <w:right w:val="single" w:color="FFFFFF" w:sz="1"/>
            </w:tcBorders>
            <w:shd w:fill="1A2744"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Dress code &amp; Persoonlijke verzorging</w:t>
            </w:r>
          </w:p>
          <w:p>
            <w:pPr>
              <w:spacing w:before="0" w:after="0"/>
            </w:pPr>
            <w:r>
              <w:rPr>
                <w:rFonts w:ascii="Arial" w:cs="Arial" w:eastAsia="Arial" w:hAnsi="Arial"/>
                <w:i/>
                <w:iCs/>
                <w:color w:val="CCCCCC"/>
                <w:sz w:val="20"/>
                <w:szCs w:val="20"/>
              </w:rPr>
              <w:t xml:space="preserve">Uitstraling, uniformbeleid en professionele presentatie</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Je verschijning is onderdeel van de totale gastvaring. Gasten beoordelen een restaurant ook op de presentatie van het personeel. Een uniforme, verzorgde uitstraling communiceert professionaliteit, hygiëne en trots op het vak.</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5.1  Het uniform</w:t>
      </w:r>
    </w:p>
    <w:p>
      <w:pPr>
        <w:spacing w:before="0" w:after="120"/>
      </w:pPr>
      <w:r>
        <w:rPr>
          <w:rFonts w:ascii="Arial" w:cs="Arial" w:eastAsia="Arial" w:hAnsi="Arial"/>
          <w:sz w:val="22"/>
          <w:szCs w:val="22"/>
        </w:rPr>
        <w:t xml:space="preserve">Het uniform is meer dan een kledingstuk — het is een symbool van professionaliteit en teamidentiteit. Regels voor het uniform gelden altijd en voor iedereen, van stagiair tot manager.</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Onderdeel</w:t>
            </w:r>
          </w:p>
        </w:tc>
        <w:tc>
          <w:tcPr>
            <w:tcW w:type="dxa" w:w="66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Richtlijn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Netheid</w:t>
            </w:r>
          </w:p>
        </w:tc>
        <w:tc>
          <w:tcPr>
            <w:tcW w:type="dxa" w:w="6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Uniform is altijd schoon, gestreken en vlekvrij. Geen gekreukte mouwen of rafels.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Pasvorm</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Kleding zit correct — niet te los, niet te strak. Shirts zitten in de broek tenzij anders voorgeschreven.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Schoeisel</w:t>
            </w:r>
          </w:p>
        </w:tc>
        <w:tc>
          <w:tcPr>
            <w:tcW w:type="dxa" w:w="6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Gesloten, schoon en professioneel. Geen sportschoenen tenzij dit het concept is. Veiligheidsschoenen in de keuken zijn verplicht.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Sieraden</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Minimaal en functioneel. Geen hangende oorbellen of armbanden die gevaar opleveren. Ringen: hygiëne in de keuken — geen ringen bij voedselbereiding.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Schort</w:t>
            </w:r>
          </w:p>
        </w:tc>
        <w:tc>
          <w:tcPr>
            <w:tcW w:type="dxa" w:w="6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Altijd schoon bij aanvang van een dienst. Vervangen bij zichtbare vlekken tijdens service.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Naam-badge</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Altijd dragen als het restaurant dit voorschrijft. Naam duidelijk leesbaar en recht.</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5.2  Persoonlijke hygiëne</w:t>
      </w:r>
    </w:p>
    <w:p>
      <w:pPr>
        <w:spacing w:before="0" w:after="120"/>
      </w:pPr>
      <w:r>
        <w:rPr>
          <w:rFonts w:ascii="Arial" w:cs="Arial" w:eastAsia="Arial" w:hAnsi="Arial"/>
          <w:sz w:val="22"/>
          <w:szCs w:val="22"/>
        </w:rPr>
        <w:t xml:space="preserve">Persoonlijke hygiëne is in de horeca niet alleen een kwestie van etiquette — het is een wettelijke eis. De HACCP-richtlijnen stellen strikte eisen aan de hygiëne van medewerkers die met voedsel werken.</w:t>
      </w:r>
    </w:p>
    <w:p>
      <w:r>
        <w:rPr>
          <w:rFonts w:ascii="Arial" w:cs="Arial" w:eastAsia="Arial" w:hAnsi="Arial"/>
          <w:sz w:val="22"/>
          <w:szCs w:val="22"/>
        </w:rPr>
        <w:t xml:space="preserve"/>
      </w:r>
    </w:p>
    <w:p>
      <w:pPr>
        <w:spacing w:before="280" w:after="80"/>
      </w:pPr>
      <w:r>
        <w:rPr>
          <w:rFonts w:ascii="Arial" w:cs="Arial" w:eastAsia="Arial" w:hAnsi="Arial"/>
          <w:b/>
          <w:bCs/>
          <w:color w:val="2C3E6B"/>
          <w:sz w:val="24"/>
          <w:szCs w:val="24"/>
        </w:rPr>
        <w:t xml:space="preserve">Handen</w:t>
      </w:r>
    </w:p>
    <w:p>
      <w:pPr>
        <w:spacing w:before="0" w:after="120"/>
      </w:pPr>
      <w:r>
        <w:rPr>
          <w:rFonts w:ascii="Arial" w:cs="Arial" w:eastAsia="Arial" w:hAnsi="Arial"/>
          <w:sz w:val="22"/>
          <w:szCs w:val="22"/>
        </w:rPr>
        <w:t xml:space="preserve">Handen wassen is de meest effectieve manier om besmetting te voorkomen. Dit zijn de verplichte momenten:</w:t>
      </w:r>
    </w:p>
    <w:p>
      <w:pPr>
        <w:pStyle w:val="ListParagraph"/>
        <w:numPr>
          <w:ilvl w:val="0"/>
          <w:numId w:val="2"/>
        </w:numPr>
        <w:spacing w:before="0" w:after="80"/>
      </w:pPr>
      <w:r>
        <w:rPr>
          <w:rFonts w:ascii="Arial" w:cs="Arial" w:eastAsia="Arial" w:hAnsi="Arial"/>
          <w:sz w:val="22"/>
          <w:szCs w:val="22"/>
        </w:rPr>
        <w:t xml:space="preserve">Bij aanvang van de dienst</w:t>
      </w:r>
    </w:p>
    <w:p>
      <w:pPr>
        <w:pStyle w:val="ListParagraph"/>
        <w:numPr>
          <w:ilvl w:val="0"/>
          <w:numId w:val="2"/>
        </w:numPr>
        <w:spacing w:before="0" w:after="80"/>
      </w:pPr>
      <w:r>
        <w:rPr>
          <w:rFonts w:ascii="Arial" w:cs="Arial" w:eastAsia="Arial" w:hAnsi="Arial"/>
          <w:sz w:val="22"/>
          <w:szCs w:val="22"/>
        </w:rPr>
        <w:t xml:space="preserve">Na toiletbezoek — altijd</w:t>
      </w:r>
    </w:p>
    <w:p>
      <w:pPr>
        <w:pStyle w:val="ListParagraph"/>
        <w:numPr>
          <w:ilvl w:val="0"/>
          <w:numId w:val="2"/>
        </w:numPr>
        <w:spacing w:before="0" w:after="80"/>
      </w:pPr>
      <w:r>
        <w:rPr>
          <w:rFonts w:ascii="Arial" w:cs="Arial" w:eastAsia="Arial" w:hAnsi="Arial"/>
          <w:sz w:val="22"/>
          <w:szCs w:val="22"/>
        </w:rPr>
        <w:t xml:space="preserve">Na aanraking van rauwe producten (vlees, vis, eieren)</w:t>
      </w:r>
    </w:p>
    <w:p>
      <w:pPr>
        <w:pStyle w:val="ListParagraph"/>
        <w:numPr>
          <w:ilvl w:val="0"/>
          <w:numId w:val="2"/>
        </w:numPr>
        <w:spacing w:before="0" w:after="80"/>
      </w:pPr>
      <w:r>
        <w:rPr>
          <w:rFonts w:ascii="Arial" w:cs="Arial" w:eastAsia="Arial" w:hAnsi="Arial"/>
          <w:sz w:val="22"/>
          <w:szCs w:val="22"/>
        </w:rPr>
        <w:t xml:space="preserve">Na aanraking van afval of vuile materialen</w:t>
      </w:r>
    </w:p>
    <w:p>
      <w:pPr>
        <w:pStyle w:val="ListParagraph"/>
        <w:numPr>
          <w:ilvl w:val="0"/>
          <w:numId w:val="2"/>
        </w:numPr>
        <w:spacing w:before="0" w:after="80"/>
      </w:pPr>
      <w:r>
        <w:rPr>
          <w:rFonts w:ascii="Arial" w:cs="Arial" w:eastAsia="Arial" w:hAnsi="Arial"/>
          <w:sz w:val="22"/>
          <w:szCs w:val="22"/>
        </w:rPr>
        <w:t xml:space="preserve">Na niezen, hoesten of het aanraken van het gezicht</w:t>
      </w:r>
    </w:p>
    <w:p>
      <w:pPr>
        <w:pStyle w:val="ListParagraph"/>
        <w:numPr>
          <w:ilvl w:val="0"/>
          <w:numId w:val="2"/>
        </w:numPr>
        <w:spacing w:before="0" w:after="80"/>
      </w:pPr>
      <w:r>
        <w:rPr>
          <w:rFonts w:ascii="Arial" w:cs="Arial" w:eastAsia="Arial" w:hAnsi="Arial"/>
          <w:sz w:val="22"/>
          <w:szCs w:val="22"/>
        </w:rPr>
        <w:t xml:space="preserve">Na het aanraken van geld</w:t>
      </w:r>
    </w:p>
    <w:p>
      <w:pPr>
        <w:pStyle w:val="ListParagraph"/>
        <w:numPr>
          <w:ilvl w:val="0"/>
          <w:numId w:val="2"/>
        </w:numPr>
        <w:spacing w:before="0" w:after="80"/>
      </w:pPr>
      <w:r>
        <w:rPr>
          <w:rFonts w:ascii="Arial" w:cs="Arial" w:eastAsia="Arial" w:hAnsi="Arial"/>
          <w:sz w:val="22"/>
          <w:szCs w:val="22"/>
        </w:rPr>
        <w:t xml:space="preserve">Bij het wisselen van taken (bijv. van keuken naar zaal)</w:t>
      </w:r>
    </w:p>
    <w:p>
      <w:r>
        <w:rPr>
          <w:rFonts w:ascii="Arial" w:cs="Arial" w:eastAsia="Arial" w:hAnsi="Arial"/>
          <w:sz w:val="22"/>
          <w:szCs w:val="22"/>
        </w:rPr>
        <w:t xml:space="preserve"/>
      </w:r>
    </w:p>
    <w:p>
      <w:pPr>
        <w:spacing w:before="280" w:after="80"/>
      </w:pPr>
      <w:r>
        <w:rPr>
          <w:rFonts w:ascii="Arial" w:cs="Arial" w:eastAsia="Arial" w:hAnsi="Arial"/>
          <w:b/>
          <w:bCs/>
          <w:color w:val="2C3E6B"/>
          <w:sz w:val="24"/>
          <w:szCs w:val="24"/>
        </w:rPr>
        <w:t xml:space="preserve">Uiterlijk algemeen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Onderdeel</w:t>
            </w:r>
          </w:p>
        </w:tc>
        <w:tc>
          <w:tcPr>
            <w:tcW w:type="dxa" w:w="66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Richtlijn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Haar</w:t>
            </w:r>
          </w:p>
        </w:tc>
        <w:tc>
          <w:tcPr>
            <w:tcW w:type="dxa" w:w="6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Altijd gebonden, opgestopt of bedekt bij voedselbereiding. In de zaal: verzorgd, niet in het gezicht.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Nagels</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Kort, schoon, ongelakt (in de keuken). In de zaal: verzorgd, korte nagels zonder opvallende gelnagels.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Geur</w:t>
            </w:r>
          </w:p>
        </w:tc>
        <w:tc>
          <w:tcPr>
            <w:tcW w:type="dxa" w:w="6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Geen sterke parfum of aftershave — dit beïnvloedt de geur van het eten en kan gasten storen.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Make-up</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Professioneel en terughoudend. Geen extreme kleuren of nep wimpers in de keuken.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Gezondheid</w:t>
            </w:r>
          </w:p>
        </w:tc>
        <w:tc>
          <w:tcPr>
            <w:tcW w:type="dxa" w:w="6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Meld je bij ziekteverschijnselen (diarree, braken, koorts) bij de leidinggevende. Niet werken bij besmettelijke aandoeningen.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Werken met een besmettelijke ziekte is verboden</w:t>
            </w:r>
          </w:p>
          <w:p>
            <w:pPr>
              <w:spacing w:before="0" w:after="60"/>
            </w:pPr>
            <w:r>
              <w:rPr>
                <w:rFonts w:ascii="Arial" w:cs="Arial" w:eastAsia="Arial" w:hAnsi="Arial"/>
                <w:sz w:val="21"/>
                <w:szCs w:val="21"/>
              </w:rPr>
              <w:t xml:space="preserve">Diarree, braken en andere maagdarmklachten zijn een besmettingsrisico voor gasten en collega's.</w:t>
            </w:r>
          </w:p>
          <w:p>
            <w:pPr>
              <w:spacing w:before="0" w:after="60"/>
            </w:pPr>
            <w:r>
              <w:rPr>
                <w:rFonts w:ascii="Arial" w:cs="Arial" w:eastAsia="Arial" w:hAnsi="Arial"/>
                <w:sz w:val="21"/>
                <w:szCs w:val="21"/>
              </w:rPr>
              <w:t xml:space="preserve">Meld je altijd ziek als je zulke klachten hebt — ook als je 'je wel kunt melden'.</w:t>
            </w:r>
          </w:p>
          <w:p>
            <w:pPr>
              <w:spacing w:before="0" w:after="60"/>
            </w:pPr>
            <w:r>
              <w:rPr>
                <w:rFonts w:ascii="Arial" w:cs="Arial" w:eastAsia="Arial" w:hAnsi="Arial"/>
                <w:sz w:val="21"/>
                <w:szCs w:val="21"/>
              </w:rPr>
              <w:t xml:space="preserve">Na herstel: wacht minimaal 48 uur zonder klachten voor je terugkeert naar het werk.</w:t>
            </w:r>
          </w:p>
          <w:p>
            <w:pPr>
              <w:spacing w:before="0" w:after="60"/>
            </w:pPr>
            <w:r>
              <w:rPr>
                <w:rFonts w:ascii="Arial" w:cs="Arial" w:eastAsia="Arial" w:hAnsi="Arial"/>
                <w:sz w:val="21"/>
                <w:szCs w:val="21"/>
              </w:rPr>
              <w:t xml:space="preserve">Dit is een breed gehanteerde voedselveiligheidsrichtlijn die aansluit bij de HACCP-beginselen. Raadpleeg je werkgever of de bedrijfsregels voor de specifiek geldende afspraken.</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5.3  Professioneel gedrag buiten werktijd</w:t>
      </w:r>
    </w:p>
    <w:p>
      <w:pPr>
        <w:spacing w:before="0" w:after="120"/>
      </w:pPr>
      <w:r>
        <w:rPr>
          <w:rFonts w:ascii="Arial" w:cs="Arial" w:eastAsia="Arial" w:hAnsi="Arial"/>
          <w:sz w:val="22"/>
          <w:szCs w:val="22"/>
        </w:rPr>
        <w:t xml:space="preserve">In een digitale wereld heeft gedrag buiten werktijd ook gevolgen voor je professionaliteit. Gasten, collega's en werkgevers kunnen alles zien.</w:t>
      </w:r>
    </w:p>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Foto's en video's in het restaurant of van gasten plaatsen op social media vereist altijd toestemming.</w:t>
      </w:r>
    </w:p>
    <w:p>
      <w:pPr>
        <w:pStyle w:val="ListParagraph"/>
        <w:numPr>
          <w:ilvl w:val="0"/>
          <w:numId w:val="2"/>
        </w:numPr>
        <w:spacing w:before="0" w:after="80"/>
      </w:pPr>
      <w:r>
        <w:rPr>
          <w:rFonts w:ascii="Arial" w:cs="Arial" w:eastAsia="Arial" w:hAnsi="Arial"/>
          <w:sz w:val="22"/>
          <w:szCs w:val="22"/>
        </w:rPr>
        <w:t xml:space="preserve">Negatieve uitingen over gasten of het restaurant op social media zijn onprofessioneel en kunnen arbeidsrechtelijke gevolgen hebben.</w:t>
      </w:r>
    </w:p>
    <w:p>
      <w:pPr>
        <w:pStyle w:val="ListParagraph"/>
        <w:numPr>
          <w:ilvl w:val="0"/>
          <w:numId w:val="2"/>
        </w:numPr>
        <w:spacing w:before="0" w:after="80"/>
      </w:pPr>
      <w:r>
        <w:rPr>
          <w:rFonts w:ascii="Arial" w:cs="Arial" w:eastAsia="Arial" w:hAnsi="Arial"/>
          <w:sz w:val="22"/>
          <w:szCs w:val="22"/>
        </w:rPr>
        <w:t xml:space="preserve">Als je in uniform in het openbaar bent, vertegenwoordig je het restaurant — ook buiten werktijd.</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5.4  Dresscodes voor gasten — hoe communiceer je die?</w:t>
      </w:r>
    </w:p>
    <w:p>
      <w:pPr>
        <w:spacing w:before="0" w:after="120"/>
      </w:pPr>
      <w:r>
        <w:rPr>
          <w:rFonts w:ascii="Arial" w:cs="Arial" w:eastAsia="Arial" w:hAnsi="Arial"/>
          <w:sz w:val="22"/>
          <w:szCs w:val="22"/>
        </w:rPr>
        <w:t xml:space="preserve">Sommige restaurants hanteren een dresscode voor gasten. Het is jouw taak om deze vriendelijk maar duidelijk te communiceren — ook als het een onaangename boodschap is.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Dresscode</w:t>
            </w:r>
          </w:p>
        </w:tc>
        <w:tc>
          <w:tcPr>
            <w:tcW w:type="dxa" w:w="36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Wat het betekent</w:t>
            </w:r>
          </w:p>
        </w:tc>
        <w:tc>
          <w:tcPr>
            <w:tcW w:type="dxa" w:w="32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Wat je kunt zeggen bij de deur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Formal / Black tie</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Smoking of avondjurk verplicht</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'Goedenavond, ons restaurant hanteert een formele dresscode. Helaas kunnen wij gasten in deze kleding niet ontvangen. Mag ik een alternatief voor u zoeken?'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Smart casual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Nette vrijetijdskleding — geen spijkerbroek of sportkleding</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'Goedenavond, wij verzoeken onze gasten om smart casual gekleed te gaan. Spijkerbroeken en sportkleding maken helaas geen deel uit van onze dresscode.'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Business casual</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Nette kleding, geen stropdas verplicht</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Zelden problematisch — alleen aanspreken als duidelijk niet voldaan wordt aan de norm</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Dresscode communiceren zonder conflict</w:t>
            </w:r>
          </w:p>
          <w:p>
            <w:pPr>
              <w:spacing w:before="0" w:after="60"/>
            </w:pPr>
            <w:r>
              <w:rPr>
                <w:rFonts w:ascii="Arial" w:cs="Arial" w:eastAsia="Arial" w:hAnsi="Arial"/>
                <w:sz w:val="21"/>
                <w:szCs w:val="21"/>
              </w:rPr>
              <w:t xml:space="preserve">Blijf altijd kalm, vriendelijk en empathisch — de gast wist het misschien niet.</w:t>
            </w:r>
          </w:p>
          <w:p>
            <w:pPr>
              <w:spacing w:before="0" w:after="60"/>
            </w:pPr>
            <w:r>
              <w:rPr>
                <w:rFonts w:ascii="Arial" w:cs="Arial" w:eastAsia="Arial" w:hAnsi="Arial"/>
                <w:sz w:val="21"/>
                <w:szCs w:val="21"/>
              </w:rPr>
              <w:t xml:space="preserve">Bied een alternatief aan: een andere locatie, een andere avond, een less formal gedeelte.</w:t>
            </w:r>
          </w:p>
          <w:p>
            <w:pPr>
              <w:spacing w:before="0" w:after="60"/>
            </w:pPr>
            <w:r>
              <w:rPr>
                <w:rFonts w:ascii="Arial" w:cs="Arial" w:eastAsia="Arial" w:hAnsi="Arial"/>
                <w:sz w:val="21"/>
                <w:szCs w:val="21"/>
              </w:rPr>
              <w:t xml:space="preserve">Schakel de leidinggevende in als de gast de situatie escaleert.</w:t>
            </w:r>
          </w:p>
          <w:p>
            <w:pPr>
              <w:spacing w:before="0" w:after="60"/>
            </w:pPr>
            <w:r>
              <w:rPr>
                <w:rFonts w:ascii="Arial" w:cs="Arial" w:eastAsia="Arial" w:hAnsi="Arial"/>
                <w:sz w:val="21"/>
                <w:szCs w:val="21"/>
              </w:rPr>
              <w:t xml:space="preserve">Documenteer bijzondere situaties voor de leidinggevende.</w:t>
            </w:r>
          </w:p>
        </w:tc>
      </w:tr>
    </w:tbl>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5.5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2744" w:val="clear"/>
            <w:tcMar>
              <w:top w:type="dxa" w:w="160"/>
              <w:left w:type="dxa" w:w="300"/>
              <w:bottom w:type="dxa" w:w="160"/>
              <w:right w:type="dxa" w:w="300"/>
            </w:tcMar>
          </w:tcPr>
          <w:p>
            <w:pPr>
              <w:jc w:val="left"/>
            </w:pPr>
            <w:r>
              <w:rPr>
                <w:rFonts w:ascii="Arial" w:cs="Arial" w:eastAsia="Arial" w:hAnsi="Arial"/>
                <w:b/>
                <w:bCs/>
                <w:color w:val="F0D080"/>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Uniform: altijd schoon, gestreken en correct passend. Naam-badge altijd op.</w:t>
      </w:r>
    </w:p>
    <w:p>
      <w:pPr>
        <w:pStyle w:val="ListParagraph"/>
        <w:numPr>
          <w:ilvl w:val="0"/>
          <w:numId w:val="2"/>
        </w:numPr>
        <w:spacing w:before="0" w:after="80"/>
      </w:pPr>
      <w:r>
        <w:rPr>
          <w:rFonts w:ascii="Arial" w:cs="Arial" w:eastAsia="Arial" w:hAnsi="Arial"/>
          <w:sz w:val="22"/>
          <w:szCs w:val="22"/>
        </w:rPr>
        <w:t xml:space="preserve">Handen wassen is verplicht op alle kritieke momenten — bij aankomst, na toilet, na rauwe producten.</w:t>
      </w:r>
    </w:p>
    <w:p>
      <w:pPr>
        <w:pStyle w:val="ListParagraph"/>
        <w:numPr>
          <w:ilvl w:val="0"/>
          <w:numId w:val="2"/>
        </w:numPr>
        <w:spacing w:before="0" w:after="80"/>
      </w:pPr>
      <w:r>
        <w:rPr>
          <w:rFonts w:ascii="Arial" w:cs="Arial" w:eastAsia="Arial" w:hAnsi="Arial"/>
          <w:sz w:val="22"/>
          <w:szCs w:val="22"/>
        </w:rPr>
        <w:t xml:space="preserve">Haar gebonden bij voedselbereiding. Geen sterke parfum. Nagels kort en schoon.</w:t>
      </w:r>
    </w:p>
    <w:p>
      <w:pPr>
        <w:pStyle w:val="ListParagraph"/>
        <w:numPr>
          <w:ilvl w:val="0"/>
          <w:numId w:val="2"/>
        </w:numPr>
        <w:spacing w:before="0" w:after="80"/>
      </w:pPr>
      <w:r>
        <w:rPr>
          <w:rFonts w:ascii="Arial" w:cs="Arial" w:eastAsia="Arial" w:hAnsi="Arial"/>
          <w:sz w:val="22"/>
          <w:szCs w:val="22"/>
        </w:rPr>
        <w:t xml:space="preserve">Werken met diarree of braken is verboden — meld je ziek en wacht 48 uur na herstel.</w:t>
      </w:r>
    </w:p>
    <w:p>
      <w:pPr>
        <w:pStyle w:val="ListParagraph"/>
        <w:numPr>
          <w:ilvl w:val="0"/>
          <w:numId w:val="2"/>
        </w:numPr>
        <w:spacing w:before="0" w:after="80"/>
      </w:pPr>
      <w:r>
        <w:rPr>
          <w:rFonts w:ascii="Arial" w:cs="Arial" w:eastAsia="Arial" w:hAnsi="Arial"/>
          <w:sz w:val="22"/>
          <w:szCs w:val="22"/>
        </w:rPr>
        <w:t xml:space="preserve">Social media en uniform: je vertegenwoordigt het restaurant ook buiten werktijd.</w:t>
      </w:r>
    </w:p>
    <w:p>
      <w:r>
        <w:rPr>
          <w:rFonts w:ascii="Arial" w:cs="Arial" w:eastAsia="Arial" w:hAnsi="Arial"/>
          <w:sz w:val="22"/>
          <w:szCs w:val="22"/>
        </w:rPr>
        <w:t xml:space="preserve"/>
      </w:r>
    </w:p>
    <w:p>
      <w:pPr>
        <w:pStyle w:val="Heading2"/>
      </w:pPr>
      <w:r>
        <w:rPr>
          <w:rFonts w:ascii="Arial" w:cs="Arial" w:eastAsia="Arial" w:hAnsi="Arial"/>
          <w:b/>
          <w:bCs/>
          <w:color w:val="C9A84C"/>
          <w:sz w:val="28"/>
          <w:szCs w:val="28"/>
        </w:rPr>
        <w:t xml:space="preserve">5.6  Kennischeck — Module 5</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10:  Wanneer moet je als horecamedewerker je handen wassen?</w:t>
            </w:r>
          </w:p>
          <w:p>
            <w:pPr>
              <w:spacing w:before="0" w:after="60"/>
            </w:pPr>
            <w:r>
              <w:rPr>
                <w:rFonts w:ascii="Arial" w:cs="Arial" w:eastAsia="Arial" w:hAnsi="Arial"/>
                <w:sz w:val="21"/>
                <w:szCs w:val="21"/>
              </w:rPr>
              <w:t xml:space="preserve">A.   Alleen bij aanvang van de dienst</w:t>
            </w:r>
          </w:p>
          <w:p>
            <w:pPr>
              <w:spacing w:before="0" w:after="60"/>
            </w:pPr>
            <w:r>
              <w:rPr>
                <w:rFonts w:ascii="Arial" w:cs="Arial" w:eastAsia="Arial" w:hAnsi="Arial"/>
                <w:sz w:val="21"/>
                <w:szCs w:val="21"/>
              </w:rPr>
              <w:t xml:space="preserve">B.   Na toiletbezoek en bij aanvang van de dienst</w:t>
            </w:r>
          </w:p>
          <w:p>
            <w:pPr>
              <w:spacing w:before="0" w:after="60"/>
            </w:pPr>
            <w:r>
              <w:rPr>
                <w:rFonts w:ascii="Arial" w:cs="Arial" w:eastAsia="Arial" w:hAnsi="Arial"/>
                <w:sz w:val="21"/>
                <w:szCs w:val="21"/>
              </w:rPr>
              <w:t xml:space="preserve">C.   Op alle kritieke momenten: aankomst, toilet, rauwe producten, afval, gezicht aanraken</w:t>
            </w:r>
          </w:p>
          <w:p>
            <w:pPr>
              <w:spacing w:before="0" w:after="60"/>
            </w:pPr>
            <w:r>
              <w:rPr>
                <w:rFonts w:ascii="Arial" w:cs="Arial" w:eastAsia="Arial" w:hAnsi="Arial"/>
                <w:sz w:val="21"/>
                <w:szCs w:val="21"/>
              </w:rPr>
              <w:t xml:space="preserve">D.   Alleen in de keuken, niet in de zaal</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Op alle kritieke momenten</w:t>
            </w:r>
          </w:p>
          <w:p>
            <w:pPr>
              <w:spacing w:before="0" w:after="0"/>
            </w:pPr>
            <w:r>
              <w:rPr>
                <w:rFonts w:ascii="Arial" w:cs="Arial" w:eastAsia="Arial" w:hAnsi="Arial"/>
                <w:i/>
                <w:iCs/>
                <w:color w:val="444444"/>
                <w:sz w:val="20"/>
                <w:szCs w:val="20"/>
              </w:rPr>
              <w:t xml:space="preserve">Handhygiëne is de meest effectieve maatregel tegen besmetting. Alle kritieke momenten zijn verplicht.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11:  Je hebt diarree maar voelt je 'best wel ok'. Wat doe je?</w:t>
            </w:r>
          </w:p>
          <w:p>
            <w:pPr>
              <w:spacing w:before="0" w:after="60"/>
            </w:pPr>
            <w:r>
              <w:rPr>
                <w:rFonts w:ascii="Arial" w:cs="Arial" w:eastAsia="Arial" w:hAnsi="Arial"/>
                <w:sz w:val="21"/>
                <w:szCs w:val="21"/>
              </w:rPr>
              <w:t xml:space="preserve">A.   Je gaat gewoon werken — de keuken weet het</w:t>
            </w:r>
          </w:p>
          <w:p>
            <w:pPr>
              <w:spacing w:before="0" w:after="60"/>
            </w:pPr>
            <w:r>
              <w:rPr>
                <w:rFonts w:ascii="Arial" w:cs="Arial" w:eastAsia="Arial" w:hAnsi="Arial"/>
                <w:sz w:val="21"/>
                <w:szCs w:val="21"/>
              </w:rPr>
              <w:t xml:space="preserve">B.   Je belt ziek en wacht minimaal 48 uur zonder klachten voor je terugkeert</w:t>
            </w:r>
          </w:p>
          <w:p>
            <w:pPr>
              <w:spacing w:before="0" w:after="60"/>
            </w:pPr>
            <w:r>
              <w:rPr>
                <w:rFonts w:ascii="Arial" w:cs="Arial" w:eastAsia="Arial" w:hAnsi="Arial"/>
                <w:sz w:val="21"/>
                <w:szCs w:val="21"/>
              </w:rPr>
              <w:t xml:space="preserve">C.   Je werkt alleen in de zaal, niet in de keuken</w:t>
            </w:r>
          </w:p>
          <w:p>
            <w:pPr>
              <w:spacing w:before="0" w:after="60"/>
            </w:pPr>
            <w:r>
              <w:rPr>
                <w:rFonts w:ascii="Arial" w:cs="Arial" w:eastAsia="Arial" w:hAnsi="Arial"/>
                <w:sz w:val="21"/>
                <w:szCs w:val="21"/>
              </w:rPr>
              <w:t xml:space="preserve">D.   Je besluit halverwege de dienst naar huis te gaan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Bellen en 48 uur wachten</w:t>
            </w:r>
          </w:p>
          <w:p>
            <w:pPr>
              <w:spacing w:before="0" w:after="0"/>
            </w:pPr>
            <w:r>
              <w:rPr>
                <w:rFonts w:ascii="Arial" w:cs="Arial" w:eastAsia="Arial" w:hAnsi="Arial"/>
                <w:i/>
                <w:iCs/>
                <w:color w:val="444444"/>
                <w:sz w:val="20"/>
                <w:szCs w:val="20"/>
              </w:rPr>
              <w:t xml:space="preserve">Maagdarmklachten zijn een groot besmettingsrisico. Een breed gehanteerde voedselveiligheidsrichtlijn is minimaal 48 uur klachtenvrij wachten voor terugkeer. Je werkgever heeft dit liever dan een besmettingsincident.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12:  Een gast arriveert in sportkleding bij een restaurant met smart casual dresscode. Wat doe je?</w:t>
            </w:r>
          </w:p>
          <w:p>
            <w:pPr>
              <w:spacing w:before="0" w:after="60"/>
            </w:pPr>
            <w:r>
              <w:rPr>
                <w:rFonts w:ascii="Arial" w:cs="Arial" w:eastAsia="Arial" w:hAnsi="Arial"/>
                <w:sz w:val="21"/>
                <w:szCs w:val="21"/>
              </w:rPr>
              <w:t xml:space="preserve">A.   Je laat hem binnen om een scene te vermijden</w:t>
            </w:r>
          </w:p>
          <w:p>
            <w:pPr>
              <w:spacing w:before="0" w:after="60"/>
            </w:pPr>
            <w:r>
              <w:rPr>
                <w:rFonts w:ascii="Arial" w:cs="Arial" w:eastAsia="Arial" w:hAnsi="Arial"/>
                <w:sz w:val="21"/>
                <w:szCs w:val="21"/>
              </w:rPr>
              <w:t xml:space="preserve">B.   Je zegt vriendelijk dat de dresscode van het restaurant smart casual is en biedt een alternatief aan</w:t>
            </w:r>
          </w:p>
          <w:p>
            <w:pPr>
              <w:spacing w:before="0" w:after="60"/>
            </w:pPr>
            <w:r>
              <w:rPr>
                <w:rFonts w:ascii="Arial" w:cs="Arial" w:eastAsia="Arial" w:hAnsi="Arial"/>
                <w:sz w:val="21"/>
                <w:szCs w:val="21"/>
              </w:rPr>
              <w:t xml:space="preserve">C.   Je stuurt hem weg zonder verdere uitleg</w:t>
            </w:r>
          </w:p>
          <w:p>
            <w:pPr>
              <w:spacing w:before="0" w:after="60"/>
            </w:pPr>
            <w:r>
              <w:rPr>
                <w:rFonts w:ascii="Arial" w:cs="Arial" w:eastAsia="Arial" w:hAnsi="Arial"/>
                <w:sz w:val="21"/>
                <w:szCs w:val="21"/>
              </w:rPr>
              <w:t xml:space="preserve">D.   Je vraagt de leidinggevende om het af te handelen zonder de gast iets te zeggen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Vriendelijk communiceren + alternatief aanbieden</w:t>
            </w:r>
          </w:p>
          <w:p>
            <w:pPr>
              <w:spacing w:before="0" w:after="0"/>
            </w:pPr>
            <w:r>
              <w:rPr>
                <w:rFonts w:ascii="Arial" w:cs="Arial" w:eastAsia="Arial" w:hAnsi="Arial"/>
                <w:i/>
                <w:iCs/>
                <w:color w:val="444444"/>
                <w:sz w:val="20"/>
                <w:szCs w:val="20"/>
              </w:rPr>
              <w:t xml:space="preserve">Altijd vriendelijk, empathisch en met een alternatief. De gast wist het misschien niet. De boodschap brengen zonder conflict is een professionele vaardigheid.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2744" w:val="clear"/>
            <w:tcMar>
              <w:top w:type="dxa" w:w="200"/>
              <w:left w:type="dxa" w:w="300"/>
              <w:bottom w:type="dxa" w:w="200"/>
              <w:right w:type="dxa" w:w="300"/>
            </w:tcMar>
          </w:tcPr>
          <w:p>
            <w:pPr>
              <w:jc w:val="center"/>
            </w:pPr>
            <w:r>
              <w:rPr>
                <w:rFonts w:ascii="Arial" w:cs="Arial" w:eastAsia="Arial" w:hAnsi="Arial"/>
                <w:b/>
                <w:bCs/>
                <w:color w:val="F0D080"/>
                <w:sz w:val="26"/>
                <w:szCs w:val="26"/>
              </w:rPr>
              <w:t xml:space="preserve">Eindoverzicht — De 20 gouden regels van horeca-etiquette</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Gastvrijheid bestaat uit drie lagen: functioneel, persoonlijk en emotioneel.</w:t>
      </w:r>
    </w:p>
    <w:p>
      <w:pPr>
        <w:pStyle w:val="ListParagraph"/>
        <w:numPr>
          <w:ilvl w:val="0"/>
          <w:numId w:val="3"/>
        </w:numPr>
        <w:spacing w:before="0" w:after="80"/>
      </w:pPr>
      <w:r>
        <w:rPr>
          <w:rFonts w:ascii="Arial" w:cs="Arial" w:eastAsia="Arial" w:hAnsi="Arial"/>
          <w:sz w:val="22"/>
          <w:szCs w:val="22"/>
        </w:rPr>
        <w:t xml:space="preserve">Gasten vormen razendsnel — al binnen enkele seconden — een eerste indruk. Gebruik oogcontact, glimlach en actieve begroeting.</w:t>
      </w:r>
    </w:p>
    <w:p>
      <w:pPr>
        <w:pStyle w:val="ListParagraph"/>
        <w:numPr>
          <w:ilvl w:val="0"/>
          <w:numId w:val="3"/>
        </w:numPr>
        <w:spacing w:before="0" w:after="80"/>
      </w:pPr>
      <w:r>
        <w:rPr>
          <w:rFonts w:ascii="Arial" w:cs="Arial" w:eastAsia="Arial" w:hAnsi="Arial"/>
          <w:sz w:val="22"/>
          <w:szCs w:val="22"/>
        </w:rPr>
        <w:t xml:space="preserve">Begeleid gasten altijd: loop voor hen, wijs met open hand, bied stoel aan.</w:t>
      </w:r>
    </w:p>
    <w:p>
      <w:pPr>
        <w:pStyle w:val="ListParagraph"/>
        <w:numPr>
          <w:ilvl w:val="0"/>
          <w:numId w:val="3"/>
        </w:numPr>
        <w:spacing w:before="0" w:after="80"/>
      </w:pPr>
      <w:r>
        <w:rPr>
          <w:rFonts w:ascii="Arial" w:cs="Arial" w:eastAsia="Arial" w:hAnsi="Arial"/>
          <w:sz w:val="22"/>
          <w:szCs w:val="22"/>
        </w:rPr>
        <w:t xml:space="preserve">Mise-en-place = alles op zijn plaats voordat de eerste gast binnenkomt.</w:t>
      </w:r>
    </w:p>
    <w:p>
      <w:pPr>
        <w:pStyle w:val="ListParagraph"/>
        <w:numPr>
          <w:ilvl w:val="0"/>
          <w:numId w:val="3"/>
        </w:numPr>
        <w:spacing w:before="0" w:after="80"/>
      </w:pPr>
      <w:r>
        <w:rPr>
          <w:rFonts w:ascii="Arial" w:cs="Arial" w:eastAsia="Arial" w:hAnsi="Arial"/>
          <w:sz w:val="22"/>
          <w:szCs w:val="22"/>
        </w:rPr>
        <w:t xml:space="preserve">Serveer voedsel van links, dranken van rechts, ruim af van rechts. In de fine dining geldt traditioneel: dames eerst.</w:t>
      </w:r>
    </w:p>
    <w:p>
      <w:pPr>
        <w:pStyle w:val="ListParagraph"/>
        <w:numPr>
          <w:ilvl w:val="0"/>
          <w:numId w:val="3"/>
        </w:numPr>
        <w:spacing w:before="0" w:after="80"/>
      </w:pPr>
      <w:r>
        <w:rPr>
          <w:rFonts w:ascii="Arial" w:cs="Arial" w:eastAsia="Arial" w:hAnsi="Arial"/>
          <w:sz w:val="22"/>
          <w:szCs w:val="22"/>
        </w:rPr>
        <w:t xml:space="preserve">Maximaal half vol inschenken. Wijn serveren: presenteren → proeven → inschenken.</w:t>
      </w:r>
    </w:p>
    <w:p>
      <w:pPr>
        <w:pStyle w:val="ListParagraph"/>
        <w:numPr>
          <w:ilvl w:val="0"/>
          <w:numId w:val="3"/>
        </w:numPr>
        <w:spacing w:before="0" w:after="80"/>
      </w:pPr>
      <w:r>
        <w:rPr>
          <w:rFonts w:ascii="Arial" w:cs="Arial" w:eastAsia="Arial" w:hAnsi="Arial"/>
          <w:sz w:val="22"/>
          <w:szCs w:val="22"/>
        </w:rPr>
        <w:t xml:space="preserve">Ken de 14 verplichte allergenen. Twijfel nooit — controleer altijd bij de keuken.</w:t>
      </w:r>
    </w:p>
    <w:p>
      <w:pPr>
        <w:pStyle w:val="ListParagraph"/>
        <w:numPr>
          <w:ilvl w:val="0"/>
          <w:numId w:val="3"/>
        </w:numPr>
        <w:spacing w:before="0" w:after="80"/>
      </w:pPr>
      <w:r>
        <w:rPr>
          <w:rFonts w:ascii="Arial" w:cs="Arial" w:eastAsia="Arial" w:hAnsi="Arial"/>
          <w:sz w:val="22"/>
          <w:szCs w:val="22"/>
        </w:rPr>
        <w:t xml:space="preserve">Gebruik altijd 'u' tenzij de gast zelf 'jij' voorstelt.</w:t>
      </w:r>
    </w:p>
    <w:p>
      <w:pPr>
        <w:pStyle w:val="ListParagraph"/>
        <w:numPr>
          <w:ilvl w:val="0"/>
          <w:numId w:val="3"/>
        </w:numPr>
        <w:spacing w:before="0" w:after="80"/>
      </w:pPr>
      <w:r>
        <w:rPr>
          <w:rFonts w:ascii="Arial" w:cs="Arial" w:eastAsia="Arial" w:hAnsi="Arial"/>
          <w:sz w:val="22"/>
          <w:szCs w:val="22"/>
        </w:rPr>
        <w:t xml:space="preserve">Actief luisteren: niet onderbreken, herhalen ter bevestiging, open vragen stellen.</w:t>
      </w:r>
    </w:p>
    <w:p>
      <w:pPr>
        <w:pStyle w:val="ListParagraph"/>
        <w:numPr>
          <w:ilvl w:val="0"/>
          <w:numId w:val="3"/>
        </w:numPr>
        <w:spacing w:before="0" w:after="80"/>
      </w:pPr>
      <w:r>
        <w:rPr>
          <w:rFonts w:ascii="Arial" w:cs="Arial" w:eastAsia="Arial" w:hAnsi="Arial"/>
          <w:sz w:val="22"/>
          <w:szCs w:val="22"/>
        </w:rPr>
        <w:t xml:space="preserve">Timing: vraag 'Is alles lekker?' 2–3 minuten na serveren, niet direct.</w:t>
      </w:r>
    </w:p>
    <w:p>
      <w:pPr>
        <w:pStyle w:val="ListParagraph"/>
        <w:numPr>
          <w:ilvl w:val="0"/>
          <w:numId w:val="3"/>
        </w:numPr>
        <w:spacing w:before="0" w:after="80"/>
      </w:pPr>
      <w:r>
        <w:rPr>
          <w:rFonts w:ascii="Arial" w:cs="Arial" w:eastAsia="Arial" w:hAnsi="Arial"/>
          <w:sz w:val="22"/>
          <w:szCs w:val="22"/>
        </w:rPr>
        <w:t xml:space="preserve">Telefoon opnemen binnen drie keer: restaurant + naam + hulpaanbod.</w:t>
      </w:r>
    </w:p>
    <w:p>
      <w:pPr>
        <w:pStyle w:val="ListParagraph"/>
        <w:numPr>
          <w:ilvl w:val="0"/>
          <w:numId w:val="3"/>
        </w:numPr>
        <w:spacing w:before="0" w:after="80"/>
      </w:pPr>
      <w:r>
        <w:rPr>
          <w:rFonts w:ascii="Arial" w:cs="Arial" w:eastAsia="Arial" w:hAnsi="Arial"/>
          <w:sz w:val="22"/>
          <w:szCs w:val="22"/>
        </w:rPr>
        <w:t xml:space="preserve">Een klacht is een kans. HEARD: Hear, Empathize, Apologize, Resolve, Diagnose.</w:t>
      </w:r>
    </w:p>
    <w:p>
      <w:pPr>
        <w:pStyle w:val="ListParagraph"/>
        <w:numPr>
          <w:ilvl w:val="0"/>
          <w:numId w:val="3"/>
        </w:numPr>
        <w:spacing w:before="0" w:after="80"/>
      </w:pPr>
      <w:r>
        <w:rPr>
          <w:rFonts w:ascii="Arial" w:cs="Arial" w:eastAsia="Arial" w:hAnsi="Arial"/>
          <w:sz w:val="22"/>
          <w:szCs w:val="22"/>
        </w:rPr>
        <w:t xml:space="preserve">Nooit in de verdediging bij een klacht. Erken altijd de beleving van de gast.</w:t>
      </w:r>
    </w:p>
    <w:p>
      <w:pPr>
        <w:pStyle w:val="ListParagraph"/>
        <w:numPr>
          <w:ilvl w:val="0"/>
          <w:numId w:val="3"/>
        </w:numPr>
        <w:spacing w:before="0" w:after="80"/>
      </w:pPr>
      <w:r>
        <w:rPr>
          <w:rFonts w:ascii="Arial" w:cs="Arial" w:eastAsia="Arial" w:hAnsi="Arial"/>
          <w:sz w:val="22"/>
          <w:szCs w:val="22"/>
        </w:rPr>
        <w:t xml:space="preserve">Bij dronken gasten: stop alcoholservice discreet, bied water aan, informeer leidinggevende.</w:t>
      </w:r>
    </w:p>
    <w:p>
      <w:pPr>
        <w:pStyle w:val="ListParagraph"/>
        <w:numPr>
          <w:ilvl w:val="0"/>
          <w:numId w:val="3"/>
        </w:numPr>
        <w:spacing w:before="0" w:after="80"/>
      </w:pPr>
      <w:r>
        <w:rPr>
          <w:rFonts w:ascii="Arial" w:cs="Arial" w:eastAsia="Arial" w:hAnsi="Arial"/>
          <w:sz w:val="22"/>
          <w:szCs w:val="22"/>
        </w:rPr>
        <w:t xml:space="preserve">Uniform: schoon, gestreken, correct passend — altijd en voor iedereen.</w:t>
      </w:r>
    </w:p>
    <w:p>
      <w:pPr>
        <w:pStyle w:val="ListParagraph"/>
        <w:numPr>
          <w:ilvl w:val="0"/>
          <w:numId w:val="3"/>
        </w:numPr>
        <w:spacing w:before="0" w:after="80"/>
      </w:pPr>
      <w:r>
        <w:rPr>
          <w:rFonts w:ascii="Arial" w:cs="Arial" w:eastAsia="Arial" w:hAnsi="Arial"/>
          <w:sz w:val="22"/>
          <w:szCs w:val="22"/>
        </w:rPr>
        <w:t xml:space="preserve">Handen wassen op alle kritieke momenten: aankomst, toilet, rauwe producten.</w:t>
      </w:r>
    </w:p>
    <w:p>
      <w:pPr>
        <w:pStyle w:val="ListParagraph"/>
        <w:numPr>
          <w:ilvl w:val="0"/>
          <w:numId w:val="3"/>
        </w:numPr>
        <w:spacing w:before="0" w:after="80"/>
      </w:pPr>
      <w:r>
        <w:rPr>
          <w:rFonts w:ascii="Arial" w:cs="Arial" w:eastAsia="Arial" w:hAnsi="Arial"/>
          <w:sz w:val="22"/>
          <w:szCs w:val="22"/>
        </w:rPr>
        <w:t xml:space="preserve">Geen sterke parfum. Haar gebonden bij voedselbereiding. Nagels kort en schoon.</w:t>
      </w:r>
    </w:p>
    <w:p>
      <w:pPr>
        <w:pStyle w:val="ListParagraph"/>
        <w:numPr>
          <w:ilvl w:val="0"/>
          <w:numId w:val="3"/>
        </w:numPr>
        <w:spacing w:before="0" w:after="80"/>
      </w:pPr>
      <w:r>
        <w:rPr>
          <w:rFonts w:ascii="Arial" w:cs="Arial" w:eastAsia="Arial" w:hAnsi="Arial"/>
          <w:sz w:val="22"/>
          <w:szCs w:val="22"/>
        </w:rPr>
        <w:t xml:space="preserve">Diarree of braken = ziek melden. Minimaal 48 uur klachtenvrij voor terugkeer.</w:t>
      </w:r>
    </w:p>
    <w:p>
      <w:pPr>
        <w:pStyle w:val="ListParagraph"/>
        <w:numPr>
          <w:ilvl w:val="0"/>
          <w:numId w:val="3"/>
        </w:numPr>
        <w:spacing w:before="0" w:after="80"/>
      </w:pPr>
      <w:r>
        <w:rPr>
          <w:rFonts w:ascii="Arial" w:cs="Arial" w:eastAsia="Arial" w:hAnsi="Arial"/>
          <w:sz w:val="22"/>
          <w:szCs w:val="22"/>
        </w:rPr>
        <w:t xml:space="preserve">Dresscode communiceren: vriendelijk, empathisch, altijd met een alternatief.</w:t>
      </w:r>
    </w:p>
    <w:p>
      <w:pPr>
        <w:pStyle w:val="ListParagraph"/>
        <w:numPr>
          <w:ilvl w:val="0"/>
          <w:numId w:val="3"/>
        </w:numPr>
        <w:spacing w:before="0" w:after="80"/>
      </w:pPr>
      <w:r>
        <w:rPr>
          <w:rFonts w:ascii="Arial" w:cs="Arial" w:eastAsia="Arial" w:hAnsi="Arial"/>
          <w:sz w:val="22"/>
          <w:szCs w:val="22"/>
        </w:rPr>
        <w:t xml:space="preserve">Je vertegenwoordigt het restaurant ook buiten werktijd — ook op social media.</w:t>
      </w:r>
    </w:p>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Etiquette is geen trucje — het is een houding</w:t>
            </w:r>
          </w:p>
          <w:p>
            <w:pPr>
              <w:spacing w:before="0" w:after="60"/>
            </w:pPr>
            <w:r>
              <w:rPr>
                <w:rFonts w:ascii="Arial" w:cs="Arial" w:eastAsia="Arial" w:hAnsi="Arial"/>
                <w:sz w:val="21"/>
                <w:szCs w:val="21"/>
              </w:rPr>
              <w:t xml:space="preserve">De regels in dit leerboek zijn de technische basis. Maar echte gastvrijheid komt van binnenuit.</w:t>
            </w:r>
          </w:p>
          <w:p>
            <w:pPr>
              <w:spacing w:before="0" w:after="60"/>
            </w:pPr>
            <w:r>
              <w:rPr>
                <w:rFonts w:ascii="Arial" w:cs="Arial" w:eastAsia="Arial" w:hAnsi="Arial"/>
                <w:sz w:val="21"/>
                <w:szCs w:val="21"/>
              </w:rPr>
              <w:t xml:space="preserve">Een gast voelt het verschil tussen iemand die de regels uitvoert en iemand die oprecht welkom heet.</w:t>
            </w:r>
          </w:p>
          <w:p>
            <w:pPr>
              <w:spacing w:before="0" w:after="60"/>
            </w:pPr>
            <w:r>
              <w:rPr>
                <w:rFonts w:ascii="Arial" w:cs="Arial" w:eastAsia="Arial" w:hAnsi="Arial"/>
                <w:sz w:val="21"/>
                <w:szCs w:val="21"/>
              </w:rPr>
              <w:t xml:space="preserve">Investeer in je vakmanschap — elke interactie is een kans om iemands dag iets beter te maken.</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C3E6B" w:val="clear"/>
            <w:tcMar>
              <w:top w:type="dxa" w:w="160"/>
              <w:left w:type="dxa" w:w="300"/>
              <w:bottom w:type="dxa" w:w="160"/>
              <w:right w:type="dxa" w:w="300"/>
            </w:tcMar>
          </w:tcPr>
          <w:p>
            <w:r>
              <w:rPr>
                <w:rFonts w:ascii="Arial" w:cs="Arial" w:eastAsia="Arial" w:hAnsi="Arial"/>
                <w:b/>
                <w:bCs/>
                <w:color w:val="FFFFFF"/>
                <w:sz w:val="26"/>
                <w:szCs w:val="26"/>
              </w:rPr>
              <w:t xml:space="preserve">Woordenlijst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Begrip</w:t>
            </w:r>
          </w:p>
        </w:tc>
        <w:tc>
          <w:tcPr>
            <w:tcW w:type="dxa" w:w="6226"/>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Mise-en-place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Frans voor 'alles op zijn plaats' — de complete voorbereiding van zaal en tafels voor de service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Etiquette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geheel van gedragsregels en omgangsvormen in een bepaalde context of cultuur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Gastvrijheid</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kunst van het welkom heten en verzorgen van gasten — functioneel, persoonlijk en emotioneel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HACCP</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Hazard Analysis Critical Control Points — wettelijk kader voor voedselveiligheid en hygiëne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Allergeen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Stof in voedsel die een allergische reactie kan veroorzaken — 14 verplicht te melden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Fine dining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Stijl van restaurantservice gekenmerkt door hoge kwaliteit, formele service en uitgebreide menukaart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Smart casual</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Dresscode tussen formeel en casual — nette kleding zonder verplichte stropdas of avondkleding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Black tie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Formele dresscode — smoking voor heren, avondjurk voor dames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Sommelier</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Wijnspecialist die gasten adviseert over wijnkeuze en de wijnservice verzorgt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HEARD-methode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Klachtenbehandelmethode: Hear, Empathize, Apologize, Resolve, Diagnose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Serveervolgorde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volgorde van bedienen aan tafel — traditioneel: dames eerst, daarna heren, gastheer als laatste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Chill-filtering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Niet van toepassing hier — zie whiskey leerboek</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PoS</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Point of Sale — het kassasysteem in een restaurant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Actief luisteren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Luistertechniek waarbij je volledig aanwezig bent, bevestigt en herhaalt wat de gast zegt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Follow-up</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terugkomen bij een gast na het oplossen van een klacht om te controleren of hij tevreden 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Proactief</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Actie ondernemen voor de gast er om vraagt — anticiperen op behoeften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Mise en scène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totale beleving van een restaurant: inrichting, verlichting, muziek, geuren, kleding personeel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outlineLvl w:val="1"/>
    </w:pPr>
    <w:rPr>
      <w:rFonts w:ascii="Arial" w:cs="Arial" w:eastAsia="Arial" w:hAnsi="Arial"/>
      <w:b/>
      <w:bCs/>
      <w:color w:val="C9A84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2026-03-23T18:54:57.303Z</dcterms:created>
  <dcterms:modified xsi:type="dcterms:W3CDTF">2026-03-23T18:54:57.304Z</dcterms:modified>
</cp:coreProperties>
</file>

<file path=docProps/custom.xml><?xml version="1.0" encoding="utf-8"?>
<Properties xmlns="http://schemas.openxmlformats.org/officeDocument/2006/custom-properties" xmlns:vt="http://schemas.openxmlformats.org/officeDocument/2006/docPropsVTypes"/>
</file>