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6B1A2A" w:val="clear"/>
            <w:tcMar>
              <w:top w:type="dxa" w:w="700"/>
              <w:left w:type="dxa" w:w="600"/>
              <w:bottom w:type="dxa" w:w="700"/>
              <w:right w:type="dxa" w:w="600"/>
            </w:tcMar>
            <w:vAlign w:val="center"/>
          </w:tcPr>
          <w:p>
            <w:pPr>
              <w:spacing w:before="0" w:after="280"/>
              <w:jc w:val="center"/>
            </w:pPr>
            <w:r>
              <w:rPr>
                <w:rFonts w:ascii="Arial" w:cs="Arial" w:eastAsia="Arial" w:hAnsi="Arial"/>
                <w:b/>
                <w:bCs/>
                <w:color w:val="E8C84A"/>
                <w:sz w:val="18"/>
                <w:szCs w:val="18"/>
              </w:rPr>
              <w:t xml:space="preserve">CULIQUIZ ACADEMY</w:t>
            </w:r>
          </w:p>
          <w:p>
            <w:pPr>
              <w:spacing w:before="0" w:after="240"/>
              <w:jc w:val="center"/>
            </w:pPr>
            <w:r>
              <w:rPr>
                <w:rFonts w:ascii="Arial" w:cs="Arial" w:eastAsia="Arial" w:hAnsi="Arial"/>
                <w:i/>
                <w:iCs/>
                <w:color w:val="CCCCCC"/>
                <w:sz w:val="26"/>
                <w:szCs w:val="26"/>
              </w:rPr>
              <w:t xml:space="preserve">Professioneel Leerboek</w:t>
            </w:r>
          </w:p>
          <w:p>
            <w:pPr>
              <w:spacing w:before="0" w:after="80"/>
              <w:jc w:val="center"/>
            </w:pPr>
            <w:r>
              <w:rPr>
                <w:rFonts w:ascii="Arial" w:cs="Arial" w:eastAsia="Arial" w:hAnsi="Arial"/>
                <w:b/>
                <w:bCs/>
                <w:color w:val="FFFFFF"/>
                <w:sz w:val="72"/>
                <w:szCs w:val="72"/>
              </w:rPr>
              <w:t xml:space="preserve">KLACHTEN</w:t>
            </w:r>
          </w:p>
          <w:p>
            <w:pPr>
              <w:spacing w:before="0" w:after="360"/>
              <w:jc w:val="center"/>
            </w:pPr>
            <w:r>
              <w:rPr>
                <w:rFonts w:ascii="Arial" w:cs="Arial" w:eastAsia="Arial" w:hAnsi="Arial"/>
                <w:b/>
                <w:bCs/>
                <w:color w:val="E8C84A"/>
                <w:sz w:val="44"/>
                <w:szCs w:val="44"/>
              </w:rPr>
              <w:t xml:space="preserve">AFHANDELING</w:t>
            </w:r>
          </w:p>
          <w:p>
            <w:pPr>
              <w:spacing w:before="0" w:after="600"/>
              <w:jc w:val="center"/>
            </w:pPr>
            <w:r>
              <w:rPr>
                <w:rFonts w:ascii="Arial" w:cs="Arial" w:eastAsia="Arial" w:hAnsi="Arial"/>
                <w:i/>
                <w:iCs/>
                <w:color w:val="DDDDDD"/>
                <w:sz w:val="24"/>
                <w:szCs w:val="24"/>
              </w:rPr>
              <w:t xml:space="preserve">De complete gids voor de horecaprofessional</w:t>
            </w:r>
          </w:p>
          <w:p>
            <w:pPr>
              <w:spacing w:before="0" w:after="0"/>
              <w:jc w:val="center"/>
            </w:pPr>
            <w:r>
              <w:rPr>
                <w:rFonts w:ascii="Arial" w:cs="Arial" w:eastAsia="Arial" w:hAnsi="Arial"/>
                <w:color w:val="E8C84A"/>
                <w:sz w:val="19"/>
                <w:szCs w:val="19"/>
              </w:rPr>
              <w:t xml:space="preserve">Ontvangen · Analyseren · Oplossen · Escaleren · Voorkomen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Inleiding</w:t>
      </w:r>
    </w:p>
    <w:p>
      <w:pPr>
        <w:spacing w:before="0" w:after="120"/>
      </w:pPr>
      <w:r>
        <w:rPr>
          <w:rFonts w:ascii="Arial" w:cs="Arial" w:eastAsia="Arial" w:hAnsi="Arial"/>
          <w:sz w:val="22"/>
          <w:szCs w:val="22"/>
        </w:rPr>
        <w:t xml:space="preserve">Een klacht is geen aanval — het is een kans. Gasten die de moeite nemen om hun ontevredenheid uit te spreken, geven je restaurant een tweede kans. Ze geloven er nog in. De gasten die niets zeggen maar nooit terugkomen zijn de werkelijk verloren gasten.</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Onderzoek van TARP (Technical Assistance Research Programs) laat zien dat een klacht die goed wordt afgehandeld, doorgaans leidt tot een loyalere gast dan wanneer er helemaal geen probleem was geweest — al varieert dit per sector en situatie. Dat is de paradox van de klacht: gedaan, vergeven en herinnerd als positief.</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Dit leerboek geeft je alle tools om klachten professioneel te ontvangen, analyseren, oplossen en er van te leren. Van de eerste seconde dat een gast zijn frustratie uit tot de follow-up die van een klager een ambassadeur maakt.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W w:type="dxa" w:w="80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Onderwerp</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klacht begrijpen — wat is een klacht, typen en de psychologie erachter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klachtenprotocol — stap voor stap van ontvangst tot oplossing</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Moeilijke situaties — agressie, online klachten en escalatie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Schriftelijke klachten — e-mail, brief en online reviews beantwoorden</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Van klacht naar verbetering — registreren, analyseren en structureel leren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60A" w:sz="1"/>
              <w:left w:val="single" w:color="B8960A" w:sz="1"/>
              <w:bottom w:val="single" w:color="B8960A" w:sz="1"/>
              <w:right w:val="single" w:color="B8960A" w:sz="1"/>
            </w:tcBorders>
            <w:shd w:fill="FDFAE8" w:val="clear"/>
            <w:tcMar>
              <w:top w:type="dxa" w:w="160"/>
              <w:left w:type="dxa" w:w="220"/>
              <w:bottom w:type="dxa" w:w="160"/>
              <w:right w:type="dxa" w:w="220"/>
            </w:tcMar>
          </w:tcPr>
          <w:p>
            <w:pPr>
              <w:spacing w:before="0" w:after="120"/>
            </w:pPr>
            <w:r>
              <w:rPr>
                <w:rFonts w:ascii="Arial" w:cs="Arial" w:eastAsia="Arial" w:hAnsi="Arial"/>
                <w:b/>
                <w:bCs/>
                <w:color w:val="6B1A2A"/>
                <w:sz w:val="22"/>
                <w:szCs w:val="22"/>
              </w:rPr>
              <w:t xml:space="preserve">💡  De 1-10-100 vuistregel (sectorgemiddelde)</w:t>
            </w:r>
          </w:p>
          <w:p>
            <w:pPr>
              <w:spacing w:before="0" w:after="60"/>
            </w:pPr>
            <w:r>
              <w:rPr>
                <w:rFonts w:ascii="Arial" w:cs="Arial" w:eastAsia="Arial" w:hAnsi="Arial"/>
                <w:sz w:val="21"/>
                <w:szCs w:val="21"/>
              </w:rPr>
              <w:t xml:space="preserve">Als sectorgemiddelde geldt: voor elke gast die klaagt, zijn er naar schatting zo’n 10 gasten die ontevreden waren maar niets hebben gezegd.</w:t>
            </w:r>
          </w:p>
          <w:p>
            <w:pPr>
              <w:spacing w:before="0" w:after="60"/>
            </w:pPr>
            <w:r>
              <w:rPr>
                <w:rFonts w:ascii="Arial" w:cs="Arial" w:eastAsia="Arial" w:hAnsi="Arial"/>
                <w:sz w:val="21"/>
                <w:szCs w:val="21"/>
              </w:rPr>
              <w:t xml:space="preserve">Van die stille ontevreden gasten deelt een aanzienlijk deel hun negatieve ervaring met anderen — studies tonen een verhouding van 2 tot 10 keer vaker dan positieve ervaringen.</w:t>
            </w:r>
          </w:p>
          <w:p>
            <w:pPr>
              <w:spacing w:before="0" w:after="60"/>
            </w:pPr>
            <w:r>
              <w:rPr>
                <w:rFonts w:ascii="Arial" w:cs="Arial" w:eastAsia="Arial" w:hAnsi="Arial"/>
                <w:sz w:val="21"/>
                <w:szCs w:val="21"/>
              </w:rPr>
              <w:t xml:space="preserve">Eén goed afgehandelde klacht beredt dus veel meer schade dan je denkt.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1</w:t>
            </w:r>
          </w:p>
        </w:tc>
        <w:tc>
          <w:tcPr>
            <w:tcW w:type="dxa" w:w="8586"/>
            <w:tcBorders>
              <w:top w:val="single" w:color="FFFFFF" w:sz="1"/>
              <w:left w:val="single" w:color="FFFFFF" w:sz="1"/>
              <w:bottom w:val="single" w:color="FFFFFF" w:sz="1"/>
              <w:right w:val="single" w:color="FFFFFF" w:sz="1"/>
            </w:tcBorders>
            <w:shd w:fill="6B1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De Klacht Begrijpen</w:t>
            </w:r>
          </w:p>
          <w:p>
            <w:pPr>
              <w:spacing w:before="0" w:after="0"/>
            </w:pPr>
            <w:r>
              <w:rPr>
                <w:rFonts w:ascii="Arial" w:cs="Arial" w:eastAsia="Arial" w:hAnsi="Arial"/>
                <w:i/>
                <w:iCs/>
                <w:color w:val="CCCCCC"/>
                <w:sz w:val="20"/>
                <w:szCs w:val="20"/>
              </w:rPr>
              <w:t xml:space="preserve">Wat is een klacht, welke typen zijn er en wat wil de gast écht?</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1.1  Wat is een klacht?</w:t>
      </w:r>
    </w:p>
    <w:p>
      <w:pPr>
        <w:spacing w:before="0" w:after="120"/>
      </w:pPr>
      <w:r>
        <w:rPr>
          <w:rFonts w:ascii="Arial" w:cs="Arial" w:eastAsia="Arial" w:hAnsi="Arial"/>
          <w:sz w:val="22"/>
          <w:szCs w:val="22"/>
        </w:rPr>
        <w:t xml:space="preserve">Een klacht is een uiting van ontevredenheid over een product, dienst of beleving waarbij de gast verwacht dat er iets mee gedaan wordt. Het onderscheidt zich van een opmerking (informatief) of een suggestie (constructief vooruitkijkend) door de onderliggende emotie en de verwachting van actie.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026"/>
      </w:tblGrid>
      <w:tr>
        <w:tc>
          <w:tcPr>
            <w:tcW w:type="dxa" w:w="1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Type uiting</w:t>
            </w:r>
          </w:p>
        </w:tc>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c>
          <w:tcPr>
            <w:tcW w:type="dxa" w:w="24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c>
          <w:tcPr>
            <w:tcW w:type="dxa" w:w="20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Actie vereist?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Opmerking</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Neutrale observatie zonder emotionele lading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zie dat jullie het menu hebben veranderd'</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Nee — bevestigen en eventueel toelichten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Suggestie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Constructief idee voor verbetering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zou fijn zijn als jullie ook glutenvrij brood hadden'</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Ja — bedanken en doorspelen aan management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Klacht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Uiting van ontevredenheid met verwachting van actie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'Dit vlees is niet gaar — ik wil een nieuw bord'</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Ja — direct en volledig afhandelen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Escalatie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 die niet naar tevredenheid is opgelost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ga een slechte review schrijven als dit niet wordt opgelost'</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Ja — leidinggevende inschakelen</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1.2  De vier typen klagers</w:t>
      </w:r>
    </w:p>
    <w:p>
      <w:pPr>
        <w:spacing w:before="0" w:after="120"/>
      </w:pPr>
      <w:r>
        <w:rPr>
          <w:rFonts w:ascii="Arial" w:cs="Arial" w:eastAsia="Arial" w:hAnsi="Arial"/>
          <w:sz w:val="22"/>
          <w:szCs w:val="22"/>
        </w:rPr>
        <w:t xml:space="preserve">Niet elke gast klaagt op dezelfde manier. Als je het type klager herkent, kun je beter inspelen op wat hij nodig heeft.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426"/>
      </w:tblGrid>
      <w:tr>
        <w:tc>
          <w:tcPr>
            <w:tcW w:type="dxa" w:w="20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26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Kenmerken</w:t>
            </w:r>
          </w:p>
        </w:tc>
        <w:tc>
          <w:tcPr>
            <w:tcW w:type="dxa" w:w="20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Wat hij wil</w:t>
            </w:r>
          </w:p>
        </w:tc>
        <w:tc>
          <w:tcPr>
            <w:tcW w:type="dxa" w:w="24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Aanpak</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Actieve Klager</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Spreekt direct, luid, emotioneel — wil gehoord worden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Erkenning en snelle actie</w:t>
            </w:r>
          </w:p>
        </w:tc>
        <w:tc>
          <w:tcPr>
            <w:tcW w:type="dxa" w:w="2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Luister volledig, erken direct, bied concrete oplossing aan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Passieve Klager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Zegt niets maar toont ongenoegen in houding of gezicht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Aandacht zonder confrontatie</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Proactief aanspreken: 'Is alles naar wens?'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Schriftelijke Klager</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Klaagt via e-mail, brief of review — wil formele erkenning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Officiële erkenning en documentatie</w:t>
            </w:r>
          </w:p>
        </w:tc>
        <w:tc>
          <w:tcPr>
            <w:tcW w:type="dxa" w:w="2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Snel en professioneel schriftelijk antwoorden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Herhalingklager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Klaagt vaak, soms over kleine dingen — heeft hoge standaard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Consistente kwaliteit en aandacht</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Serieus nemen maar ook grenzen stellen bij onredelijkheid</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1.3  De psychologie achter een klacht</w:t>
      </w:r>
    </w:p>
    <w:p>
      <w:pPr>
        <w:spacing w:before="0" w:after="120"/>
      </w:pPr>
      <w:r>
        <w:rPr>
          <w:rFonts w:ascii="Arial" w:cs="Arial" w:eastAsia="Arial" w:hAnsi="Arial"/>
          <w:sz w:val="22"/>
          <w:szCs w:val="22"/>
        </w:rPr>
        <w:t xml:space="preserve">Een klacht is zelden alleen over het tastbare probleem. Achter 'mijn biefstuk is koud' zit vaak veel meer. Als je begrijpt wat een gast emotioneel ervaart, kun je veel effectiever reageren.</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De drie emotionele lagen van een klacht</w:t>
      </w:r>
    </w:p>
    <w:p>
      <w:pPr>
        <w:pStyle w:val="ListParagraph"/>
        <w:numPr>
          <w:ilvl w:val="0"/>
          <w:numId w:val="2"/>
        </w:numPr>
        <w:spacing w:before="0" w:after="80"/>
      </w:pPr>
      <w:r>
        <w:rPr>
          <w:rFonts w:ascii="Arial" w:cs="Arial" w:eastAsia="Arial" w:hAnsi="Arial"/>
          <w:b/>
          <w:bCs/>
          <w:sz w:val="22"/>
          <w:szCs w:val="22"/>
        </w:rPr>
        <w:t xml:space="preserve">Het zichtbare probleem: koud eten, lange wachttijd, foute bestelling. — </w:t>
      </w:r>
      <w:r>
        <w:rPr>
          <w:rFonts w:ascii="Arial" w:cs="Arial" w:eastAsia="Arial" w:hAnsi="Arial"/>
          <w:sz w:val="22"/>
          <w:szCs w:val="22"/>
        </w:rPr>
        <w:t xml:space="preserve">De feitelijke laag</w:t>
      </w:r>
    </w:p>
    <w:p>
      <w:pPr>
        <w:pStyle w:val="ListParagraph"/>
        <w:numPr>
          <w:ilvl w:val="0"/>
          <w:numId w:val="2"/>
        </w:numPr>
        <w:spacing w:before="0" w:after="80"/>
      </w:pPr>
      <w:r>
        <w:rPr>
          <w:rFonts w:ascii="Arial" w:cs="Arial" w:eastAsia="Arial" w:hAnsi="Arial"/>
          <w:b/>
          <w:bCs/>
          <w:sz w:val="22"/>
          <w:szCs w:val="22"/>
        </w:rPr>
        <w:t xml:space="preserve">Het gevoel dat de gast er niet toe doet: 'Ze zien me niet zitten.' — </w:t>
      </w:r>
      <w:r>
        <w:rPr>
          <w:rFonts w:ascii="Arial" w:cs="Arial" w:eastAsia="Arial" w:hAnsi="Arial"/>
          <w:sz w:val="22"/>
          <w:szCs w:val="22"/>
        </w:rPr>
        <w:t xml:space="preserve">De waarderings-laag</w:t>
      </w:r>
    </w:p>
    <w:p>
      <w:pPr>
        <w:pStyle w:val="ListParagraph"/>
        <w:numPr>
          <w:ilvl w:val="0"/>
          <w:numId w:val="2"/>
        </w:numPr>
        <w:spacing w:before="0" w:after="80"/>
      </w:pPr>
      <w:r>
        <w:rPr>
          <w:rFonts w:ascii="Arial" w:cs="Arial" w:eastAsia="Arial" w:hAnsi="Arial"/>
          <w:b/>
          <w:bCs/>
          <w:sz w:val="22"/>
          <w:szCs w:val="22"/>
        </w:rPr>
        <w:t xml:space="preserve">Het gevoel de verkeerde keuze gemaakt te hebben: 'Ik had hier niet naartoe moeten gaan.' — </w:t>
      </w:r>
      <w:r>
        <w:rPr>
          <w:rFonts w:ascii="Arial" w:cs="Arial" w:eastAsia="Arial" w:hAnsi="Arial"/>
          <w:sz w:val="22"/>
          <w:szCs w:val="22"/>
        </w:rPr>
        <w:t xml:space="preserve">De identiteits-laag</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De meest effectieve klachtenafhandeling adresseert alle drie lagen. Alleen het feitelijke probleem oplossen is niet genoeg als de gast zich niet gezien voelt.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Wat de gast zegt</w:t>
            </w:r>
          </w:p>
        </w:tc>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Wat hij echt bedoelt</w:t>
            </w:r>
          </w:p>
        </w:tc>
        <w:tc>
          <w:tcPr>
            <w:tcW w:type="dxa" w:w="38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Hoe je reageert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'Dit vlees is niet gaar'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betaal veel geld en krijg niet wat ik verwacht</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Erken + vervang + controleer later terug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wacht nu al 40 minuten'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Mijn tijd wordt niet gerespecteerd</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Excuseer + geef eerlijke update + bied gebaar aan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'Jullie website belooft dit maar jullie doen het niet'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voel me misleid</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Erken + leg uit + pak het structureel aan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'Dit is de tweede keer dat dit misgaat'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Jullie leren het nooit</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Extra empathie + concreet plan van aanpak + follow-up</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1.4  Kansen in een klacht</w:t>
      </w:r>
    </w:p>
    <w:p>
      <w:pPr>
        <w:spacing w:before="0" w:after="120"/>
      </w:pPr>
      <w:r>
        <w:rPr>
          <w:rFonts w:ascii="Arial" w:cs="Arial" w:eastAsia="Arial" w:hAnsi="Arial"/>
          <w:sz w:val="22"/>
          <w:szCs w:val="22"/>
        </w:rPr>
        <w:t xml:space="preserve">Onderzoek van de Service Recovery Paradox toont aan dat gasten na een goed afgehandelde klacht gemiddeld loyaler zijn dan gasten bij wie nooit iets fout ging. Dit is de paradox: het probleem geeft je de kans om te schitteren.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Kans</w:t>
            </w:r>
          </w:p>
        </w:tc>
        <w:tc>
          <w:tcPr>
            <w:tcW w:type="dxa" w:w="62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Toelichting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Loyaliteitsversterking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gast die ziet dat je het probleem serieus neemt en oplost, vertrouwt je meer dan daarvoor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Kwaliteitsverbetering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 zijn gratis marktonderzoek — ze wijzen op problemen die je zelf misschien niet ziet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Reputatiemanagement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goed opgelost probleem in het openbaar (review) toont anderen hoe professioneel je bent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Teamleren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Klachtenpatronen laten zien waar training, processen of producten verbeterd kunnen worden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Concurrentievoordeel</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Weinig restaurants handelen klachten echt goed af — jij onderscheidt je als je het wel doet</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1.5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6B1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Een klacht is een kans — de gast geeft je restaurant een tweede kans.</w:t>
      </w:r>
    </w:p>
    <w:p>
      <w:pPr>
        <w:pStyle w:val="ListParagraph"/>
        <w:numPr>
          <w:ilvl w:val="0"/>
          <w:numId w:val="3"/>
        </w:numPr>
        <w:spacing w:before="0" w:after="80"/>
      </w:pPr>
      <w:r>
        <w:rPr>
          <w:rFonts w:ascii="Arial" w:cs="Arial" w:eastAsia="Arial" w:hAnsi="Arial"/>
          <w:sz w:val="22"/>
          <w:szCs w:val="22"/>
        </w:rPr>
        <w:t xml:space="preserve">Vier klagertypen: actief, passief, schriftelijk en herhaling — elk vraagt een andere aanpak.</w:t>
      </w:r>
    </w:p>
    <w:p>
      <w:pPr>
        <w:pStyle w:val="ListParagraph"/>
        <w:numPr>
          <w:ilvl w:val="0"/>
          <w:numId w:val="3"/>
        </w:numPr>
        <w:spacing w:before="0" w:after="80"/>
      </w:pPr>
      <w:r>
        <w:rPr>
          <w:rFonts w:ascii="Arial" w:cs="Arial" w:eastAsia="Arial" w:hAnsi="Arial"/>
          <w:sz w:val="22"/>
          <w:szCs w:val="22"/>
        </w:rPr>
        <w:t xml:space="preserve">Achter een klacht zitten drie lagen: feitelijk, waardering en identiteit.</w:t>
      </w:r>
    </w:p>
    <w:p>
      <w:pPr>
        <w:pStyle w:val="ListParagraph"/>
        <w:numPr>
          <w:ilvl w:val="0"/>
          <w:numId w:val="3"/>
        </w:numPr>
        <w:spacing w:before="0" w:after="80"/>
      </w:pPr>
      <w:r>
        <w:rPr>
          <w:rFonts w:ascii="Arial" w:cs="Arial" w:eastAsia="Arial" w:hAnsi="Arial"/>
          <w:sz w:val="22"/>
          <w:szCs w:val="22"/>
        </w:rPr>
        <w:t xml:space="preserve">De Service Recovery Paradox: goed opgelost = loyaler dan zonder probleem.</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1.6  Kennischeck — Module 1</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  Een gast zit al 10 minuten stil te kijken maar zegt niets. Zijn gezicht staat zorgelijk. Wat type klager is dit?</w:t>
            </w:r>
          </w:p>
          <w:p>
            <w:pPr>
              <w:spacing w:before="0" w:after="60"/>
            </w:pPr>
            <w:r>
              <w:rPr>
                <w:rFonts w:ascii="Arial" w:cs="Arial" w:eastAsia="Arial" w:hAnsi="Arial"/>
                <w:sz w:val="21"/>
                <w:szCs w:val="21"/>
              </w:rPr>
              <w:t xml:space="preserve">A.   Een actieve klager</w:t>
            </w:r>
          </w:p>
          <w:p>
            <w:pPr>
              <w:spacing w:before="0" w:after="60"/>
            </w:pPr>
            <w:r>
              <w:rPr>
                <w:rFonts w:ascii="Arial" w:cs="Arial" w:eastAsia="Arial" w:hAnsi="Arial"/>
                <w:sz w:val="21"/>
                <w:szCs w:val="21"/>
              </w:rPr>
              <w:t xml:space="preserve">B.   Een schriftelijke klager</w:t>
            </w:r>
          </w:p>
          <w:p>
            <w:pPr>
              <w:spacing w:before="0" w:after="60"/>
            </w:pPr>
            <w:r>
              <w:rPr>
                <w:rFonts w:ascii="Arial" w:cs="Arial" w:eastAsia="Arial" w:hAnsi="Arial"/>
                <w:sz w:val="21"/>
                <w:szCs w:val="21"/>
              </w:rPr>
              <w:t xml:space="preserve">C.   Een passieve klager</w:t>
            </w:r>
          </w:p>
          <w:p>
            <w:pPr>
              <w:spacing w:before="0" w:after="60"/>
            </w:pPr>
            <w:r>
              <w:rPr>
                <w:rFonts w:ascii="Arial" w:cs="Arial" w:eastAsia="Arial" w:hAnsi="Arial"/>
                <w:sz w:val="21"/>
                <w:szCs w:val="21"/>
              </w:rPr>
              <w:t xml:space="preserve">D.   Een herhalingsklager</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Een passieve klager</w:t>
            </w:r>
          </w:p>
          <w:p>
            <w:pPr>
              <w:spacing w:before="0" w:after="0"/>
            </w:pPr>
            <w:r>
              <w:rPr>
                <w:rFonts w:ascii="Arial" w:cs="Arial" w:eastAsia="Arial" w:hAnsi="Arial"/>
                <w:i/>
                <w:iCs/>
                <w:color w:val="444444"/>
                <w:sz w:val="20"/>
                <w:szCs w:val="20"/>
              </w:rPr>
              <w:t xml:space="preserve">Passieve klagers uiten hun onvrede niet direct. Proactief aanspreken ('Is alles naar wens?') is essentieel — anders verlies je hem stilletjes.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2:  Wat zegt de Service Recovery Paradox?</w:t>
            </w:r>
          </w:p>
          <w:p>
            <w:pPr>
              <w:spacing w:before="0" w:after="60"/>
            </w:pPr>
            <w:r>
              <w:rPr>
                <w:rFonts w:ascii="Arial" w:cs="Arial" w:eastAsia="Arial" w:hAnsi="Arial"/>
                <w:sz w:val="21"/>
                <w:szCs w:val="21"/>
              </w:rPr>
              <w:t xml:space="preserve">A.   Klachten zijn altijd slecht voor de reputatie van een restaurant</w:t>
            </w:r>
          </w:p>
          <w:p>
            <w:pPr>
              <w:spacing w:before="0" w:after="60"/>
            </w:pPr>
            <w:r>
              <w:rPr>
                <w:rFonts w:ascii="Arial" w:cs="Arial" w:eastAsia="Arial" w:hAnsi="Arial"/>
                <w:sz w:val="21"/>
                <w:szCs w:val="21"/>
              </w:rPr>
              <w:t xml:space="preserve">B.   Een goed opgeloste klacht kan leiden tot meer loyaliteit dan wanneer er helemaal geen probleem was</w:t>
            </w:r>
          </w:p>
          <w:p>
            <w:pPr>
              <w:spacing w:before="0" w:after="60"/>
            </w:pPr>
            <w:r>
              <w:rPr>
                <w:rFonts w:ascii="Arial" w:cs="Arial" w:eastAsia="Arial" w:hAnsi="Arial"/>
                <w:sz w:val="21"/>
                <w:szCs w:val="21"/>
              </w:rPr>
              <w:t xml:space="preserve">C.   Gasten klagen steeds vaker online dan mondeling</w:t>
            </w:r>
          </w:p>
          <w:p>
            <w:pPr>
              <w:spacing w:before="0" w:after="60"/>
            </w:pPr>
            <w:r>
              <w:rPr>
                <w:rFonts w:ascii="Arial" w:cs="Arial" w:eastAsia="Arial" w:hAnsi="Arial"/>
                <w:sz w:val="21"/>
                <w:szCs w:val="21"/>
              </w:rPr>
              <w:t xml:space="preserve">D.   Klachten kunnen het beste worden genegeerd als ze over kleine zaken gaan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Goed opgelost = meer loyaliteit</w:t>
            </w:r>
          </w:p>
          <w:p>
            <w:pPr>
              <w:spacing w:before="0" w:after="0"/>
            </w:pPr>
            <w:r>
              <w:rPr>
                <w:rFonts w:ascii="Arial" w:cs="Arial" w:eastAsia="Arial" w:hAnsi="Arial"/>
                <w:i/>
                <w:iCs/>
                <w:color w:val="444444"/>
                <w:sz w:val="20"/>
                <w:szCs w:val="20"/>
              </w:rPr>
              <w:t xml:space="preserve">Dit is de kern van modern klachtenmanagement. Het probleem geeft je de kans om te schitteren.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2</w:t>
            </w:r>
          </w:p>
        </w:tc>
        <w:tc>
          <w:tcPr>
            <w:tcW w:type="dxa" w:w="8586"/>
            <w:tcBorders>
              <w:top w:val="single" w:color="FFFFFF" w:sz="1"/>
              <w:left w:val="single" w:color="FFFFFF" w:sz="1"/>
              <w:bottom w:val="single" w:color="FFFFFF" w:sz="1"/>
              <w:right w:val="single" w:color="FFFFFF" w:sz="1"/>
            </w:tcBorders>
            <w:shd w:fill="6B1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Het Klachtenprotocol</w:t>
            </w:r>
          </w:p>
          <w:p>
            <w:pPr>
              <w:spacing w:before="0" w:after="0"/>
            </w:pPr>
            <w:r>
              <w:rPr>
                <w:rFonts w:ascii="Arial" w:cs="Arial" w:eastAsia="Arial" w:hAnsi="Arial"/>
                <w:i/>
                <w:iCs/>
                <w:color w:val="CCCCCC"/>
                <w:sz w:val="20"/>
                <w:szCs w:val="20"/>
              </w:rPr>
              <w:t xml:space="preserve">Stap voor stap van het eerste moment tot de oplossing en follow-up</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goed klachtenprotocol is de ruggengraat van professionele klachtenafhandeling. Het zorgt ervoor dat elke medewerker, ongeacht ervaring, consistent en professioneel reageert. Dit hoofdstuk werkt het volledige protocol uit met concrete dialogen en voorbeeldreacties.</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2.1  Het HEARD-protocol — de vijf stappen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400"/>
        <w:gridCol w:w="2626"/>
      </w:tblGrid>
      <w:tr>
        <w:tc>
          <w:tcPr>
            <w:tcW w:type="dxa" w:w="6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Stap</w:t>
            </w:r>
          </w:p>
        </w:tc>
        <w:tc>
          <w:tcPr>
            <w:tcW w:type="dxa" w:w="24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Naam</w:t>
            </w:r>
          </w:p>
        </w:tc>
        <w:tc>
          <w:tcPr>
            <w:tcW w:type="dxa" w:w="34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Kernactie</w:t>
            </w:r>
          </w:p>
        </w:tc>
        <w:tc>
          <w:tcPr>
            <w:tcW w:type="dxa" w:w="26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Doel</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Hear — Luister</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Laat de gast volledig uitspreken zonder te onderbreken</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gast voelt zich gehoord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Empathize — Empathiseer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Erken het gevoel van de gast — niet alleen het probleem</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gast voelt zich begrepen</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Apologize — Excuseer</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Bied oprecht excuses aan voor de beleving</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spanning neemt af</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Resolve — Los op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Bied een concrete, directe oplossing aan</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probleem wordt verholpen</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Diagnose — Analyseer</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Begrijp na afloop wat er misging en voorkom herhaling</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Structurele verbetering</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2.2  Stap H — Horen</w:t>
      </w:r>
    </w:p>
    <w:p>
      <w:pPr>
        <w:spacing w:before="0" w:after="120"/>
      </w:pPr>
      <w:r>
        <w:rPr>
          <w:rFonts w:ascii="Arial" w:cs="Arial" w:eastAsia="Arial" w:hAnsi="Arial"/>
          <w:sz w:val="22"/>
          <w:szCs w:val="22"/>
        </w:rPr>
        <w:t xml:space="preserve">De eerste en meest onderschatte stap. De neiging is om snel te reageren en het probleem op te lossen. Maar een gast die niet volledig heeft kunnen uitspreken, voelt zich niet gehoord — ook al los je het probleem op.</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Hoe je volledig luistert</w:t>
      </w:r>
    </w:p>
    <w:p>
      <w:pPr>
        <w:pStyle w:val="ListParagraph"/>
        <w:numPr>
          <w:ilvl w:val="0"/>
          <w:numId w:val="3"/>
        </w:numPr>
        <w:spacing w:before="0" w:after="80"/>
      </w:pPr>
      <w:r>
        <w:rPr>
          <w:rFonts w:ascii="Arial" w:cs="Arial" w:eastAsia="Arial" w:hAnsi="Arial"/>
          <w:sz w:val="22"/>
          <w:szCs w:val="22"/>
        </w:rPr>
        <w:t xml:space="preserve">Ga direct naar de gast toe — niet vanuit de verte reageren</w:t>
      </w:r>
    </w:p>
    <w:p>
      <w:pPr>
        <w:pStyle w:val="ListParagraph"/>
        <w:numPr>
          <w:ilvl w:val="0"/>
          <w:numId w:val="3"/>
        </w:numPr>
        <w:spacing w:before="0" w:after="80"/>
      </w:pPr>
      <w:r>
        <w:rPr>
          <w:rFonts w:ascii="Arial" w:cs="Arial" w:eastAsia="Arial" w:hAnsi="Arial"/>
          <w:sz w:val="22"/>
          <w:szCs w:val="22"/>
        </w:rPr>
        <w:t xml:space="preserve">Maak oogcontact en knik — signaleer actief dat je luistert</w:t>
      </w:r>
    </w:p>
    <w:p>
      <w:pPr>
        <w:pStyle w:val="ListParagraph"/>
        <w:numPr>
          <w:ilvl w:val="0"/>
          <w:numId w:val="3"/>
        </w:numPr>
        <w:spacing w:before="0" w:after="80"/>
      </w:pPr>
      <w:r>
        <w:rPr>
          <w:rFonts w:ascii="Arial" w:cs="Arial" w:eastAsia="Arial" w:hAnsi="Arial"/>
          <w:sz w:val="22"/>
          <w:szCs w:val="22"/>
        </w:rPr>
        <w:t xml:space="preserve">Onderbreek nooit — ook niet om excuses aan te bieden</w:t>
      </w:r>
    </w:p>
    <w:p>
      <w:pPr>
        <w:pStyle w:val="ListParagraph"/>
        <w:numPr>
          <w:ilvl w:val="0"/>
          <w:numId w:val="3"/>
        </w:numPr>
        <w:spacing w:before="0" w:after="80"/>
      </w:pPr>
      <w:r>
        <w:rPr>
          <w:rFonts w:ascii="Arial" w:cs="Arial" w:eastAsia="Arial" w:hAnsi="Arial"/>
          <w:sz w:val="22"/>
          <w:szCs w:val="22"/>
        </w:rPr>
        <w:t xml:space="preserve">Noteer mentaal de kernpunten — wat is het exacte probleem?</w:t>
      </w:r>
    </w:p>
    <w:p>
      <w:pPr>
        <w:pStyle w:val="ListParagraph"/>
        <w:numPr>
          <w:ilvl w:val="0"/>
          <w:numId w:val="3"/>
        </w:numPr>
        <w:spacing w:before="0" w:after="80"/>
      </w:pPr>
      <w:r>
        <w:rPr>
          <w:rFonts w:ascii="Arial" w:cs="Arial" w:eastAsia="Arial" w:hAnsi="Arial"/>
          <w:sz w:val="22"/>
          <w:szCs w:val="22"/>
        </w:rPr>
        <w:t xml:space="preserve">Let op lichaamstaal — wat zegt de gast non-verbaal?</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60"/>
            </w:pPr>
            <w:r>
              <w:rPr>
                <w:rFonts w:ascii="Arial" w:cs="Arial" w:eastAsia="Arial" w:hAnsi="Arial"/>
                <w:b/>
                <w:bCs/>
                <w:color w:val="4A148C"/>
                <w:sz w:val="22"/>
                <w:szCs w:val="22"/>
              </w:rPr>
              <w:t xml:space="preserve">💬  Situatie: Gast klaagt over de wachttijd</w:t>
            </w:r>
          </w:p>
          <w:p>
            <w:pPr>
              <w:spacing w:before="0" w:after="60"/>
            </w:pPr>
            <w:r>
              <w:rPr>
                <w:rFonts w:ascii="Arial" w:cs="Arial" w:eastAsia="Arial" w:hAnsi="Arial"/>
                <w:b/>
                <w:bCs/>
                <w:color w:val="B71C1C"/>
                <w:sz w:val="21"/>
                <w:szCs w:val="21"/>
              </w:rPr>
              <w:t xml:space="preserve">✗  Niet zeggen:</w:t>
            </w:r>
          </w:p>
          <w:p>
            <w:pPr>
              <w:spacing w:before="0" w:after="200"/>
            </w:pPr>
            <w:r>
              <w:rPr>
                <w:rFonts w:ascii="Arial" w:cs="Arial" w:eastAsia="Arial" w:hAnsi="Arial"/>
                <w:i/>
                <w:iCs/>
                <w:color w:val="B71C1C"/>
                <w:sz w:val="21"/>
                <w:szCs w:val="21"/>
              </w:rPr>
              <w:t xml:space="preserve">"Ja maar we hadden het heel druk vanavond, dat kunt u begrijpen..."</w:t>
            </w:r>
          </w:p>
          <w:p>
            <w:pPr>
              <w:spacing w:before="0" w:after="60"/>
            </w:pPr>
            <w:r>
              <w:rPr>
                <w:rFonts w:ascii="Arial" w:cs="Arial" w:eastAsia="Arial" w:hAnsi="Arial"/>
                <w:b/>
                <w:bCs/>
                <w:color w:val="1B5E20"/>
                <w:sz w:val="21"/>
                <w:szCs w:val="21"/>
              </w:rPr>
              <w:t xml:space="preserve">✓  Wel zeggen:</w:t>
            </w:r>
          </w:p>
          <w:p>
            <w:pPr>
              <w:spacing w:before="0" w:after="0"/>
            </w:pPr>
            <w:r>
              <w:rPr>
                <w:rFonts w:ascii="Arial" w:cs="Arial" w:eastAsia="Arial" w:hAnsi="Arial"/>
                <w:i/>
                <w:iCs/>
                <w:color w:val="1B5E20"/>
                <w:sz w:val="21"/>
                <w:szCs w:val="21"/>
              </w:rPr>
              <w:t xml:space="preserve">"Ik begrijp uw frustratie volledig. Mag ik even horen wat er precies is misgegaan?"</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2.3  Stap E — Empathiseren</w:t>
      </w:r>
    </w:p>
    <w:p>
      <w:pPr>
        <w:spacing w:before="0" w:after="120"/>
      </w:pPr>
      <w:r>
        <w:rPr>
          <w:rFonts w:ascii="Arial" w:cs="Arial" w:eastAsia="Arial" w:hAnsi="Arial"/>
          <w:sz w:val="22"/>
          <w:szCs w:val="22"/>
        </w:rPr>
        <w:t xml:space="preserve">Empathie gaat verder dan begrip tonen. Het is het erkennen van de emotie van de gast — ook als je het er niet mee eens bent. Je hoeft het probleem niet eens te erkennen als jouw schuld om empathie te tonen.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Situatie</w:t>
            </w:r>
          </w:p>
        </w:tc>
        <w:tc>
          <w:tcPr>
            <w:tcW w:type="dxa" w:w="62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Empathische reactie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is boos over koud eten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'Dat is heel vervelend — u had hier kunnen genieten en dat is niet gelukt.'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voelt zich genegeerd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begrijp hoe dat voelt. U had meer aandacht verdiend.'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klaagt over prijs vs. kwaliteit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snap dat u dat niet eerlijk vindt. Uw verwachting was anders.'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is al een tijdje ontevreden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 heeft geduld gehad en dat waarderen we. Het spijt ons dat het zover is gekomen.'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Wat je nooit zegt als reactie op een klacht</w:t>
            </w:r>
          </w:p>
          <w:p>
            <w:pPr>
              <w:spacing w:before="0" w:after="60"/>
            </w:pPr>
            <w:r>
              <w:rPr>
                <w:rFonts w:ascii="Arial" w:cs="Arial" w:eastAsia="Arial" w:hAnsi="Arial"/>
                <w:sz w:val="21"/>
                <w:szCs w:val="21"/>
              </w:rPr>
              <w:t xml:space="preserve">'Dat hebben we nooit eerder gehad' — maakt de gast het gevoel dat hij overdrijft.</w:t>
            </w:r>
          </w:p>
          <w:p>
            <w:pPr>
              <w:spacing w:before="0" w:after="60"/>
            </w:pPr>
            <w:r>
              <w:rPr>
                <w:rFonts w:ascii="Arial" w:cs="Arial" w:eastAsia="Arial" w:hAnsi="Arial"/>
                <w:sz w:val="21"/>
                <w:szCs w:val="21"/>
              </w:rPr>
              <w:t xml:space="preserve">'U bent de enige die hierover klaagt' — invalideer nooit de beleving.</w:t>
            </w:r>
          </w:p>
          <w:p>
            <w:pPr>
              <w:spacing w:before="0" w:after="60"/>
            </w:pPr>
            <w:r>
              <w:rPr>
                <w:rFonts w:ascii="Arial" w:cs="Arial" w:eastAsia="Arial" w:hAnsi="Arial"/>
                <w:sz w:val="21"/>
                <w:szCs w:val="21"/>
              </w:rPr>
              <w:t xml:space="preserve">'Dat is niet mijn afdeling' — de gast heeft er niets aan wie het probleem heeft veroorzaakt.</w:t>
            </w:r>
          </w:p>
          <w:p>
            <w:pPr>
              <w:spacing w:before="0" w:after="60"/>
            </w:pPr>
            <w:r>
              <w:rPr>
                <w:rFonts w:ascii="Arial" w:cs="Arial" w:eastAsia="Arial" w:hAnsi="Arial"/>
                <w:sz w:val="21"/>
                <w:szCs w:val="21"/>
              </w:rPr>
              <w:t xml:space="preserve">'Maar...' — elke zin die begint met 'maar' vernietigt de empathie die er voor stond.</w:t>
            </w:r>
          </w:p>
          <w:p>
            <w:pPr>
              <w:spacing w:before="0" w:after="60"/>
            </w:pPr>
            <w:r>
              <w:rPr>
                <w:rFonts w:ascii="Arial" w:cs="Arial" w:eastAsia="Arial" w:hAnsi="Arial"/>
                <w:sz w:val="21"/>
                <w:szCs w:val="21"/>
              </w:rPr>
              <w:t xml:space="preserve">'Ik snap niet waarom u daar zo van baalt' — je beoordeelt niet wat de gast mag voelen.</w:t>
            </w:r>
          </w:p>
          <w:p>
            <w:pPr>
              <w:spacing w:before="0" w:after="60"/>
            </w:pPr>
            <w:r>
              <w:rPr>
                <w:rFonts w:ascii="Arial" w:cs="Arial" w:eastAsia="Arial" w:hAnsi="Arial"/>
                <w:sz w:val="21"/>
                <w:szCs w:val="21"/>
              </w:rPr>
              <w:t xml:space="preserve">'Dat staat niet in onze regels' — regels zijn intern, de gast wil een oplossing.</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2.4  Stap A — Excuseren</w:t>
      </w:r>
    </w:p>
    <w:p>
      <w:pPr>
        <w:spacing w:before="0" w:after="120"/>
      </w:pPr>
      <w:r>
        <w:rPr>
          <w:rFonts w:ascii="Arial" w:cs="Arial" w:eastAsia="Arial" w:hAnsi="Arial"/>
          <w:sz w:val="22"/>
          <w:szCs w:val="22"/>
        </w:rPr>
        <w:t xml:space="preserve">Een oprecht excuus is een van de krachtigste tools in klachtenafhandeling. Toch is het ook een van de meest verkeerd begrepen. Je biedt geen excuses aan voor andermans schuld — je biedt excuses aan voor de negatieve beleving. Let op: bij mogelijke juridische claims (letsel, voedselveiligheid) is het verstandig om een empathische “regret statement” te gebruiken in plaats van een expliciete schuldbekentenis. Raadpleeg in die gevallen altijd de leidinggevende.</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Effectief vs. ineffectief excuseren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c>
          <w:tcPr>
            <w:tcW w:type="dxa" w:w="26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Ineffectief</w:t>
            </w:r>
          </w:p>
        </w:tc>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Effectief</w:t>
            </w:r>
          </w:p>
        </w:tc>
        <w:tc>
          <w:tcPr>
            <w:tcW w:type="dxa" w:w="36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Waarom het verschil maakt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spijt me als u zich zo voelt'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spijt me dat dit uw avond heeft beïnvloed'</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'Als u zich zo voelt' legt de schuld bij de gast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was druk vanavond, vandaar'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spijt me — dit had anders gemoeten'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Verklaringen zijn geen excuses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'Sorry hoor'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bied u mijn oprechte excuses aan'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Formeler excuus geeft meer gewicht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'Excuses namens de keuken'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bied u excuses aan — ik neem dit persoonlijk op'</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Persoonlijk verantwoordelijkheid nemen</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2.5  Stap R — Oplossen</w:t>
      </w:r>
    </w:p>
    <w:p>
      <w:pPr>
        <w:spacing w:before="0" w:after="120"/>
      </w:pPr>
      <w:r>
        <w:rPr>
          <w:rFonts w:ascii="Arial" w:cs="Arial" w:eastAsia="Arial" w:hAnsi="Arial"/>
          <w:sz w:val="22"/>
          <w:szCs w:val="22"/>
        </w:rPr>
        <w:t xml:space="preserve">De oplossing is de kern — maar ze werkt alleen als de vorige stappen goed zijn gezet. Een snelle oplossing zonder empathie voelt koud aan. Een empathisch gesprek zonder oplossing frustreert.</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Principes voor een goede oplossing</w:t>
      </w:r>
    </w:p>
    <w:p>
      <w:pPr>
        <w:pStyle w:val="ListParagraph"/>
        <w:numPr>
          <w:ilvl w:val="0"/>
          <w:numId w:val="3"/>
        </w:numPr>
        <w:spacing w:before="0" w:after="80"/>
      </w:pPr>
      <w:r>
        <w:rPr>
          <w:rFonts w:ascii="Arial" w:cs="Arial" w:eastAsia="Arial" w:hAnsi="Arial"/>
          <w:sz w:val="22"/>
          <w:szCs w:val="22"/>
        </w:rPr>
        <w:t xml:space="preserve">Wees concreet — geen vage beloftes maar een duidelijke actie met tijdstip</w:t>
      </w:r>
    </w:p>
    <w:p>
      <w:pPr>
        <w:pStyle w:val="ListParagraph"/>
        <w:numPr>
          <w:ilvl w:val="0"/>
          <w:numId w:val="3"/>
        </w:numPr>
        <w:spacing w:before="0" w:after="80"/>
      </w:pPr>
      <w:r>
        <w:rPr>
          <w:rFonts w:ascii="Arial" w:cs="Arial" w:eastAsia="Arial" w:hAnsi="Arial"/>
          <w:sz w:val="22"/>
          <w:szCs w:val="22"/>
        </w:rPr>
        <w:t xml:space="preserve">Wees snel — hoe sneller de oplossing, hoe groter het positieve effect</w:t>
      </w:r>
    </w:p>
    <w:p>
      <w:pPr>
        <w:pStyle w:val="ListParagraph"/>
        <w:numPr>
          <w:ilvl w:val="0"/>
          <w:numId w:val="3"/>
        </w:numPr>
        <w:spacing w:before="0" w:after="80"/>
      </w:pPr>
      <w:r>
        <w:rPr>
          <w:rFonts w:ascii="Arial" w:cs="Arial" w:eastAsia="Arial" w:hAnsi="Arial"/>
          <w:sz w:val="22"/>
          <w:szCs w:val="22"/>
        </w:rPr>
        <w:t xml:space="preserve">Stem af op de verwachting — wat wil de gast echt? Soms is alleen erkenning genoeg</w:t>
      </w:r>
    </w:p>
    <w:p>
      <w:pPr>
        <w:pStyle w:val="ListParagraph"/>
        <w:numPr>
          <w:ilvl w:val="0"/>
          <w:numId w:val="3"/>
        </w:numPr>
        <w:spacing w:before="0" w:after="80"/>
      </w:pPr>
      <w:r>
        <w:rPr>
          <w:rFonts w:ascii="Arial" w:cs="Arial" w:eastAsia="Arial" w:hAnsi="Arial"/>
          <w:sz w:val="22"/>
          <w:szCs w:val="22"/>
        </w:rPr>
        <w:t xml:space="preserve">Bied méér dan verwacht — een extra gebaar maakt een klacht onvergeetbaar positief</w:t>
      </w:r>
    </w:p>
    <w:p>
      <w:pPr>
        <w:pStyle w:val="ListParagraph"/>
        <w:numPr>
          <w:ilvl w:val="0"/>
          <w:numId w:val="3"/>
        </w:numPr>
        <w:spacing w:before="0" w:after="80"/>
      </w:pPr>
      <w:r>
        <w:rPr>
          <w:rFonts w:ascii="Arial" w:cs="Arial" w:eastAsia="Arial" w:hAnsi="Arial"/>
          <w:sz w:val="22"/>
          <w:szCs w:val="22"/>
        </w:rPr>
        <w:t xml:space="preserve">Vraag toestemming — 'Mag ik u voorstellen om...' is vriendelijker dan opleggen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Type klacht</w:t>
            </w:r>
          </w:p>
        </w:tc>
        <w:tc>
          <w:tcPr>
            <w:tcW w:type="dxa" w:w="32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Mogelijke oplossingen</w:t>
            </w:r>
          </w:p>
        </w:tc>
        <w:tc>
          <w:tcPr>
            <w:tcW w:type="dxa" w:w="34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Goed gebaar erbij</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Koud of fout gerecht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Nieuw gerecht bereiden, gerecht van rekening afhalen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Gratis dessert, aperitief of persoonlijk nabespreken door manager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Lange wachttijd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Eerlijke update geven, gerecht prioriteit geven, korting</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Gratis drankje tijdens het wachten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Onbeleefde medewerker</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Persoonlijk excuus, andere bediening, melding intern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Chef of manager komt persoonlijk excuses maken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Kwaliteit niet naar verwachting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Alternatief aanbieden, prijs aanpassen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 willen graag dat u terugkomt' + tegoedbon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Reservering kwijtgeraakt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Zo snel mogelijk tafel regelen, upgrade aanbieden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Gratis champagne bij aankomst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60"/>
            </w:pPr>
            <w:r>
              <w:rPr>
                <w:rFonts w:ascii="Arial" w:cs="Arial" w:eastAsia="Arial" w:hAnsi="Arial"/>
                <w:b/>
                <w:bCs/>
                <w:color w:val="4A148C"/>
                <w:sz w:val="22"/>
                <w:szCs w:val="22"/>
              </w:rPr>
              <w:t xml:space="preserve">💬  Situatie: Gast klaagt dat zijn biefstuk rauw is (hij had medium gevraagd)</w:t>
            </w:r>
          </w:p>
          <w:p>
            <w:pPr>
              <w:spacing w:before="0" w:after="60"/>
            </w:pPr>
            <w:r>
              <w:rPr>
                <w:rFonts w:ascii="Arial" w:cs="Arial" w:eastAsia="Arial" w:hAnsi="Arial"/>
                <w:b/>
                <w:bCs/>
                <w:color w:val="B71C1C"/>
                <w:sz w:val="21"/>
                <w:szCs w:val="21"/>
              </w:rPr>
              <w:t xml:space="preserve">✗  Niet zeggen:</w:t>
            </w:r>
          </w:p>
          <w:p>
            <w:pPr>
              <w:spacing w:before="0" w:after="200"/>
            </w:pPr>
            <w:r>
              <w:rPr>
                <w:rFonts w:ascii="Arial" w:cs="Arial" w:eastAsia="Arial" w:hAnsi="Arial"/>
                <w:i/>
                <w:iCs/>
                <w:color w:val="B71C1C"/>
                <w:sz w:val="21"/>
                <w:szCs w:val="21"/>
              </w:rPr>
              <w:t xml:space="preserve">"Dan had u dat duidelijker moeten zeggen bij de bestelling."</w:t>
            </w:r>
          </w:p>
          <w:p>
            <w:pPr>
              <w:spacing w:before="0" w:after="60"/>
            </w:pPr>
            <w:r>
              <w:rPr>
                <w:rFonts w:ascii="Arial" w:cs="Arial" w:eastAsia="Arial" w:hAnsi="Arial"/>
                <w:b/>
                <w:bCs/>
                <w:color w:val="1B5E20"/>
                <w:sz w:val="21"/>
                <w:szCs w:val="21"/>
              </w:rPr>
              <w:t xml:space="preserve">✓  Wel zeggen:</w:t>
            </w:r>
          </w:p>
          <w:p>
            <w:pPr>
              <w:spacing w:before="0" w:after="0"/>
            </w:pPr>
            <w:r>
              <w:rPr>
                <w:rFonts w:ascii="Arial" w:cs="Arial" w:eastAsia="Arial" w:hAnsi="Arial"/>
                <w:i/>
                <w:iCs/>
                <w:color w:val="1B5E20"/>
                <w:sz w:val="21"/>
                <w:szCs w:val="21"/>
              </w:rPr>
              <w:t xml:space="preserve">"Het spijt me oprecht — dit is niet wat u heeft gevraagd. Ik neem dit direct mee naar de keuken en zorg dat u binnen 8 minuten een nieuwe biefstuk heeft, perfect op medium. Wilt u in de tussentijd een extra glaasje wijn van ons?"</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2.6  Stap D — Diagnosticeren (follow-up)</w:t>
      </w:r>
    </w:p>
    <w:p>
      <w:pPr>
        <w:spacing w:before="0" w:after="120"/>
      </w:pPr>
      <w:r>
        <w:rPr>
          <w:rFonts w:ascii="Arial" w:cs="Arial" w:eastAsia="Arial" w:hAnsi="Arial"/>
          <w:sz w:val="22"/>
          <w:szCs w:val="22"/>
        </w:rPr>
        <w:t xml:space="preserve">De laatste stap wordt het vaakst overgeslagen — terwijl het juist de stap is die van een klacht een leermogelijkheid maakt.</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Follow-up bij de tafel</w:t>
      </w:r>
    </w:p>
    <w:p>
      <w:pPr>
        <w:spacing w:before="0" w:after="120"/>
      </w:pPr>
      <w:r>
        <w:rPr>
          <w:rFonts w:ascii="Arial" w:cs="Arial" w:eastAsia="Arial" w:hAnsi="Arial"/>
          <w:sz w:val="22"/>
          <w:szCs w:val="22"/>
        </w:rPr>
        <w:t xml:space="preserve">Kom 5–10 minuten na de oplossing terug bij de gast. Eén korte vraag: 'Is alles nu naar uw tevredenheid?' Dit transformeert de klacht-beleving. De gast ziet dat je het meent.</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Interne follow-up</w:t>
      </w:r>
    </w:p>
    <w:p>
      <w:pPr>
        <w:pStyle w:val="ListParagraph"/>
        <w:numPr>
          <w:ilvl w:val="0"/>
          <w:numId w:val="3"/>
        </w:numPr>
        <w:spacing w:before="0" w:after="80"/>
      </w:pPr>
      <w:r>
        <w:rPr>
          <w:rFonts w:ascii="Arial" w:cs="Arial" w:eastAsia="Arial" w:hAnsi="Arial"/>
          <w:sz w:val="22"/>
          <w:szCs w:val="22"/>
        </w:rPr>
        <w:t xml:space="preserve">Informeer de keuken of betrokken collega over wat er is misgegaan — niet als beschuldiging, maar als feedback</w:t>
      </w:r>
    </w:p>
    <w:p>
      <w:pPr>
        <w:pStyle w:val="ListParagraph"/>
        <w:numPr>
          <w:ilvl w:val="0"/>
          <w:numId w:val="3"/>
        </w:numPr>
        <w:spacing w:before="0" w:after="80"/>
      </w:pPr>
      <w:r>
        <w:rPr>
          <w:rFonts w:ascii="Arial" w:cs="Arial" w:eastAsia="Arial" w:hAnsi="Arial"/>
          <w:sz w:val="22"/>
          <w:szCs w:val="22"/>
        </w:rPr>
        <w:t xml:space="preserve">Registreer de klacht in het klachtenlogboek (zie module 5)</w:t>
      </w:r>
    </w:p>
    <w:p>
      <w:pPr>
        <w:pStyle w:val="ListParagraph"/>
        <w:numPr>
          <w:ilvl w:val="0"/>
          <w:numId w:val="3"/>
        </w:numPr>
        <w:spacing w:before="0" w:after="80"/>
      </w:pPr>
      <w:r>
        <w:rPr>
          <w:rFonts w:ascii="Arial" w:cs="Arial" w:eastAsia="Arial" w:hAnsi="Arial"/>
          <w:sz w:val="22"/>
          <w:szCs w:val="22"/>
        </w:rPr>
        <w:t xml:space="preserve">Bespreek bij de volgende briefing of debriefing wat er beter kon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Het terugroepen na een klacht</w:t>
            </w:r>
          </w:p>
          <w:p>
            <w:pPr>
              <w:spacing w:before="0" w:after="60"/>
            </w:pPr>
            <w:r>
              <w:rPr>
                <w:rFonts w:ascii="Arial" w:cs="Arial" w:eastAsia="Arial" w:hAnsi="Arial"/>
                <w:sz w:val="21"/>
                <w:szCs w:val="21"/>
              </w:rPr>
              <w:t xml:space="preserve">Bij grotere klachten of gasten die schriftelijk hebben geklaagd: bel of e-mail binnen 24 uur na.</w:t>
            </w:r>
          </w:p>
          <w:p>
            <w:pPr>
              <w:spacing w:before="0" w:after="60"/>
            </w:pPr>
            <w:r>
              <w:rPr>
                <w:rFonts w:ascii="Arial" w:cs="Arial" w:eastAsia="Arial" w:hAnsi="Arial"/>
                <w:sz w:val="21"/>
                <w:szCs w:val="21"/>
              </w:rPr>
              <w:t xml:space="preserve">'Goedemiddag, ik bel om te vragen of uw bezoek gisteren uiteindelijk naar tevredenheid was afgerond.'</w:t>
            </w:r>
          </w:p>
          <w:p>
            <w:pPr>
              <w:spacing w:before="0" w:after="60"/>
            </w:pPr>
            <w:r>
              <w:rPr>
                <w:rFonts w:ascii="Arial" w:cs="Arial" w:eastAsia="Arial" w:hAnsi="Arial"/>
                <w:sz w:val="21"/>
                <w:szCs w:val="21"/>
              </w:rPr>
              <w:t xml:space="preserve">Dit wordt zelden gedaan — en maakt een enorme indruk als je het wel doet.</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2.7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6B1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HEARD: Hear → Empathize → Apologize → Resolve → Diagnose.</w:t>
      </w:r>
    </w:p>
    <w:p>
      <w:pPr>
        <w:pStyle w:val="ListParagraph"/>
        <w:numPr>
          <w:ilvl w:val="0"/>
          <w:numId w:val="3"/>
        </w:numPr>
        <w:spacing w:before="0" w:after="80"/>
      </w:pPr>
      <w:r>
        <w:rPr>
          <w:rFonts w:ascii="Arial" w:cs="Arial" w:eastAsia="Arial" w:hAnsi="Arial"/>
          <w:sz w:val="22"/>
          <w:szCs w:val="22"/>
        </w:rPr>
        <w:t xml:space="preserve">Luister volledig — nooit onderbreken, ook niet om excuses aan te bieden.</w:t>
      </w:r>
    </w:p>
    <w:p>
      <w:pPr>
        <w:pStyle w:val="ListParagraph"/>
        <w:numPr>
          <w:ilvl w:val="0"/>
          <w:numId w:val="3"/>
        </w:numPr>
        <w:spacing w:before="0" w:after="80"/>
      </w:pPr>
      <w:r>
        <w:rPr>
          <w:rFonts w:ascii="Arial" w:cs="Arial" w:eastAsia="Arial" w:hAnsi="Arial"/>
          <w:sz w:val="22"/>
          <w:szCs w:val="22"/>
        </w:rPr>
        <w:t xml:space="preserve">Empathiseer voor de beleving — niet alleen voor het feitelijke probleem.</w:t>
      </w:r>
    </w:p>
    <w:p>
      <w:pPr>
        <w:pStyle w:val="ListParagraph"/>
        <w:numPr>
          <w:ilvl w:val="0"/>
          <w:numId w:val="3"/>
        </w:numPr>
        <w:spacing w:before="0" w:after="80"/>
      </w:pPr>
      <w:r>
        <w:rPr>
          <w:rFonts w:ascii="Arial" w:cs="Arial" w:eastAsia="Arial" w:hAnsi="Arial"/>
          <w:sz w:val="22"/>
          <w:szCs w:val="22"/>
        </w:rPr>
        <w:t xml:space="preserve">Excuseer je voor de negatieve beleving — ook als het niet jouw schuld is.</w:t>
      </w:r>
    </w:p>
    <w:p>
      <w:pPr>
        <w:pStyle w:val="ListParagraph"/>
        <w:numPr>
          <w:ilvl w:val="0"/>
          <w:numId w:val="3"/>
        </w:numPr>
        <w:spacing w:before="0" w:after="80"/>
      </w:pPr>
      <w:r>
        <w:rPr>
          <w:rFonts w:ascii="Arial" w:cs="Arial" w:eastAsia="Arial" w:hAnsi="Arial"/>
          <w:sz w:val="22"/>
          <w:szCs w:val="22"/>
        </w:rPr>
        <w:t xml:space="preserve">Oplossing: concreet, snel, méér dan verwacht — en vraag toestemming.</w:t>
      </w:r>
    </w:p>
    <w:p>
      <w:pPr>
        <w:pStyle w:val="ListParagraph"/>
        <w:numPr>
          <w:ilvl w:val="0"/>
          <w:numId w:val="3"/>
        </w:numPr>
        <w:spacing w:before="0" w:after="80"/>
      </w:pPr>
      <w:r>
        <w:rPr>
          <w:rFonts w:ascii="Arial" w:cs="Arial" w:eastAsia="Arial" w:hAnsi="Arial"/>
          <w:sz w:val="22"/>
          <w:szCs w:val="22"/>
        </w:rPr>
        <w:t xml:space="preserve">Follow-up bij de tafel: 5–10 minuten later terugkomen verandert alles.</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2.8  Kennischeck — Module 2</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3:  Wat is de volgorde van het HEARD-protocol?</w:t>
            </w:r>
          </w:p>
          <w:p>
            <w:pPr>
              <w:spacing w:before="0" w:after="60"/>
            </w:pPr>
            <w:r>
              <w:rPr>
                <w:rFonts w:ascii="Arial" w:cs="Arial" w:eastAsia="Arial" w:hAnsi="Arial"/>
                <w:sz w:val="21"/>
                <w:szCs w:val="21"/>
              </w:rPr>
              <w:t xml:space="preserve">A.   Help, Excuse, Apologize, React, Decide</w:t>
            </w:r>
          </w:p>
          <w:p>
            <w:pPr>
              <w:spacing w:before="0" w:after="60"/>
            </w:pPr>
            <w:r>
              <w:rPr>
                <w:rFonts w:ascii="Arial" w:cs="Arial" w:eastAsia="Arial" w:hAnsi="Arial"/>
                <w:sz w:val="21"/>
                <w:szCs w:val="21"/>
              </w:rPr>
              <w:t xml:space="preserve">B.   Hear, Empathize, Apologize, Resolve, Diagnose</w:t>
            </w:r>
          </w:p>
          <w:p>
            <w:pPr>
              <w:spacing w:before="0" w:after="60"/>
            </w:pPr>
            <w:r>
              <w:rPr>
                <w:rFonts w:ascii="Arial" w:cs="Arial" w:eastAsia="Arial" w:hAnsi="Arial"/>
                <w:sz w:val="21"/>
                <w:szCs w:val="21"/>
              </w:rPr>
              <w:t xml:space="preserve">C.   Handle, Explain, Apologize, React, Document</w:t>
            </w:r>
          </w:p>
          <w:p>
            <w:pPr>
              <w:spacing w:before="0" w:after="60"/>
            </w:pPr>
            <w:r>
              <w:rPr>
                <w:rFonts w:ascii="Arial" w:cs="Arial" w:eastAsia="Arial" w:hAnsi="Arial"/>
                <w:sz w:val="21"/>
                <w:szCs w:val="21"/>
              </w:rPr>
              <w:t xml:space="preserve">D.   Hear, Evaluate, Act, Respond, Debrief</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Hear, Empathize, Apologize, Resolve, Diagnose</w:t>
            </w:r>
          </w:p>
          <w:p>
            <w:pPr>
              <w:spacing w:before="0" w:after="0"/>
            </w:pPr>
            <w:r>
              <w:rPr>
                <w:rFonts w:ascii="Arial" w:cs="Arial" w:eastAsia="Arial" w:hAnsi="Arial"/>
                <w:i/>
                <w:iCs/>
                <w:color w:val="444444"/>
                <w:sz w:val="20"/>
                <w:szCs w:val="20"/>
              </w:rPr>
              <w:t xml:space="preserve">HEARD is een gevestigd klachtenafhandelingsmodel — elke stap heeft een specifiek doel en volgorde.</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4:  Een gast klaagt dat zijn steak rauw is. Je zegt: 'Het spijt me als u zich zo voelt.' Wat is hier fout aan?</w:t>
            </w:r>
          </w:p>
          <w:p>
            <w:pPr>
              <w:spacing w:before="0" w:after="60"/>
            </w:pPr>
            <w:r>
              <w:rPr>
                <w:rFonts w:ascii="Arial" w:cs="Arial" w:eastAsia="Arial" w:hAnsi="Arial"/>
                <w:sz w:val="21"/>
                <w:szCs w:val="21"/>
              </w:rPr>
              <w:t xml:space="preserve">A.   Je had de steak niet moeten noemen</w:t>
            </w:r>
          </w:p>
          <w:p>
            <w:pPr>
              <w:spacing w:before="0" w:after="60"/>
            </w:pPr>
            <w:r>
              <w:rPr>
                <w:rFonts w:ascii="Arial" w:cs="Arial" w:eastAsia="Arial" w:hAnsi="Arial"/>
                <w:sz w:val="21"/>
                <w:szCs w:val="21"/>
              </w:rPr>
              <w:t xml:space="preserve">B.   'Als u zich zo voelt' legt impliciet de schuld bij de gast — het klinkt onoprecht</w:t>
            </w:r>
          </w:p>
          <w:p>
            <w:pPr>
              <w:spacing w:before="0" w:after="60"/>
            </w:pPr>
            <w:r>
              <w:rPr>
                <w:rFonts w:ascii="Arial" w:cs="Arial" w:eastAsia="Arial" w:hAnsi="Arial"/>
                <w:sz w:val="21"/>
                <w:szCs w:val="21"/>
              </w:rPr>
              <w:t xml:space="preserve">C.   Je had meteen een oplossing moeten bieden zonder excuses</w:t>
            </w:r>
          </w:p>
          <w:p>
            <w:pPr>
              <w:spacing w:before="0" w:after="60"/>
            </w:pPr>
            <w:r>
              <w:rPr>
                <w:rFonts w:ascii="Arial" w:cs="Arial" w:eastAsia="Arial" w:hAnsi="Arial"/>
                <w:sz w:val="21"/>
                <w:szCs w:val="21"/>
              </w:rPr>
              <w:t xml:space="preserve">D.   Er is niets fout aan — dit is een goede reactie</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'Als u zich zo voelt' is geen oprecht excuus</w:t>
            </w:r>
          </w:p>
          <w:p>
            <w:pPr>
              <w:spacing w:before="0" w:after="0"/>
            </w:pPr>
            <w:r>
              <w:rPr>
                <w:rFonts w:ascii="Arial" w:cs="Arial" w:eastAsia="Arial" w:hAnsi="Arial"/>
                <w:i/>
                <w:iCs/>
                <w:color w:val="444444"/>
                <w:sz w:val="20"/>
                <w:szCs w:val="20"/>
              </w:rPr>
              <w:t xml:space="preserve">Een echte excuus gaat over de situatie en de beleving: 'Het spijt me dat dit uw avond heeft beïnvloed.' Niet over wat de gast voelt.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3</w:t>
            </w:r>
          </w:p>
        </w:tc>
        <w:tc>
          <w:tcPr>
            <w:tcW w:type="dxa" w:w="8586"/>
            <w:tcBorders>
              <w:top w:val="single" w:color="FFFFFF" w:sz="1"/>
              <w:left w:val="single" w:color="FFFFFF" w:sz="1"/>
              <w:bottom w:val="single" w:color="FFFFFF" w:sz="1"/>
              <w:right w:val="single" w:color="FFFFFF" w:sz="1"/>
            </w:tcBorders>
            <w:shd w:fill="6B1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Moeilijke Situaties</w:t>
            </w:r>
          </w:p>
          <w:p>
            <w:pPr>
              <w:spacing w:before="0" w:after="0"/>
            </w:pPr>
            <w:r>
              <w:rPr>
                <w:rFonts w:ascii="Arial" w:cs="Arial" w:eastAsia="Arial" w:hAnsi="Arial"/>
                <w:i/>
                <w:iCs/>
                <w:color w:val="CCCCCC"/>
                <w:sz w:val="20"/>
                <w:szCs w:val="20"/>
              </w:rPr>
              <w:t xml:space="preserve">Agressie, escalatie, dronken gasten en onredelijke klachten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Niet elke klacht verloopt vriendelijk. Soms escaleren situaties, gedragen gasten zich grensoverschrijdend of is de klacht simpelweg onredelijk. Dit hoofdstuk geeft je concrete handvatten voor de moeilijkste scenario's.</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3.1  Agressie en verbaal geweld</w:t>
      </w:r>
    </w:p>
    <w:p>
      <w:pPr>
        <w:spacing w:before="0" w:after="120"/>
      </w:pPr>
      <w:r>
        <w:rPr>
          <w:rFonts w:ascii="Arial" w:cs="Arial" w:eastAsia="Arial" w:hAnsi="Arial"/>
          <w:sz w:val="22"/>
          <w:szCs w:val="22"/>
        </w:rPr>
        <w:t xml:space="preserve">Agressie in de horeca — schreeuwen, beledigen, dreigen — overschrijdt de grens van wat acceptabel is. Gastvrijheid betekent niet dat je onbeperkt misbruik moet accepteren.</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De-escalatietechnieken</w:t>
      </w:r>
    </w:p>
    <w:p>
      <w:pPr>
        <w:pStyle w:val="ListParagraph"/>
        <w:numPr>
          <w:ilvl w:val="0"/>
          <w:numId w:val="3"/>
        </w:numPr>
        <w:spacing w:before="0" w:after="80"/>
      </w:pPr>
      <w:r>
        <w:rPr>
          <w:rFonts w:ascii="Arial" w:cs="Arial" w:eastAsia="Arial" w:hAnsi="Arial"/>
          <w:sz w:val="22"/>
          <w:szCs w:val="22"/>
        </w:rPr>
        <w:t xml:space="preserve">Blijf rustig en spreek met een lage, kalme stem — verhef nooit je stem</w:t>
      </w:r>
    </w:p>
    <w:p>
      <w:pPr>
        <w:pStyle w:val="ListParagraph"/>
        <w:numPr>
          <w:ilvl w:val="0"/>
          <w:numId w:val="3"/>
        </w:numPr>
        <w:spacing w:before="0" w:after="80"/>
      </w:pPr>
      <w:r>
        <w:rPr>
          <w:rFonts w:ascii="Arial" w:cs="Arial" w:eastAsia="Arial" w:hAnsi="Arial"/>
          <w:sz w:val="22"/>
          <w:szCs w:val="22"/>
        </w:rPr>
        <w:t xml:space="preserve">Ga nooit in de verdediging of in discussie — dit gooit olie op het vuur</w:t>
      </w:r>
    </w:p>
    <w:p>
      <w:pPr>
        <w:pStyle w:val="ListParagraph"/>
        <w:numPr>
          <w:ilvl w:val="0"/>
          <w:numId w:val="3"/>
        </w:numPr>
        <w:spacing w:before="0" w:after="80"/>
      </w:pPr>
      <w:r>
        <w:rPr>
          <w:rFonts w:ascii="Arial" w:cs="Arial" w:eastAsia="Arial" w:hAnsi="Arial"/>
          <w:sz w:val="22"/>
          <w:szCs w:val="22"/>
        </w:rPr>
        <w:t xml:space="preserve">Creëer fysieke ruimte — doe een stap achteruit om de spanning te verminderen</w:t>
      </w:r>
    </w:p>
    <w:p>
      <w:pPr>
        <w:pStyle w:val="ListParagraph"/>
        <w:numPr>
          <w:ilvl w:val="0"/>
          <w:numId w:val="3"/>
        </w:numPr>
        <w:spacing w:before="0" w:after="80"/>
      </w:pPr>
      <w:r>
        <w:rPr>
          <w:rFonts w:ascii="Arial" w:cs="Arial" w:eastAsia="Arial" w:hAnsi="Arial"/>
          <w:sz w:val="22"/>
          <w:szCs w:val="22"/>
        </w:rPr>
        <w:t xml:space="preserve">Gebruik de naam van de gast als je die weet — personaliseert en kalmeert</w:t>
      </w:r>
    </w:p>
    <w:p>
      <w:pPr>
        <w:pStyle w:val="ListParagraph"/>
        <w:numPr>
          <w:ilvl w:val="0"/>
          <w:numId w:val="3"/>
        </w:numPr>
        <w:spacing w:before="0" w:after="80"/>
      </w:pPr>
      <w:r>
        <w:rPr>
          <w:rFonts w:ascii="Arial" w:cs="Arial" w:eastAsia="Arial" w:hAnsi="Arial"/>
          <w:sz w:val="22"/>
          <w:szCs w:val="22"/>
        </w:rPr>
        <w:t xml:space="preserve">Gebruik stilte bewust — soms helpt een korte pauze meer dan woorden</w:t>
      </w:r>
    </w:p>
    <w:p>
      <w:pPr>
        <w:pStyle w:val="ListParagraph"/>
        <w:numPr>
          <w:ilvl w:val="0"/>
          <w:numId w:val="3"/>
        </w:numPr>
        <w:spacing w:before="0" w:after="80"/>
      </w:pPr>
      <w:r>
        <w:rPr>
          <w:rFonts w:ascii="Arial" w:cs="Arial" w:eastAsia="Arial" w:hAnsi="Arial"/>
          <w:sz w:val="22"/>
          <w:szCs w:val="22"/>
        </w:rPr>
        <w:t xml:space="preserve">Erken de emotie zonder het gedrag te bevestigen: 'Ik zie dat u erg gefrustreerd bent'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Escalatieniveau</w:t>
            </w:r>
          </w:p>
        </w:tc>
        <w:tc>
          <w:tcPr>
            <w:tcW w:type="dxa" w:w="30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Kenmerken</w:t>
            </w:r>
          </w:p>
        </w:tc>
        <w:tc>
          <w:tcPr>
            <w:tcW w:type="dxa" w:w="38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Jouw actie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Niveau 1 — Verhoogde spanning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Luide stem, getergde toon, negatieve lichaamstaal</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HEARD toepassen, kalm blijven, extra empathie tonen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Niveau 2 — Verbale agressie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Schreeuwen, beledigen, dreigen met negatieve reviews</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Grens stellen, leidinggevende erbij halen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Niveau 3 — Persoonlijke bedreiging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Schelden, direct dreigen, intimideren</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Direct leidinggevende of manager inschakelen — niet alleen blijven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Niveau 4 — Fysieke dreiging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Aanraken, gooien, fysiek intimiderend gedrag</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Afstand bewaren, collega's waarschuwen, 112 bellen indien nodig</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60"/>
            </w:pPr>
            <w:r>
              <w:rPr>
                <w:rFonts w:ascii="Arial" w:cs="Arial" w:eastAsia="Arial" w:hAnsi="Arial"/>
                <w:b/>
                <w:bCs/>
                <w:color w:val="4A148C"/>
                <w:sz w:val="22"/>
                <w:szCs w:val="22"/>
              </w:rPr>
              <w:t xml:space="preserve">💬  Situatie: Gast schreeuwt in de zaal en beledigt een medewerker</w:t>
            </w:r>
          </w:p>
          <w:p>
            <w:pPr>
              <w:spacing w:before="0" w:after="60"/>
            </w:pPr>
            <w:r>
              <w:rPr>
                <w:rFonts w:ascii="Arial" w:cs="Arial" w:eastAsia="Arial" w:hAnsi="Arial"/>
                <w:b/>
                <w:bCs/>
                <w:color w:val="B71C1C"/>
                <w:sz w:val="21"/>
                <w:szCs w:val="21"/>
              </w:rPr>
              <w:t xml:space="preserve">✗  Niet zeggen:</w:t>
            </w:r>
          </w:p>
          <w:p>
            <w:pPr>
              <w:spacing w:before="0" w:after="200"/>
            </w:pPr>
            <w:r>
              <w:rPr>
                <w:rFonts w:ascii="Arial" w:cs="Arial" w:eastAsia="Arial" w:hAnsi="Arial"/>
                <w:i/>
                <w:iCs/>
                <w:color w:val="B71C1C"/>
                <w:sz w:val="21"/>
                <w:szCs w:val="21"/>
              </w:rPr>
              <w:t xml:space="preserve">"Ik laat me niet zo aanspreken, weet u wel wie ik ben!"</w:t>
            </w:r>
          </w:p>
          <w:p>
            <w:pPr>
              <w:spacing w:before="0" w:after="60"/>
            </w:pPr>
            <w:r>
              <w:rPr>
                <w:rFonts w:ascii="Arial" w:cs="Arial" w:eastAsia="Arial" w:hAnsi="Arial"/>
                <w:b/>
                <w:bCs/>
                <w:color w:val="1B5E20"/>
                <w:sz w:val="21"/>
                <w:szCs w:val="21"/>
              </w:rPr>
              <w:t xml:space="preserve">✓  Wel zeggen:</w:t>
            </w:r>
          </w:p>
          <w:p>
            <w:pPr>
              <w:spacing w:before="0" w:after="0"/>
            </w:pPr>
            <w:r>
              <w:rPr>
                <w:rFonts w:ascii="Arial" w:cs="Arial" w:eastAsia="Arial" w:hAnsi="Arial"/>
                <w:i/>
                <w:iCs/>
                <w:color w:val="1B5E20"/>
                <w:sz w:val="21"/>
                <w:szCs w:val="21"/>
              </w:rPr>
              <w:t xml:space="preserve">"Ik begrijp dat u heel gefrustreerd bent en ik wil dit graag met u oplossen. Zou u met mij mee willen komen naar een rustiger plek zodat we dit samen kunnen bespreken?"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Jouw veiligheid gaat altijd voor</w:t>
            </w:r>
          </w:p>
          <w:p>
            <w:pPr>
              <w:spacing w:before="0" w:after="60"/>
            </w:pPr>
            <w:r>
              <w:rPr>
                <w:rFonts w:ascii="Arial" w:cs="Arial" w:eastAsia="Arial" w:hAnsi="Arial"/>
                <w:sz w:val="21"/>
                <w:szCs w:val="21"/>
              </w:rPr>
              <w:t xml:space="preserve">Je bent nooit verplicht om agressie te accepteren, hoe gefrustreerd een gast ook is.</w:t>
            </w:r>
          </w:p>
          <w:p>
            <w:pPr>
              <w:spacing w:before="0" w:after="60"/>
            </w:pPr>
            <w:r>
              <w:rPr>
                <w:rFonts w:ascii="Arial" w:cs="Arial" w:eastAsia="Arial" w:hAnsi="Arial"/>
                <w:sz w:val="21"/>
                <w:szCs w:val="21"/>
              </w:rPr>
              <w:t xml:space="preserve">Bij fysieke dreiging: verwijder jezelf uit de situatie en schakel direct collega's en leidinggevende in.</w:t>
            </w:r>
          </w:p>
          <w:p>
            <w:pPr>
              <w:spacing w:before="0" w:after="60"/>
            </w:pPr>
            <w:r>
              <w:rPr>
                <w:rFonts w:ascii="Arial" w:cs="Arial" w:eastAsia="Arial" w:hAnsi="Arial"/>
                <w:sz w:val="21"/>
                <w:szCs w:val="21"/>
              </w:rPr>
              <w:t xml:space="preserve">Documenteer het incident altijd — voor je eigen bescherming en voor eventuele vervolgstappen.</w:t>
            </w:r>
          </w:p>
          <w:p>
            <w:pPr>
              <w:spacing w:before="0" w:after="60"/>
            </w:pPr>
            <w:r>
              <w:rPr>
                <w:rFonts w:ascii="Arial" w:cs="Arial" w:eastAsia="Arial" w:hAnsi="Arial"/>
                <w:sz w:val="21"/>
                <w:szCs w:val="21"/>
              </w:rPr>
              <w:t xml:space="preserve">Bij herhaaldelijk agressief gedrag van dezelfde gast: de leidinggevende heeft het recht om service te weigeren.</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3.2  Escalatie — wanneer de leidinggevende erbij moet</w:t>
      </w:r>
    </w:p>
    <w:p>
      <w:pPr>
        <w:spacing w:before="0" w:after="120"/>
      </w:pPr>
      <w:r>
        <w:rPr>
          <w:rFonts w:ascii="Arial" w:cs="Arial" w:eastAsia="Arial" w:hAnsi="Arial"/>
          <w:sz w:val="22"/>
          <w:szCs w:val="22"/>
        </w:rPr>
        <w:t xml:space="preserve">Weten wanneer je moet escaleren is een professionele vaardigheid, geen teken van zwakte. Er zijn situaties waarbij jij als medewerker niet de juiste persoon bent om te beslissen.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Escaleer wanneer...</w:t>
            </w:r>
          </w:p>
        </w:tc>
        <w:tc>
          <w:tcPr>
            <w:tcW w:type="dxa" w:w="24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Waarom</w:t>
            </w:r>
          </w:p>
        </w:tc>
        <w:tc>
          <w:tcPr>
            <w:tcW w:type="dxa" w:w="38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Hoe te doen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gast specifiek vraagt om een manager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wil een hogere autoriteit spreken</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Direct en zonder discussie: 'Ik haal de manager voor u'</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klacht een financiële compensatie vereist (&gt; €X)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Bevoegdheden liggen bij leidinggevende</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overleg dit even met mijn leidinggevende — één moment'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situatie fysiek of verbaal grensoverschrijdend wordt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Veiligheid en bevoegdheid</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Collega's waarschuwen en leidinggevende direct inschakelen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gast aangeeft juridische stappen te overwegen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Formele situatie vereist formele reactie</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Leidinggevende en eventueel juridisch advies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Jij je onvoldoende zeker voelt om het alleen op te lossen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Professionele inschatting</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wil dit goed voor u oplossen — mag ik even een collega erbij vragen?'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60A" w:sz="1"/>
              <w:left w:val="single" w:color="B8960A" w:sz="1"/>
              <w:bottom w:val="single" w:color="B8960A" w:sz="1"/>
              <w:right w:val="single" w:color="B8960A" w:sz="1"/>
            </w:tcBorders>
            <w:shd w:fill="FDFAE8" w:val="clear"/>
            <w:tcMar>
              <w:top w:type="dxa" w:w="160"/>
              <w:left w:type="dxa" w:w="220"/>
              <w:bottom w:type="dxa" w:w="160"/>
              <w:right w:type="dxa" w:w="220"/>
            </w:tcMar>
          </w:tcPr>
          <w:p>
            <w:pPr>
              <w:spacing w:before="0" w:after="120"/>
            </w:pPr>
            <w:r>
              <w:rPr>
                <w:rFonts w:ascii="Arial" w:cs="Arial" w:eastAsia="Arial" w:hAnsi="Arial"/>
                <w:b/>
                <w:bCs/>
                <w:color w:val="6B1A2A"/>
                <w:sz w:val="22"/>
                <w:szCs w:val="22"/>
              </w:rPr>
              <w:t xml:space="preserve">💡  Escaleren is geen falen</w:t>
            </w:r>
          </w:p>
          <w:p>
            <w:pPr>
              <w:spacing w:before="0" w:after="60"/>
            </w:pPr>
            <w:r>
              <w:rPr>
                <w:rFonts w:ascii="Arial" w:cs="Arial" w:eastAsia="Arial" w:hAnsi="Arial"/>
                <w:sz w:val="21"/>
                <w:szCs w:val="21"/>
              </w:rPr>
              <w:t xml:space="preserve">Gasten waarderen het als je de juiste persoon erbij haalt.</w:t>
            </w:r>
          </w:p>
          <w:p>
            <w:pPr>
              <w:spacing w:before="0" w:after="60"/>
            </w:pPr>
            <w:r>
              <w:rPr>
                <w:rFonts w:ascii="Arial" w:cs="Arial" w:eastAsia="Arial" w:hAnsi="Arial"/>
                <w:sz w:val="21"/>
                <w:szCs w:val="21"/>
              </w:rPr>
              <w:t xml:space="preserve">Zeg altijd wat je gaat doen en wanneer: 'Ik haal direct de manager — hij is er binnen 2 minuten.'</w:t>
            </w:r>
          </w:p>
          <w:p>
            <w:pPr>
              <w:spacing w:before="0" w:after="60"/>
            </w:pPr>
            <w:r>
              <w:rPr>
                <w:rFonts w:ascii="Arial" w:cs="Arial" w:eastAsia="Arial" w:hAnsi="Arial"/>
                <w:sz w:val="21"/>
                <w:szCs w:val="21"/>
              </w:rPr>
              <w:t xml:space="preserve">Laat de gast nooit alleen — blijf bij hem of zorg dat een collega bij hem blijft.</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3.3  De dronken gast</w:t>
      </w:r>
    </w:p>
    <w:p>
      <w:pPr>
        <w:spacing w:before="0" w:after="120"/>
      </w:pPr>
      <w:r>
        <w:rPr>
          <w:rFonts w:ascii="Arial" w:cs="Arial" w:eastAsia="Arial" w:hAnsi="Arial"/>
          <w:sz w:val="22"/>
          <w:szCs w:val="22"/>
        </w:rPr>
        <w:t xml:space="preserve">Een gast die te veel heeft gedronken en klaagt, vraagt om een specifieke aanpak. De emoties zijn verhevigd, de rationaliteit is verminderd en de situatie kan snel escaleren.</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Stop de alcoholservice discreet — zonder de gast direct te confronteren</w:t>
      </w:r>
    </w:p>
    <w:p>
      <w:pPr>
        <w:pStyle w:val="ListParagraph"/>
        <w:numPr>
          <w:ilvl w:val="0"/>
          <w:numId w:val="3"/>
        </w:numPr>
        <w:spacing w:before="0" w:after="80"/>
      </w:pPr>
      <w:r>
        <w:rPr>
          <w:rFonts w:ascii="Arial" w:cs="Arial" w:eastAsia="Arial" w:hAnsi="Arial"/>
          <w:sz w:val="22"/>
          <w:szCs w:val="22"/>
        </w:rPr>
        <w:t xml:space="preserve">Bied water en brood aan als afleiding en om de gast te stabiliseren</w:t>
      </w:r>
    </w:p>
    <w:p>
      <w:pPr>
        <w:pStyle w:val="ListParagraph"/>
        <w:numPr>
          <w:ilvl w:val="0"/>
          <w:numId w:val="3"/>
        </w:numPr>
        <w:spacing w:before="0" w:after="80"/>
      </w:pPr>
      <w:r>
        <w:rPr>
          <w:rFonts w:ascii="Arial" w:cs="Arial" w:eastAsia="Arial" w:hAnsi="Arial"/>
          <w:sz w:val="22"/>
          <w:szCs w:val="22"/>
        </w:rPr>
        <w:t xml:space="preserve">Spreek rustig en helder — korte zinnen, geen lange uitleg</w:t>
      </w:r>
    </w:p>
    <w:p>
      <w:pPr>
        <w:pStyle w:val="ListParagraph"/>
        <w:numPr>
          <w:ilvl w:val="0"/>
          <w:numId w:val="3"/>
        </w:numPr>
        <w:spacing w:before="0" w:after="80"/>
      </w:pPr>
      <w:r>
        <w:rPr>
          <w:rFonts w:ascii="Arial" w:cs="Arial" w:eastAsia="Arial" w:hAnsi="Arial"/>
          <w:sz w:val="22"/>
          <w:szCs w:val="22"/>
        </w:rPr>
        <w:t xml:space="preserve">Neem de klacht serieus maar probeer de kern te achterhalen — wat stoort hem echt?</w:t>
      </w:r>
    </w:p>
    <w:p>
      <w:pPr>
        <w:pStyle w:val="ListParagraph"/>
        <w:numPr>
          <w:ilvl w:val="0"/>
          <w:numId w:val="3"/>
        </w:numPr>
        <w:spacing w:before="0" w:after="80"/>
      </w:pPr>
      <w:r>
        <w:rPr>
          <w:rFonts w:ascii="Arial" w:cs="Arial" w:eastAsia="Arial" w:hAnsi="Arial"/>
          <w:sz w:val="22"/>
          <w:szCs w:val="22"/>
        </w:rPr>
        <w:t xml:space="preserve">Informeer de leidinggevende — zorg dat er iemand beschikbaar is</w:t>
      </w:r>
    </w:p>
    <w:p>
      <w:pPr>
        <w:pStyle w:val="ListParagraph"/>
        <w:numPr>
          <w:ilvl w:val="0"/>
          <w:numId w:val="3"/>
        </w:numPr>
        <w:spacing w:before="0" w:after="80"/>
      </w:pPr>
      <w:r>
        <w:rPr>
          <w:rFonts w:ascii="Arial" w:cs="Arial" w:eastAsia="Arial" w:hAnsi="Arial"/>
          <w:sz w:val="22"/>
          <w:szCs w:val="22"/>
        </w:rPr>
        <w:t xml:space="preserve">Bij agressie: zie niveau 2–4 van het escalatiemodel</w:t>
      </w:r>
    </w:p>
    <w:p>
      <w:pPr>
        <w:pStyle w:val="ListParagraph"/>
        <w:numPr>
          <w:ilvl w:val="0"/>
          <w:numId w:val="3"/>
        </w:numPr>
        <w:spacing w:before="0" w:after="80"/>
      </w:pPr>
      <w:r>
        <w:rPr>
          <w:rFonts w:ascii="Arial" w:cs="Arial" w:eastAsia="Arial" w:hAnsi="Arial"/>
          <w:sz w:val="22"/>
          <w:szCs w:val="22"/>
        </w:rPr>
        <w:t xml:space="preserve">Zorg bij vertrek voor veilig vervoer — taxi, naasten bellen</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3.4  De onredelijke klacht</w:t>
      </w:r>
    </w:p>
    <w:p>
      <w:pPr>
        <w:spacing w:before="0" w:after="120"/>
      </w:pPr>
      <w:r>
        <w:rPr>
          <w:rFonts w:ascii="Arial" w:cs="Arial" w:eastAsia="Arial" w:hAnsi="Arial"/>
          <w:sz w:val="22"/>
          <w:szCs w:val="22"/>
        </w:rPr>
        <w:t xml:space="preserve">Soms is een klacht objectief gezien onredelijk — de gast klaagt over iets wat correct was, of zijn verwachtingen kloppen niet met de realiteit. Toch is zijn beleving voor hem reëel.</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Hoe om te gaan met onredelijke klachten</w:t>
      </w:r>
    </w:p>
    <w:p>
      <w:pPr>
        <w:pStyle w:val="ListParagraph"/>
        <w:numPr>
          <w:ilvl w:val="0"/>
          <w:numId w:val="3"/>
        </w:numPr>
        <w:spacing w:before="0" w:after="80"/>
      </w:pPr>
      <w:r>
        <w:rPr>
          <w:rFonts w:ascii="Arial" w:cs="Arial" w:eastAsia="Arial" w:hAnsi="Arial"/>
          <w:sz w:val="22"/>
          <w:szCs w:val="22"/>
        </w:rPr>
        <w:t xml:space="preserve">Neem de beleving altijd serieus, ook als de klacht objectief ongegrond is</w:t>
      </w:r>
    </w:p>
    <w:p>
      <w:pPr>
        <w:pStyle w:val="ListParagraph"/>
        <w:numPr>
          <w:ilvl w:val="0"/>
          <w:numId w:val="3"/>
        </w:numPr>
        <w:spacing w:before="0" w:after="80"/>
      </w:pPr>
      <w:r>
        <w:rPr>
          <w:rFonts w:ascii="Arial" w:cs="Arial" w:eastAsia="Arial" w:hAnsi="Arial"/>
          <w:sz w:val="22"/>
          <w:szCs w:val="22"/>
        </w:rPr>
        <w:t xml:space="preserve">Leg rustig en feitelijk uit wat de werkelijkheid is — geen beschuldigende toon</w:t>
      </w:r>
    </w:p>
    <w:p>
      <w:pPr>
        <w:pStyle w:val="ListParagraph"/>
        <w:numPr>
          <w:ilvl w:val="0"/>
          <w:numId w:val="3"/>
        </w:numPr>
        <w:spacing w:before="0" w:after="80"/>
      </w:pPr>
      <w:r>
        <w:rPr>
          <w:rFonts w:ascii="Arial" w:cs="Arial" w:eastAsia="Arial" w:hAnsi="Arial"/>
          <w:sz w:val="22"/>
          <w:szCs w:val="22"/>
        </w:rPr>
        <w:t xml:space="preserve">Gebruik externe bronnen als bevestiging: 'De menukaart vermeldt...' of 'Het recept bevat...'</w:t>
      </w:r>
    </w:p>
    <w:p>
      <w:pPr>
        <w:pStyle w:val="ListParagraph"/>
        <w:numPr>
          <w:ilvl w:val="0"/>
          <w:numId w:val="3"/>
        </w:numPr>
        <w:spacing w:before="0" w:after="80"/>
      </w:pPr>
      <w:r>
        <w:rPr>
          <w:rFonts w:ascii="Arial" w:cs="Arial" w:eastAsia="Arial" w:hAnsi="Arial"/>
          <w:sz w:val="22"/>
          <w:szCs w:val="22"/>
        </w:rPr>
        <w:t xml:space="preserve">Bied geen compensatie aan voor iets wat correct was — dit bevestigt een onterechte klacht</w:t>
      </w:r>
    </w:p>
    <w:p>
      <w:pPr>
        <w:pStyle w:val="ListParagraph"/>
        <w:numPr>
          <w:ilvl w:val="0"/>
          <w:numId w:val="3"/>
        </w:numPr>
        <w:spacing w:before="0" w:after="80"/>
      </w:pPr>
      <w:r>
        <w:rPr>
          <w:rFonts w:ascii="Arial" w:cs="Arial" w:eastAsia="Arial" w:hAnsi="Arial"/>
          <w:sz w:val="22"/>
          <w:szCs w:val="22"/>
        </w:rPr>
        <w:t xml:space="preserve">Stel een grens vriendelijk maar duidelijk: 'Ik begrijp uw frustratie, maar dit is wat we kunnen doen...'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60"/>
            </w:pPr>
            <w:r>
              <w:rPr>
                <w:rFonts w:ascii="Arial" w:cs="Arial" w:eastAsia="Arial" w:hAnsi="Arial"/>
                <w:b/>
                <w:bCs/>
                <w:color w:val="4A148C"/>
                <w:sz w:val="22"/>
                <w:szCs w:val="22"/>
              </w:rPr>
              <w:t xml:space="preserve">💬  Situatie: Gast klaagt dat zijn biefstuk niet medium was — de keuken en andere gasten bevestigen dat het perfect was</w:t>
            </w:r>
          </w:p>
          <w:p>
            <w:pPr>
              <w:spacing w:before="0" w:after="60"/>
            </w:pPr>
            <w:r>
              <w:rPr>
                <w:rFonts w:ascii="Arial" w:cs="Arial" w:eastAsia="Arial" w:hAnsi="Arial"/>
                <w:b/>
                <w:bCs/>
                <w:color w:val="B71C1C"/>
                <w:sz w:val="21"/>
                <w:szCs w:val="21"/>
              </w:rPr>
              <w:t xml:space="preserve">✗  Niet zeggen:</w:t>
            </w:r>
          </w:p>
          <w:p>
            <w:pPr>
              <w:spacing w:before="0" w:after="200"/>
            </w:pPr>
            <w:r>
              <w:rPr>
                <w:rFonts w:ascii="Arial" w:cs="Arial" w:eastAsia="Arial" w:hAnsi="Arial"/>
                <w:i/>
                <w:iCs/>
                <w:color w:val="B71C1C"/>
                <w:sz w:val="21"/>
                <w:szCs w:val="21"/>
              </w:rPr>
              <w:t xml:space="preserve">"U heeft gewoon ongelijk, de biefstuk was prima."</w:t>
            </w:r>
          </w:p>
          <w:p>
            <w:pPr>
              <w:spacing w:before="0" w:after="60"/>
            </w:pPr>
            <w:r>
              <w:rPr>
                <w:rFonts w:ascii="Arial" w:cs="Arial" w:eastAsia="Arial" w:hAnsi="Arial"/>
                <w:b/>
                <w:bCs/>
                <w:color w:val="1B5E20"/>
                <w:sz w:val="21"/>
                <w:szCs w:val="21"/>
              </w:rPr>
              <w:t xml:space="preserve">✓  Wel zeggen:</w:t>
            </w:r>
          </w:p>
          <w:p>
            <w:pPr>
              <w:spacing w:before="0" w:after="0"/>
            </w:pPr>
            <w:r>
              <w:rPr>
                <w:rFonts w:ascii="Arial" w:cs="Arial" w:eastAsia="Arial" w:hAnsi="Arial"/>
                <w:i/>
                <w:iCs/>
                <w:color w:val="1B5E20"/>
                <w:sz w:val="21"/>
                <w:szCs w:val="21"/>
              </w:rPr>
              <w:t xml:space="preserve">"Ik begrijp dat uw beleving anders was. Onze kok bereidt de biefstuk altijd op 58°C voor medium. Ik kan het niet terugdraaien, maar ik hoop dat de rest van uw avond aangenaam was. Als u de volgende keer bij ons bent, vertel het ons direct en we zorgen dat het precies naar uw wens is."</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3.5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6B1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De-escalatie: rustige stem, geen verdediging, fysieke ruimte, naam gebruiken.</w:t>
      </w:r>
    </w:p>
    <w:p>
      <w:pPr>
        <w:pStyle w:val="ListParagraph"/>
        <w:numPr>
          <w:ilvl w:val="0"/>
          <w:numId w:val="3"/>
        </w:numPr>
        <w:spacing w:before="0" w:after="80"/>
      </w:pPr>
      <w:r>
        <w:rPr>
          <w:rFonts w:ascii="Arial" w:cs="Arial" w:eastAsia="Arial" w:hAnsi="Arial"/>
          <w:sz w:val="22"/>
          <w:szCs w:val="22"/>
        </w:rPr>
        <w:t xml:space="preserve">Escaleer direct bij: verzoek om manager, financiële compensatie, grensoverschrijding.</w:t>
      </w:r>
    </w:p>
    <w:p>
      <w:pPr>
        <w:pStyle w:val="ListParagraph"/>
        <w:numPr>
          <w:ilvl w:val="0"/>
          <w:numId w:val="3"/>
        </w:numPr>
        <w:spacing w:before="0" w:after="80"/>
      </w:pPr>
      <w:r>
        <w:rPr>
          <w:rFonts w:ascii="Arial" w:cs="Arial" w:eastAsia="Arial" w:hAnsi="Arial"/>
          <w:sz w:val="22"/>
          <w:szCs w:val="22"/>
        </w:rPr>
        <w:t xml:space="preserve">Bij dronken gasten: stop alcoholservice discreet, bied water aan, leidinggevende informeren.</w:t>
      </w:r>
    </w:p>
    <w:p>
      <w:pPr>
        <w:pStyle w:val="ListParagraph"/>
        <w:numPr>
          <w:ilvl w:val="0"/>
          <w:numId w:val="3"/>
        </w:numPr>
        <w:spacing w:before="0" w:after="80"/>
      </w:pPr>
      <w:r>
        <w:rPr>
          <w:rFonts w:ascii="Arial" w:cs="Arial" w:eastAsia="Arial" w:hAnsi="Arial"/>
          <w:sz w:val="22"/>
          <w:szCs w:val="22"/>
        </w:rPr>
        <w:t xml:space="preserve">Onredelijke klachten: beleving serieus nemen, feiten rustig uitleggen, geen compensatie voor terechte beslissingen.</w:t>
      </w:r>
    </w:p>
    <w:p>
      <w:pPr>
        <w:pStyle w:val="ListParagraph"/>
        <w:numPr>
          <w:ilvl w:val="0"/>
          <w:numId w:val="3"/>
        </w:numPr>
        <w:spacing w:before="0" w:after="80"/>
      </w:pPr>
      <w:r>
        <w:rPr>
          <w:rFonts w:ascii="Arial" w:cs="Arial" w:eastAsia="Arial" w:hAnsi="Arial"/>
          <w:sz w:val="22"/>
          <w:szCs w:val="22"/>
        </w:rPr>
        <w:t xml:space="preserve">Jouw veiligheid gaat altijd voor — bij fysieke dreiging meteen afstand en 112.</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3.6  Kennischeck — Module 3</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5:  Een gast wordt steeds luider en begint persoonlijk te beledigen. Wat doe je als eerste?</w:t>
            </w:r>
          </w:p>
          <w:p>
            <w:pPr>
              <w:spacing w:before="0" w:after="60"/>
            </w:pPr>
            <w:r>
              <w:rPr>
                <w:rFonts w:ascii="Arial" w:cs="Arial" w:eastAsia="Arial" w:hAnsi="Arial"/>
                <w:sz w:val="21"/>
                <w:szCs w:val="21"/>
              </w:rPr>
              <w:t xml:space="preserve">A.   Terug schreeuwen zodat hij begrijpt dat hij de grens overschrijdt</w:t>
            </w:r>
          </w:p>
          <w:p>
            <w:pPr>
              <w:spacing w:before="0" w:after="60"/>
            </w:pPr>
            <w:r>
              <w:rPr>
                <w:rFonts w:ascii="Arial" w:cs="Arial" w:eastAsia="Arial" w:hAnsi="Arial"/>
                <w:sz w:val="21"/>
                <w:szCs w:val="21"/>
              </w:rPr>
              <w:t xml:space="preserve">B.   De leidinggevende inschakelen en de gast vriendelijk maar duidelijk vragen naar een rustigere plek te gaan</w:t>
            </w:r>
          </w:p>
          <w:p>
            <w:pPr>
              <w:spacing w:before="0" w:after="60"/>
            </w:pPr>
            <w:r>
              <w:rPr>
                <w:rFonts w:ascii="Arial" w:cs="Arial" w:eastAsia="Arial" w:hAnsi="Arial"/>
                <w:sz w:val="21"/>
                <w:szCs w:val="21"/>
              </w:rPr>
              <w:t xml:space="preserve">C.   Niets doen — wachten tot hij kalmeert</w:t>
            </w:r>
          </w:p>
          <w:p>
            <w:pPr>
              <w:spacing w:before="0" w:after="60"/>
            </w:pPr>
            <w:r>
              <w:rPr>
                <w:rFonts w:ascii="Arial" w:cs="Arial" w:eastAsia="Arial" w:hAnsi="Arial"/>
                <w:sz w:val="21"/>
                <w:szCs w:val="21"/>
              </w:rPr>
              <w:t xml:space="preserve">D.   Direct 112 bellen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Leidinggevende inschakelen + vragen naar rustigere plek</w:t>
            </w:r>
          </w:p>
          <w:p>
            <w:pPr>
              <w:spacing w:before="0" w:after="0"/>
            </w:pPr>
            <w:r>
              <w:rPr>
                <w:rFonts w:ascii="Arial" w:cs="Arial" w:eastAsia="Arial" w:hAnsi="Arial"/>
                <w:i/>
                <w:iCs/>
                <w:color w:val="444444"/>
                <w:sz w:val="20"/>
                <w:szCs w:val="20"/>
              </w:rPr>
              <w:t xml:space="preserve">Bij verbale agressie escaleer je direct naar de leidinggevende. Zelf terugreageren of niets doen maakt het erger.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6:  Een gast klaagt over iets wat aantoonbaar correct was. Hoe reageer je?</w:t>
            </w:r>
          </w:p>
          <w:p>
            <w:pPr>
              <w:spacing w:before="0" w:after="60"/>
            </w:pPr>
            <w:r>
              <w:rPr>
                <w:rFonts w:ascii="Arial" w:cs="Arial" w:eastAsia="Arial" w:hAnsi="Arial"/>
                <w:sz w:val="21"/>
                <w:szCs w:val="21"/>
              </w:rPr>
              <w:t xml:space="preserve">A.   Hem gelijk geven en compensatie aanbieden om de situatie te sussen</w:t>
            </w:r>
          </w:p>
          <w:p>
            <w:pPr>
              <w:spacing w:before="0" w:after="60"/>
            </w:pPr>
            <w:r>
              <w:rPr>
                <w:rFonts w:ascii="Arial" w:cs="Arial" w:eastAsia="Arial" w:hAnsi="Arial"/>
                <w:sz w:val="21"/>
                <w:szCs w:val="21"/>
              </w:rPr>
              <w:t xml:space="preserve">B.   De beleving serieus nemen, rustig de feiten toelichten en geen compensatie aanbieden voor iets wat correct was</w:t>
            </w:r>
          </w:p>
          <w:p>
            <w:pPr>
              <w:spacing w:before="0" w:after="60"/>
            </w:pPr>
            <w:r>
              <w:rPr>
                <w:rFonts w:ascii="Arial" w:cs="Arial" w:eastAsia="Arial" w:hAnsi="Arial"/>
                <w:sz w:val="21"/>
                <w:szCs w:val="21"/>
              </w:rPr>
              <w:t xml:space="preserve">C.   De klacht negeren — hij heeft immers ongelijk</w:t>
            </w:r>
          </w:p>
          <w:p>
            <w:pPr>
              <w:spacing w:before="0" w:after="60"/>
            </w:pPr>
            <w:r>
              <w:rPr>
                <w:rFonts w:ascii="Arial" w:cs="Arial" w:eastAsia="Arial" w:hAnsi="Arial"/>
                <w:sz w:val="21"/>
                <w:szCs w:val="21"/>
              </w:rPr>
              <w:t xml:space="preserve">D.   Andere gasten als getuigen oproepen om de gast te overtuigen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Beleving serieus + feiten toelichten + geen onterechte compensatie</w:t>
            </w:r>
          </w:p>
          <w:p>
            <w:pPr>
              <w:spacing w:before="0" w:after="0"/>
            </w:pPr>
            <w:r>
              <w:rPr>
                <w:rFonts w:ascii="Arial" w:cs="Arial" w:eastAsia="Arial" w:hAnsi="Arial"/>
                <w:i/>
                <w:iCs/>
                <w:color w:val="444444"/>
                <w:sz w:val="20"/>
                <w:szCs w:val="20"/>
              </w:rPr>
              <w:t xml:space="preserve">Je erkent de beleving zonder de onterechte klacht te bevestigen. Compensatie voor iets wat correct was, beloont onredelijkheid.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4</w:t>
            </w:r>
          </w:p>
        </w:tc>
        <w:tc>
          <w:tcPr>
            <w:tcW w:type="dxa" w:w="8586"/>
            <w:tcBorders>
              <w:top w:val="single" w:color="FFFFFF" w:sz="1"/>
              <w:left w:val="single" w:color="FFFFFF" w:sz="1"/>
              <w:bottom w:val="single" w:color="FFFFFF" w:sz="1"/>
              <w:right w:val="single" w:color="FFFFFF" w:sz="1"/>
            </w:tcBorders>
            <w:shd w:fill="6B1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Schriftelijke Klachten</w:t>
            </w:r>
          </w:p>
          <w:p>
            <w:pPr>
              <w:spacing w:before="0" w:after="0"/>
            </w:pPr>
            <w:r>
              <w:rPr>
                <w:rFonts w:ascii="Arial" w:cs="Arial" w:eastAsia="Arial" w:hAnsi="Arial"/>
                <w:i/>
                <w:iCs/>
                <w:color w:val="CCCCCC"/>
                <w:sz w:val="20"/>
                <w:szCs w:val="20"/>
              </w:rPr>
              <w:t xml:space="preserve">E-mail, brief en online reviews — professioneel en effectief beantwoorden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Schriftelijke klachten — via e-mail, brief of online review — vragen een andere aanpak dan mondelinge klachten. Ze zijn permanent en zichtbaar. Hoe je antwoordt, vertelt niet alleen de klager maar ook iedereen die het leest wie jij bent als restaurant.</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4.1  Principes voor schriftelijk klachtenantwoord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Principe</w:t>
            </w:r>
          </w:p>
        </w:tc>
        <w:tc>
          <w:tcPr>
            <w:tcW w:type="dxa" w:w="62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Uitleg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Reageer snel</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Binnen 24 uur voor e-mail, binnen 48 uur voor reviews — hoe langer je wacht, hoe frustranter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Wees persoonlijk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Gebruik de naam van de gast. Geen generieke templates.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Erken specifiek</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Verwijs naar de specifieke situatie — toon dat je het echt hebt gelezen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Excuseer oprecht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Niet defensief, niet met verklaringen die klinken als excuses voor jezelf</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Bied een oplossing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Wat ga je doen? Uitnodigen, compensatie, aanpassing?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Houd het kort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Maximaal 200–300 woorden voor een e-mail, 100–150 voor een review-antwoord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 niet in de verdediging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Online ziet iedereen het — een defensief antwoord schaadt meer dan de klacht zelf</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4.2  Structuur van een klachtenantwoord per e-mail</w:t>
      </w:r>
    </w:p>
    <w:p>
      <w:pPr>
        <w:spacing w:before="0" w:after="120"/>
      </w:pPr>
      <w:r>
        <w:rPr>
          <w:rFonts w:ascii="Arial" w:cs="Arial" w:eastAsia="Arial" w:hAnsi="Arial"/>
          <w:sz w:val="22"/>
          <w:szCs w:val="22"/>
        </w:rPr>
        <w:t xml:space="preserve">Een professioneel klachtenantwoord per e-mail volgt altijd dezelfde structuur:</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b/>
          <w:bCs/>
          <w:sz w:val="22"/>
          <w:szCs w:val="22"/>
        </w:rPr>
        <w:t xml:space="preserve">Beste [naam], — nooit 'Geachte klant' of 'Beste bezoeker' — </w:t>
      </w:r>
      <w:r>
        <w:rPr>
          <w:rFonts w:ascii="Arial" w:cs="Arial" w:eastAsia="Arial" w:hAnsi="Arial"/>
          <w:sz w:val="22"/>
          <w:szCs w:val="22"/>
        </w:rPr>
        <w:t xml:space="preserve">Persoonlijke aanhef</w:t>
      </w:r>
    </w:p>
    <w:p>
      <w:pPr>
        <w:pStyle w:val="ListParagraph"/>
        <w:numPr>
          <w:ilvl w:val="0"/>
          <w:numId w:val="2"/>
        </w:numPr>
        <w:spacing w:before="0" w:after="80"/>
      </w:pPr>
      <w:r>
        <w:rPr>
          <w:rFonts w:ascii="Arial" w:cs="Arial" w:eastAsia="Arial" w:hAnsi="Arial"/>
          <w:b/>
          <w:bCs/>
          <w:sz w:val="22"/>
          <w:szCs w:val="22"/>
        </w:rPr>
        <w:t xml:space="preserve">Dank u voor uw bericht over uw bezoek op [datum]. Ik heb uw bericht zorgvuldig gelezen. — </w:t>
      </w:r>
      <w:r>
        <w:rPr>
          <w:rFonts w:ascii="Arial" w:cs="Arial" w:eastAsia="Arial" w:hAnsi="Arial"/>
          <w:sz w:val="22"/>
          <w:szCs w:val="22"/>
        </w:rPr>
        <w:t xml:space="preserve">Erkenning van de situatie</w:t>
      </w:r>
    </w:p>
    <w:p>
      <w:pPr>
        <w:pStyle w:val="ListParagraph"/>
        <w:numPr>
          <w:ilvl w:val="0"/>
          <w:numId w:val="2"/>
        </w:numPr>
        <w:spacing w:before="0" w:after="80"/>
      </w:pPr>
      <w:r>
        <w:rPr>
          <w:rFonts w:ascii="Arial" w:cs="Arial" w:eastAsia="Arial" w:hAnsi="Arial"/>
          <w:b/>
          <w:bCs/>
          <w:sz w:val="22"/>
          <w:szCs w:val="22"/>
        </w:rPr>
        <w:t xml:space="preserve">Het spijt ons oprecht dat uw ervaring niet aan uw verwachtingen heeft voldaan. — </w:t>
      </w:r>
      <w:r>
        <w:rPr>
          <w:rFonts w:ascii="Arial" w:cs="Arial" w:eastAsia="Arial" w:hAnsi="Arial"/>
          <w:sz w:val="22"/>
          <w:szCs w:val="22"/>
        </w:rPr>
        <w:t xml:space="preserve">Empathie en excuses</w:t>
      </w:r>
    </w:p>
    <w:p>
      <w:pPr>
        <w:pStyle w:val="ListParagraph"/>
        <w:numPr>
          <w:ilvl w:val="0"/>
          <w:numId w:val="2"/>
        </w:numPr>
        <w:spacing w:before="0" w:after="80"/>
      </w:pPr>
      <w:r>
        <w:rPr>
          <w:rFonts w:ascii="Arial" w:cs="Arial" w:eastAsia="Arial" w:hAnsi="Arial"/>
          <w:b/>
          <w:bCs/>
          <w:sz w:val="22"/>
          <w:szCs w:val="22"/>
        </w:rPr>
        <w:t xml:space="preserve">Verwijs naar het specifieke probleem dat de gast heeft benoemd. — </w:t>
      </w:r>
      <w:r>
        <w:rPr>
          <w:rFonts w:ascii="Arial" w:cs="Arial" w:eastAsia="Arial" w:hAnsi="Arial"/>
          <w:sz w:val="22"/>
          <w:szCs w:val="22"/>
        </w:rPr>
        <w:t xml:space="preserve">Specifieke erkenning</w:t>
      </w:r>
    </w:p>
    <w:p>
      <w:pPr>
        <w:pStyle w:val="ListParagraph"/>
        <w:numPr>
          <w:ilvl w:val="0"/>
          <w:numId w:val="2"/>
        </w:numPr>
        <w:spacing w:before="0" w:after="80"/>
      </w:pPr>
      <w:r>
        <w:rPr>
          <w:rFonts w:ascii="Arial" w:cs="Arial" w:eastAsia="Arial" w:hAnsi="Arial"/>
          <w:b/>
          <w:bCs/>
          <w:sz w:val="22"/>
          <w:szCs w:val="22"/>
        </w:rPr>
        <w:t xml:space="preserve">Niet als excuus maar als transparante uitleg — optioneel en kort. — </w:t>
      </w:r>
      <w:r>
        <w:rPr>
          <w:rFonts w:ascii="Arial" w:cs="Arial" w:eastAsia="Arial" w:hAnsi="Arial"/>
          <w:sz w:val="22"/>
          <w:szCs w:val="22"/>
        </w:rPr>
        <w:t xml:space="preserve">Verklaring indien gepast</w:t>
      </w:r>
    </w:p>
    <w:p>
      <w:pPr>
        <w:pStyle w:val="ListParagraph"/>
        <w:numPr>
          <w:ilvl w:val="0"/>
          <w:numId w:val="2"/>
        </w:numPr>
        <w:spacing w:before="0" w:after="80"/>
      </w:pPr>
      <w:r>
        <w:rPr>
          <w:rFonts w:ascii="Arial" w:cs="Arial" w:eastAsia="Arial" w:hAnsi="Arial"/>
          <w:b/>
          <w:bCs/>
          <w:sz w:val="22"/>
          <w:szCs w:val="22"/>
        </w:rPr>
        <w:t xml:space="preserve">Wat ga je doen? Uitnodigen, terugbellen, tegoedbon, aanpassing in het proces? — </w:t>
      </w:r>
      <w:r>
        <w:rPr>
          <w:rFonts w:ascii="Arial" w:cs="Arial" w:eastAsia="Arial" w:hAnsi="Arial"/>
          <w:sz w:val="22"/>
          <w:szCs w:val="22"/>
        </w:rPr>
        <w:t xml:space="preserve">Concrete actie</w:t>
      </w:r>
    </w:p>
    <w:p>
      <w:pPr>
        <w:pStyle w:val="ListParagraph"/>
        <w:numPr>
          <w:ilvl w:val="0"/>
          <w:numId w:val="2"/>
        </w:numPr>
        <w:spacing w:before="0" w:after="80"/>
      </w:pPr>
      <w:r>
        <w:rPr>
          <w:rFonts w:ascii="Arial" w:cs="Arial" w:eastAsia="Arial" w:hAnsi="Arial"/>
          <w:b/>
          <w:bCs/>
          <w:sz w:val="22"/>
          <w:szCs w:val="22"/>
        </w:rPr>
        <w:t xml:space="preserve">We hopen u snel weer te mogen verwelkomen. + Naam en functie. — </w:t>
      </w:r>
      <w:r>
        <w:rPr>
          <w:rFonts w:ascii="Arial" w:cs="Arial" w:eastAsia="Arial" w:hAnsi="Arial"/>
          <w:sz w:val="22"/>
          <w:szCs w:val="22"/>
        </w:rPr>
        <w:t xml:space="preserve">Afsluiting en uitnodiging</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4.3  Voorbeeldbrief — volledige klachtenreactie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1A2A" w:sz="1"/>
              <w:left w:val="single" w:color="6B1A2A" w:sz="1"/>
              <w:bottom w:val="single" w:color="6B1A2A" w:sz="1"/>
              <w:right w:val="single" w:color="6B1A2A" w:sz="1"/>
            </w:tcBorders>
            <w:shd w:fill="FDFAF8" w:val="clear"/>
            <w:tcMar>
              <w:top w:type="dxa" w:w="220"/>
              <w:left w:type="dxa" w:w="280"/>
              <w:bottom w:type="dxa" w:w="220"/>
              <w:right w:type="dxa" w:w="280"/>
            </w:tcMar>
          </w:tcPr>
          <w:p>
            <w:pPr>
              <w:spacing w:before="0" w:after="200"/>
            </w:pPr>
            <w:r>
              <w:rPr>
                <w:rFonts w:ascii="Arial" w:cs="Arial" w:eastAsia="Arial" w:hAnsi="Arial"/>
                <w:b/>
                <w:bCs/>
                <w:color w:val="6B1A2A"/>
                <w:sz w:val="18"/>
                <w:szCs w:val="18"/>
              </w:rPr>
              <w:t xml:space="preserve">Voorbeeld — Klachtenantwoord per e-mail</w:t>
            </w:r>
          </w:p>
          <w:p>
            <w:pPr>
              <w:spacing w:before="0" w:after="160"/>
            </w:pPr>
            <w:r>
              <w:rPr>
                <w:rFonts w:ascii="Arial" w:cs="Arial" w:eastAsia="Arial" w:hAnsi="Arial"/>
                <w:sz w:val="21"/>
                <w:szCs w:val="21"/>
              </w:rPr>
              <w:t xml:space="preserve">Beste mevrouw De Vries,</w:t>
            </w:r>
          </w:p>
          <w:p>
            <w:pPr>
              <w:spacing w:before="0" w:after="120"/>
            </w:pPr>
            <w:r>
              <w:rPr>
                <w:rFonts w:ascii="Arial" w:cs="Arial" w:eastAsia="Arial" w:hAnsi="Arial"/>
                <w:sz w:val="21"/>
                <w:szCs w:val="21"/>
              </w:rPr>
              <w:t xml:space="preserve">Hartelijk dank voor uw bericht over uw bezoek aan Restaurant De Hoeve op dinsdag 18 maart. Ik heb uw ervaringen aandachtig gelezen en neem ze serieus.</w:t>
            </w:r>
          </w:p>
          <w:p>
            <w:pPr>
              <w:spacing w:before="0" w:after="120"/>
            </w:pPr>
            <w:r>
              <w:rPr>
                <w:rFonts w:ascii="Arial" w:cs="Arial" w:eastAsia="Arial" w:hAnsi="Arial"/>
                <w:sz w:val="21"/>
                <w:szCs w:val="21"/>
              </w:rPr>
              <w:t xml:space="preserve">Het spijt ons oprecht dat uw hoofdgerecht niet op de juiste temperatuur werd geserveerd en dat u hier niet tijdig op bent aangesproken. Dit is niet de standaard die wij onszelf opleggen en ik begrijp dat dit uw avond heeft beïnvloed.</w:t>
            </w:r>
          </w:p>
          <w:p>
            <w:pPr>
              <w:spacing w:before="0" w:after="120"/>
            </w:pPr>
            <w:r>
              <w:rPr>
                <w:rFonts w:ascii="Arial" w:cs="Arial" w:eastAsia="Arial" w:hAnsi="Arial"/>
                <w:sz w:val="21"/>
                <w:szCs w:val="21"/>
              </w:rPr>
              <w:t xml:space="preserve">Ik heb dit besproken met onze keuken en bediening. We hebben afgesproken dat medewerkers voortaan elke tafel actief controleren binnen twee minuten na het serveren van een hoofdgerecht.</w:t>
            </w:r>
          </w:p>
          <w:p>
            <w:pPr>
              <w:spacing w:before="0" w:after="120"/>
            </w:pPr>
            <w:r>
              <w:rPr>
                <w:rFonts w:ascii="Arial" w:cs="Arial" w:eastAsia="Arial" w:hAnsi="Arial"/>
                <w:sz w:val="21"/>
                <w:szCs w:val="21"/>
              </w:rPr>
              <w:t xml:space="preserve">Omdat we graag willen laten zien dat uw bezoek een uitzondering was, nodigen we u graag uit voor een complimentair tweepersoonsdinee op een moment dat u schikt. U kunt hiervoor contact opnemen via reserveringen@dehoeve.nl of telefonisch.</w:t>
            </w:r>
          </w:p>
          <w:p>
            <w:pPr>
              <w:spacing w:before="0" w:after="200"/>
            </w:pPr>
            <w:r>
              <w:rPr>
                <w:rFonts w:ascii="Arial" w:cs="Arial" w:eastAsia="Arial" w:hAnsi="Arial"/>
                <w:sz w:val="21"/>
                <w:szCs w:val="21"/>
              </w:rPr>
              <w:t xml:space="preserve">We hopen u snel te mogen verwelkomen en u de ervaring te geven die u verdient.</w:t>
            </w:r>
          </w:p>
          <w:p>
            <w:pPr>
              <w:spacing w:before="0" w:after="80"/>
            </w:pPr>
            <w:r>
              <w:rPr>
                <w:rFonts w:ascii="Arial" w:cs="Arial" w:eastAsia="Arial" w:hAnsi="Arial"/>
                <w:sz w:val="21"/>
                <w:szCs w:val="21"/>
              </w:rPr>
              <w:t xml:space="preserve">Met vriendelijke groet,</w:t>
            </w:r>
          </w:p>
          <w:p>
            <w:pPr>
              <w:spacing w:before="0" w:after="40"/>
            </w:pPr>
            <w:r>
              <w:rPr>
                <w:rFonts w:ascii="Arial" w:cs="Arial" w:eastAsia="Arial" w:hAnsi="Arial"/>
                <w:b/>
                <w:bCs/>
                <w:sz w:val="21"/>
                <w:szCs w:val="21"/>
              </w:rPr>
              <w:t xml:space="preserve">Thomas Bergman</w:t>
            </w:r>
          </w:p>
          <w:p>
            <w:pPr>
              <w:spacing w:before="0" w:after="0"/>
            </w:pPr>
            <w:r>
              <w:rPr>
                <w:rFonts w:ascii="Arial" w:cs="Arial" w:eastAsia="Arial" w:hAnsi="Arial"/>
                <w:sz w:val="21"/>
                <w:szCs w:val="21"/>
              </w:rPr>
              <w:t xml:space="preserve">Restaurant Manager — Restaurant De Hoeve</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4.4  Online reviews beantwoorden</w:t>
      </w:r>
    </w:p>
    <w:p>
      <w:pPr>
        <w:spacing w:before="0" w:after="120"/>
      </w:pPr>
      <w:r>
        <w:rPr>
          <w:rFonts w:ascii="Arial" w:cs="Arial" w:eastAsia="Arial" w:hAnsi="Arial"/>
          <w:sz w:val="22"/>
          <w:szCs w:val="22"/>
        </w:rPr>
        <w:t xml:space="preserve">Online reviews — Google, TripAdvisor, Yelp, Thuisbezorgd — zijn zichtbaar voor duizenden potentiële gasten. Hoe je antwoordt op een negatieve review is net zo belangrijk als de review zelf.</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Type review</w:t>
            </w:r>
          </w:p>
        </w:tc>
        <w:tc>
          <w:tcPr>
            <w:tcW w:type="dxa" w:w="22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Aanpak</w:t>
            </w:r>
          </w:p>
        </w:tc>
        <w:tc>
          <w:tcPr>
            <w:tcW w:type="dxa" w:w="44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Wat je schrijft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1–2 sterren, specifieke klacht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Altijd reageren, persoonlijk, binnen 24u</w:t>
            </w:r>
          </w:p>
        </w:tc>
        <w:tc>
          <w:tcPr>
            <w:tcW w:type="dxa" w:w="4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Excuus + erkenning + concrete actie + uitnodiging terug te komen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1–2 sterren, vaag of onredelijk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Reageren maar kort en feitelijk</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Bedanken voor feedback + kort uitleggen + uitnodiging voor gesprek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 sterren, gemengd</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Reageren, focus op positieve én aandachtspunten</w:t>
            </w:r>
          </w:p>
        </w:tc>
        <w:tc>
          <w:tcPr>
            <w:tcW w:type="dxa" w:w="4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Bedanken voor balans + punten benoemen + uitnodiging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4–5 sterren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Reageren met dankbetuiging</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Persoonlijk bedanken + aspect benoemen + tot ziens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Neprecensie of laster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Nooit emotioneel reageren — rapporteren aan platform</w:t>
            </w:r>
          </w:p>
        </w:tc>
        <w:tc>
          <w:tcPr>
            <w:tcW w:type="dxa" w:w="4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Kort en waardig reageren tot het platform ingrijpt</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4.5  Voorbeeldantwoorden op online reviews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1A2A" w:sz="1"/>
              <w:left w:val="single" w:color="6B1A2A" w:sz="1"/>
              <w:bottom w:val="single" w:color="6B1A2A" w:sz="1"/>
              <w:right w:val="single" w:color="6B1A2A" w:sz="1"/>
            </w:tcBorders>
            <w:shd w:fill="FDFAF8" w:val="clear"/>
            <w:tcMar>
              <w:top w:type="dxa" w:w="200"/>
              <w:left w:type="dxa" w:w="280"/>
              <w:bottom w:type="dxa" w:w="200"/>
              <w:right w:type="dxa" w:w="280"/>
            </w:tcMar>
          </w:tcPr>
          <w:p>
            <w:pPr>
              <w:spacing w:before="0" w:after="160"/>
            </w:pPr>
            <w:r>
              <w:rPr>
                <w:rFonts w:ascii="Arial" w:cs="Arial" w:eastAsia="Arial" w:hAnsi="Arial"/>
                <w:b/>
                <w:bCs/>
                <w:color w:val="B71C1C"/>
                <w:sz w:val="20"/>
                <w:szCs w:val="20"/>
              </w:rPr>
              <w:t xml:space="preserve">Review: ★☆☆☆☆  'Eten was koud en bediening onvriendelijk. Nooit meer.'</w:t>
            </w:r>
          </w:p>
          <w:p>
            <w:pPr>
              <w:spacing w:before="0" w:after="80"/>
            </w:pPr>
            <w:r>
              <w:rPr>
                <w:rFonts w:ascii="Arial" w:cs="Arial" w:eastAsia="Arial" w:hAnsi="Arial"/>
                <w:b/>
                <w:bCs/>
                <w:color w:val="1B5E20"/>
                <w:sz w:val="20"/>
                <w:szCs w:val="20"/>
              </w:rPr>
              <w:t xml:space="preserve">Antwoord:</w:t>
            </w:r>
          </w:p>
          <w:p>
            <w:pPr>
              <w:spacing w:before="0" w:after="0"/>
            </w:pPr>
            <w:r>
              <w:rPr>
                <w:rFonts w:ascii="Arial" w:cs="Arial" w:eastAsia="Arial" w:hAnsi="Arial"/>
                <w:sz w:val="21"/>
                <w:szCs w:val="21"/>
              </w:rPr>
              <w:t xml:space="preserve">Goedemiddag, hartelijk dank voor uw eerlijke feedback. Het spijt ons dat uw bezoek niet aan uw verwachtingen heeft voldaan — dit is onder de maat die we onszelf stellen. We nemen uw opmerkingen over de temperatuur en de bediening serieus en bespreken dit intern. We nodigen u graag uit voor een gesprek — u kunt ons bereiken via info@dehoeve.nl. We hopen u een betere ervaring te kunnen geven. Met vriendelijke groet, Thomas — Restaurant Manager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1A2A" w:sz="1"/>
              <w:left w:val="single" w:color="6B1A2A" w:sz="1"/>
              <w:bottom w:val="single" w:color="6B1A2A" w:sz="1"/>
              <w:right w:val="single" w:color="6B1A2A" w:sz="1"/>
            </w:tcBorders>
            <w:shd w:fill="FDFAF8" w:val="clear"/>
            <w:tcMar>
              <w:top w:type="dxa" w:w="200"/>
              <w:left w:type="dxa" w:w="280"/>
              <w:bottom w:type="dxa" w:w="200"/>
              <w:right w:type="dxa" w:w="280"/>
            </w:tcMar>
          </w:tcPr>
          <w:p>
            <w:pPr>
              <w:spacing w:before="0" w:after="160"/>
            </w:pPr>
            <w:r>
              <w:rPr>
                <w:rFonts w:ascii="Arial" w:cs="Arial" w:eastAsia="Arial" w:hAnsi="Arial"/>
                <w:b/>
                <w:bCs/>
                <w:color w:val="BF6000"/>
                <w:sz w:val="20"/>
                <w:szCs w:val="20"/>
              </w:rPr>
              <w:t xml:space="preserve">Review: ★★★☆☆  'Eten was goed, service kon sneller. Leuke sfeer.'</w:t>
            </w:r>
          </w:p>
          <w:p>
            <w:pPr>
              <w:spacing w:before="0" w:after="80"/>
            </w:pPr>
            <w:r>
              <w:rPr>
                <w:rFonts w:ascii="Arial" w:cs="Arial" w:eastAsia="Arial" w:hAnsi="Arial"/>
                <w:b/>
                <w:bCs/>
                <w:color w:val="1B5E20"/>
                <w:sz w:val="20"/>
                <w:szCs w:val="20"/>
              </w:rPr>
              <w:t xml:space="preserve">Antwoord:</w:t>
            </w:r>
          </w:p>
          <w:p>
            <w:pPr>
              <w:spacing w:before="0" w:after="0"/>
            </w:pPr>
            <w:r>
              <w:rPr>
                <w:rFonts w:ascii="Arial" w:cs="Arial" w:eastAsia="Arial" w:hAnsi="Arial"/>
                <w:sz w:val="21"/>
                <w:szCs w:val="21"/>
              </w:rPr>
              <w:t xml:space="preserve">Goedemiddag, dank u voor uw bezoek en uw eerlijke beoordeling. Fijn dat het eten naar uw zin was en dat u de sfeer prettig vond. Uw opmerking over de servicesnelheid nemen we mee — we werken continu aan onze timing, zeker op drukke avonden. We hopen u snel weer te mogen verwelkomen. Tot dan! — Thomas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Wat je nooit doet bij een online review</w:t>
            </w:r>
          </w:p>
          <w:p>
            <w:pPr>
              <w:spacing w:before="0" w:after="60"/>
            </w:pPr>
            <w:r>
              <w:rPr>
                <w:rFonts w:ascii="Arial" w:cs="Arial" w:eastAsia="Arial" w:hAnsi="Arial"/>
                <w:sz w:val="21"/>
                <w:szCs w:val="21"/>
              </w:rPr>
              <w:t xml:space="preserve">In discussie gaan of de gast tegenspreken in het openbaar.</w:t>
            </w:r>
          </w:p>
          <w:p>
            <w:pPr>
              <w:spacing w:before="0" w:after="60"/>
            </w:pPr>
            <w:r>
              <w:rPr>
                <w:rFonts w:ascii="Arial" w:cs="Arial" w:eastAsia="Arial" w:hAnsi="Arial"/>
                <w:sz w:val="21"/>
                <w:szCs w:val="21"/>
              </w:rPr>
              <w:t xml:space="preserve">Persoonlijke informatie over de gast benoemen (privacywet).</w:t>
            </w:r>
          </w:p>
          <w:p>
            <w:pPr>
              <w:spacing w:before="0" w:after="60"/>
            </w:pPr>
            <w:r>
              <w:rPr>
                <w:rFonts w:ascii="Arial" w:cs="Arial" w:eastAsia="Arial" w:hAnsi="Arial"/>
                <w:sz w:val="21"/>
                <w:szCs w:val="21"/>
              </w:rPr>
              <w:t xml:space="preserve">Emotioneel of sarcastisch reageren — anderen lezen dit ook.</w:t>
            </w:r>
          </w:p>
          <w:p>
            <w:pPr>
              <w:spacing w:before="0" w:after="60"/>
            </w:pPr>
            <w:r>
              <w:rPr>
                <w:rFonts w:ascii="Arial" w:cs="Arial" w:eastAsia="Arial" w:hAnsi="Arial"/>
                <w:sz w:val="21"/>
                <w:szCs w:val="21"/>
              </w:rPr>
              <w:t xml:space="preserve">Een review negeren — stilte wordt uitgelegd als bevestiging of desinteresse.</w:t>
            </w:r>
          </w:p>
          <w:p>
            <w:pPr>
              <w:spacing w:before="0" w:after="60"/>
            </w:pPr>
            <w:r>
              <w:rPr>
                <w:rFonts w:ascii="Arial" w:cs="Arial" w:eastAsia="Arial" w:hAnsi="Arial"/>
                <w:sz w:val="21"/>
                <w:szCs w:val="21"/>
              </w:rPr>
              <w:t xml:space="preserve">Copy-paste dezelfde reactie op elke review — gasten zien dit.</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4.6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6B1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Reageer binnen 24 uur op e-mail, binnen 48 uur op reviews.</w:t>
      </w:r>
    </w:p>
    <w:p>
      <w:pPr>
        <w:pStyle w:val="ListParagraph"/>
        <w:numPr>
          <w:ilvl w:val="0"/>
          <w:numId w:val="3"/>
        </w:numPr>
        <w:spacing w:before="0" w:after="80"/>
      </w:pPr>
      <w:r>
        <w:rPr>
          <w:rFonts w:ascii="Arial" w:cs="Arial" w:eastAsia="Arial" w:hAnsi="Arial"/>
          <w:sz w:val="22"/>
          <w:szCs w:val="22"/>
        </w:rPr>
        <w:t xml:space="preserve">Structuur klachtenbrief: aanhef → erkenning → empathie → verklaring → actie → afsluiting.</w:t>
      </w:r>
    </w:p>
    <w:p>
      <w:pPr>
        <w:pStyle w:val="ListParagraph"/>
        <w:numPr>
          <w:ilvl w:val="0"/>
          <w:numId w:val="3"/>
        </w:numPr>
        <w:spacing w:before="0" w:after="80"/>
      </w:pPr>
      <w:r>
        <w:rPr>
          <w:rFonts w:ascii="Arial" w:cs="Arial" w:eastAsia="Arial" w:hAnsi="Arial"/>
          <w:sz w:val="22"/>
          <w:szCs w:val="22"/>
        </w:rPr>
        <w:t xml:space="preserve">Online reviews zijn zichtbaar voor duizenden — jouw antwoord ook.</w:t>
      </w:r>
    </w:p>
    <w:p>
      <w:pPr>
        <w:pStyle w:val="ListParagraph"/>
        <w:numPr>
          <w:ilvl w:val="0"/>
          <w:numId w:val="3"/>
        </w:numPr>
        <w:spacing w:before="0" w:after="80"/>
      </w:pPr>
      <w:r>
        <w:rPr>
          <w:rFonts w:ascii="Arial" w:cs="Arial" w:eastAsia="Arial" w:hAnsi="Arial"/>
          <w:sz w:val="22"/>
          <w:szCs w:val="22"/>
        </w:rPr>
        <w:t xml:space="preserve">Reageer altijd op negatieve reviews — stil zijn is het ergste.</w:t>
      </w:r>
    </w:p>
    <w:p>
      <w:pPr>
        <w:pStyle w:val="ListParagraph"/>
        <w:numPr>
          <w:ilvl w:val="0"/>
          <w:numId w:val="3"/>
        </w:numPr>
        <w:spacing w:before="0" w:after="80"/>
      </w:pPr>
      <w:r>
        <w:rPr>
          <w:rFonts w:ascii="Arial" w:cs="Arial" w:eastAsia="Arial" w:hAnsi="Arial"/>
          <w:sz w:val="22"/>
          <w:szCs w:val="22"/>
        </w:rPr>
        <w:t xml:space="preserve">Nooit in discussie gaan, nooit persoonlijk worden, nooit emotioneel.</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4.7  Kennischeck — Module 4</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7:  Een gast schrijft een 1-ster review zonder specifieke toelichting. Wat doe je?</w:t>
            </w:r>
          </w:p>
          <w:p>
            <w:pPr>
              <w:spacing w:before="0" w:after="60"/>
            </w:pPr>
            <w:r>
              <w:rPr>
                <w:rFonts w:ascii="Arial" w:cs="Arial" w:eastAsia="Arial" w:hAnsi="Arial"/>
                <w:sz w:val="21"/>
                <w:szCs w:val="21"/>
              </w:rPr>
              <w:t xml:space="preserve">A.   De review negeren — er staat toch niets concreets in</w:t>
            </w:r>
          </w:p>
          <w:p>
            <w:pPr>
              <w:spacing w:before="0" w:after="60"/>
            </w:pPr>
            <w:r>
              <w:rPr>
                <w:rFonts w:ascii="Arial" w:cs="Arial" w:eastAsia="Arial" w:hAnsi="Arial"/>
                <w:sz w:val="21"/>
                <w:szCs w:val="21"/>
              </w:rPr>
              <w:t xml:space="preserve">B.   De review rapporteren als nep</w:t>
            </w:r>
          </w:p>
          <w:p>
            <w:pPr>
              <w:spacing w:before="0" w:after="60"/>
            </w:pPr>
            <w:r>
              <w:rPr>
                <w:rFonts w:ascii="Arial" w:cs="Arial" w:eastAsia="Arial" w:hAnsi="Arial"/>
                <w:sz w:val="21"/>
                <w:szCs w:val="21"/>
              </w:rPr>
              <w:t xml:space="preserve">C.   Kort en professioneel reageren, bedanken voor feedback en uitnodigen voor een gesprek</w:t>
            </w:r>
          </w:p>
          <w:p>
            <w:pPr>
              <w:spacing w:before="0" w:after="60"/>
            </w:pPr>
            <w:r>
              <w:rPr>
                <w:rFonts w:ascii="Arial" w:cs="Arial" w:eastAsia="Arial" w:hAnsi="Arial"/>
                <w:sz w:val="21"/>
                <w:szCs w:val="21"/>
              </w:rPr>
              <w:t xml:space="preserve">D.   Een lange uitleg geven over hoe goed jullie restaurant is</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Kort reageren + uitnodigen voor gesprek</w:t>
            </w:r>
          </w:p>
          <w:p>
            <w:pPr>
              <w:spacing w:before="0" w:after="0"/>
            </w:pPr>
            <w:r>
              <w:rPr>
                <w:rFonts w:ascii="Arial" w:cs="Arial" w:eastAsia="Arial" w:hAnsi="Arial"/>
                <w:i/>
                <w:iCs/>
                <w:color w:val="444444"/>
                <w:sz w:val="20"/>
                <w:szCs w:val="20"/>
              </w:rPr>
              <w:t xml:space="preserve">Elke review vraagt een reactie — zelfs een vage. Kort, professioneel en uitnodigend is het enige juiste antwoord.</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8:  Wat is de maximaal aanbevolen lengte voor een antwoord op een online review?</w:t>
            </w:r>
          </w:p>
          <w:p>
            <w:pPr>
              <w:spacing w:before="0" w:after="60"/>
            </w:pPr>
            <w:r>
              <w:rPr>
                <w:rFonts w:ascii="Arial" w:cs="Arial" w:eastAsia="Arial" w:hAnsi="Arial"/>
                <w:sz w:val="21"/>
                <w:szCs w:val="21"/>
              </w:rPr>
              <w:t xml:space="preserve">A.   500 woorden — je wilt volledig zijn</w:t>
            </w:r>
          </w:p>
          <w:p>
            <w:pPr>
              <w:spacing w:before="0" w:after="60"/>
            </w:pPr>
            <w:r>
              <w:rPr>
                <w:rFonts w:ascii="Arial" w:cs="Arial" w:eastAsia="Arial" w:hAnsi="Arial"/>
                <w:sz w:val="21"/>
                <w:szCs w:val="21"/>
              </w:rPr>
              <w:t xml:space="preserve">B.   300 woorden voor e-mail, 150 voor reviews</w:t>
            </w:r>
          </w:p>
          <w:p>
            <w:pPr>
              <w:spacing w:before="0" w:after="60"/>
            </w:pPr>
            <w:r>
              <w:rPr>
                <w:rFonts w:ascii="Arial" w:cs="Arial" w:eastAsia="Arial" w:hAnsi="Arial"/>
                <w:sz w:val="21"/>
                <w:szCs w:val="21"/>
              </w:rPr>
              <w:t xml:space="preserve">C.   50 woorden — kort en krachtig</w:t>
            </w:r>
          </w:p>
          <w:p>
            <w:pPr>
              <w:spacing w:before="0" w:after="60"/>
            </w:pPr>
            <w:r>
              <w:rPr>
                <w:rFonts w:ascii="Arial" w:cs="Arial" w:eastAsia="Arial" w:hAnsi="Arial"/>
                <w:sz w:val="21"/>
                <w:szCs w:val="21"/>
              </w:rPr>
              <w:t xml:space="preserve">D.   Onbeperkt — hoe meer uitleg, hoe beter</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300 woorden voor e-mail, 150 voor reviews</w:t>
            </w:r>
          </w:p>
          <w:p>
            <w:pPr>
              <w:spacing w:before="0" w:after="0"/>
            </w:pPr>
            <w:r>
              <w:rPr>
                <w:rFonts w:ascii="Arial" w:cs="Arial" w:eastAsia="Arial" w:hAnsi="Arial"/>
                <w:i/>
                <w:iCs/>
                <w:color w:val="444444"/>
                <w:sz w:val="20"/>
                <w:szCs w:val="20"/>
              </w:rPr>
              <w:t xml:space="preserve">Te lange antwoorden worden niet gelezen en wekken de indruk dat je je verdedigt. Beknopt en persoonlijk werkt beter.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5</w:t>
            </w:r>
          </w:p>
        </w:tc>
        <w:tc>
          <w:tcPr>
            <w:tcW w:type="dxa" w:w="8586"/>
            <w:tcBorders>
              <w:top w:val="single" w:color="FFFFFF" w:sz="1"/>
              <w:left w:val="single" w:color="FFFFFF" w:sz="1"/>
              <w:bottom w:val="single" w:color="FFFFFF" w:sz="1"/>
              <w:right w:val="single" w:color="FFFFFF" w:sz="1"/>
            </w:tcBorders>
            <w:shd w:fill="6B1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Van Klacht naar Verbetering</w:t>
            </w:r>
          </w:p>
          <w:p>
            <w:pPr>
              <w:spacing w:before="0" w:after="0"/>
            </w:pPr>
            <w:r>
              <w:rPr>
                <w:rFonts w:ascii="Arial" w:cs="Arial" w:eastAsia="Arial" w:hAnsi="Arial"/>
                <w:i/>
                <w:iCs/>
                <w:color w:val="CCCCCC"/>
                <w:sz w:val="20"/>
                <w:szCs w:val="20"/>
              </w:rPr>
              <w:t xml:space="preserve">Registreren, analyseren en structureel leren van klachten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De beste restaurants zien klachten niet als incidenten maar als data. Elke klacht is een signaal — en als je die signalen structureel bijhoudt en analyseert, verander je klachten van kostenpost in verbetermotoren.</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5.1  Het klachtenlogboek</w:t>
      </w:r>
    </w:p>
    <w:p>
      <w:pPr>
        <w:spacing w:before="0" w:after="120"/>
      </w:pPr>
      <w:r>
        <w:rPr>
          <w:rFonts w:ascii="Arial" w:cs="Arial" w:eastAsia="Arial" w:hAnsi="Arial"/>
          <w:sz w:val="22"/>
          <w:szCs w:val="22"/>
        </w:rPr>
        <w:t xml:space="preserve">Een klachtenlogboek is een eenvoudig maar krachtig instrument. Het legt vast wat er is misgegaan, hoe het is opgelost en wat er van geleerd kan worden.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Veld</w:t>
            </w:r>
          </w:p>
        </w:tc>
        <w:tc>
          <w:tcPr>
            <w:tcW w:type="dxa" w:w="32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Wat je invult</w:t>
            </w:r>
          </w:p>
        </w:tc>
        <w:tc>
          <w:tcPr>
            <w:tcW w:type="dxa" w:w="36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Waarom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Datum en tijd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18 maart 2026 — 20:15</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Tijdstip koppelen aan dienst, shift, medewerker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Type klacht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Productklacht / Serviceklacht / Omgevingsklacht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Categorisering voor patroonanalyse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Beschrijving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Exact wat de gast heeft gemeld</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Volledigheid voor opvolging en leren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Betrokken medewerker(s)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Namen of functies</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Niet als beschuldiging maar als leermogelijkheid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Directe oplossing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Wat er direct gedaan is</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Bevestiging dat protocol gevolgd 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Gebaar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Eventuele compensatie</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Bijhouden van kosten van klachtenafhandeling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Follow-up</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Is er teruggebeld / gemaild?</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Kwaliteitsborging van de afhandeling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Oorzaak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Wat was de werkelijke oorzaak?</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Basis voor structurele verbetering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Verbetermaatregel</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Wat is er aangepast om herhaling te voorkomen?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Sluitstuk van de klachtencirkel</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5.2  Klachtenanalyse — patronen herkennen</w:t>
      </w:r>
    </w:p>
    <w:p>
      <w:pPr>
        <w:spacing w:before="0" w:after="120"/>
      </w:pPr>
      <w:r>
        <w:rPr>
          <w:rFonts w:ascii="Arial" w:cs="Arial" w:eastAsia="Arial" w:hAnsi="Arial"/>
          <w:sz w:val="22"/>
          <w:szCs w:val="22"/>
        </w:rPr>
        <w:t xml:space="preserve">Een klacht is een incident. Tien klachten over hetzelfde onderwerp zijn een patroon. Patronen vragen structurele actie.</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Hoe je patronen herkent</w:t>
      </w:r>
    </w:p>
    <w:p>
      <w:pPr>
        <w:pStyle w:val="ListParagraph"/>
        <w:numPr>
          <w:ilvl w:val="0"/>
          <w:numId w:val="3"/>
        </w:numPr>
        <w:spacing w:before="0" w:after="80"/>
      </w:pPr>
      <w:r>
        <w:rPr>
          <w:rFonts w:ascii="Arial" w:cs="Arial" w:eastAsia="Arial" w:hAnsi="Arial"/>
          <w:sz w:val="22"/>
          <w:szCs w:val="22"/>
        </w:rPr>
        <w:t xml:space="preserve">Analyseer je klachtenlogboek maandelijks — welke categorieën komen het vaakst voor?</w:t>
      </w:r>
    </w:p>
    <w:p>
      <w:pPr>
        <w:pStyle w:val="ListParagraph"/>
        <w:numPr>
          <w:ilvl w:val="0"/>
          <w:numId w:val="3"/>
        </w:numPr>
        <w:spacing w:before="0" w:after="80"/>
      </w:pPr>
      <w:r>
        <w:rPr>
          <w:rFonts w:ascii="Arial" w:cs="Arial" w:eastAsia="Arial" w:hAnsi="Arial"/>
          <w:sz w:val="22"/>
          <w:szCs w:val="22"/>
        </w:rPr>
        <w:t xml:space="preserve">Koppel klachten aan tijdstippen, diensten of medewerkers — zijn er clusters?</w:t>
      </w:r>
    </w:p>
    <w:p>
      <w:pPr>
        <w:pStyle w:val="ListParagraph"/>
        <w:numPr>
          <w:ilvl w:val="0"/>
          <w:numId w:val="3"/>
        </w:numPr>
        <w:spacing w:before="0" w:after="80"/>
      </w:pPr>
      <w:r>
        <w:rPr>
          <w:rFonts w:ascii="Arial" w:cs="Arial" w:eastAsia="Arial" w:hAnsi="Arial"/>
          <w:sz w:val="22"/>
          <w:szCs w:val="22"/>
        </w:rPr>
        <w:t xml:space="preserve">Vergelijk klachten met menu- of personeelswijzigingen — correlaties geven richting</w:t>
      </w:r>
    </w:p>
    <w:p>
      <w:pPr>
        <w:pStyle w:val="ListParagraph"/>
        <w:numPr>
          <w:ilvl w:val="0"/>
          <w:numId w:val="3"/>
        </w:numPr>
        <w:spacing w:before="0" w:after="80"/>
      </w:pPr>
      <w:r>
        <w:rPr>
          <w:rFonts w:ascii="Arial" w:cs="Arial" w:eastAsia="Arial" w:hAnsi="Arial"/>
          <w:sz w:val="22"/>
          <w:szCs w:val="22"/>
        </w:rPr>
        <w:t xml:space="preserve">Gebruik een eenvoudige top-5 van meest voorkomende klachten als stuurinformatie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Klachtcategorie</w:t>
            </w:r>
          </w:p>
        </w:tc>
        <w:tc>
          <w:tcPr>
            <w:tcW w:type="dxa" w:w="32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Mogelijke oorzaken</w:t>
            </w:r>
          </w:p>
        </w:tc>
        <w:tc>
          <w:tcPr>
            <w:tcW w:type="dxa" w:w="34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Structurele actie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Wachttijd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Keukenproces, onderbezetting, slechte planning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Roosteaanpassing, keukenoptimalisatie, communicatieprotocol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Temperatuur van eten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Pass-through-probleem, te lang op warmhoudplaat</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Procesaanpassing keuken, training bediening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Foute bestelling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Communicatie keuken-bediening, bonnenprobleem</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Training, betere communicatietools, boncontrole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Onvriendelijke bediening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Training, werksfeer, overbelasting</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Training empathie en communicatie, werksfeeronderzoek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Prijs-kwaliteitsverhouding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 hoge verwachtingen of te lage kwaliteit</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Menuherziening, communicatie over gerechten, receptencontrole</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5.3  De klachtencirkel</w:t>
      </w:r>
    </w:p>
    <w:p>
      <w:pPr>
        <w:spacing w:before="0" w:after="120"/>
      </w:pPr>
      <w:r>
        <w:rPr>
          <w:rFonts w:ascii="Arial" w:cs="Arial" w:eastAsia="Arial" w:hAnsi="Arial"/>
          <w:sz w:val="22"/>
          <w:szCs w:val="22"/>
        </w:rPr>
        <w:t xml:space="preserve">Een professioneel klachtenmanagementsysteem is een gesloten cirkel. Elke stap leidt naar de volgende en terug naar het begin.</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b/>
          <w:bCs/>
          <w:sz w:val="22"/>
          <w:szCs w:val="22"/>
        </w:rPr>
        <w:t xml:space="preserve">Klacht direct en professioneel opvangen via HEARD-protocol. — </w:t>
      </w:r>
      <w:r>
        <w:rPr>
          <w:rFonts w:ascii="Arial" w:cs="Arial" w:eastAsia="Arial" w:hAnsi="Arial"/>
          <w:sz w:val="22"/>
          <w:szCs w:val="22"/>
        </w:rPr>
        <w:t xml:space="preserve">Ontvangen</w:t>
      </w:r>
    </w:p>
    <w:p>
      <w:pPr>
        <w:pStyle w:val="ListParagraph"/>
        <w:numPr>
          <w:ilvl w:val="0"/>
          <w:numId w:val="2"/>
        </w:numPr>
        <w:spacing w:before="0" w:after="80"/>
      </w:pPr>
      <w:r>
        <w:rPr>
          <w:rFonts w:ascii="Arial" w:cs="Arial" w:eastAsia="Arial" w:hAnsi="Arial"/>
          <w:b/>
          <w:bCs/>
          <w:sz w:val="22"/>
          <w:szCs w:val="22"/>
        </w:rPr>
        <w:t xml:space="preserve">Klacht vastleggen in het logboek nog dezelfde dag. — </w:t>
      </w:r>
      <w:r>
        <w:rPr>
          <w:rFonts w:ascii="Arial" w:cs="Arial" w:eastAsia="Arial" w:hAnsi="Arial"/>
          <w:sz w:val="22"/>
          <w:szCs w:val="22"/>
        </w:rPr>
        <w:t xml:space="preserve">Registreren</w:t>
      </w:r>
    </w:p>
    <w:p>
      <w:pPr>
        <w:pStyle w:val="ListParagraph"/>
        <w:numPr>
          <w:ilvl w:val="0"/>
          <w:numId w:val="2"/>
        </w:numPr>
        <w:spacing w:before="0" w:after="80"/>
      </w:pPr>
      <w:r>
        <w:rPr>
          <w:rFonts w:ascii="Arial" w:cs="Arial" w:eastAsia="Arial" w:hAnsi="Arial"/>
          <w:b/>
          <w:bCs/>
          <w:sz w:val="22"/>
          <w:szCs w:val="22"/>
        </w:rPr>
        <w:t xml:space="preserve">Directe oplossing + follow-up bij de gast. — </w:t>
      </w:r>
      <w:r>
        <w:rPr>
          <w:rFonts w:ascii="Arial" w:cs="Arial" w:eastAsia="Arial" w:hAnsi="Arial"/>
          <w:sz w:val="22"/>
          <w:szCs w:val="22"/>
        </w:rPr>
        <w:t xml:space="preserve">Oplossen</w:t>
      </w:r>
    </w:p>
    <w:p>
      <w:pPr>
        <w:pStyle w:val="ListParagraph"/>
        <w:numPr>
          <w:ilvl w:val="0"/>
          <w:numId w:val="2"/>
        </w:numPr>
        <w:spacing w:before="0" w:after="80"/>
      </w:pPr>
      <w:r>
        <w:rPr>
          <w:rFonts w:ascii="Arial" w:cs="Arial" w:eastAsia="Arial" w:hAnsi="Arial"/>
          <w:b/>
          <w:bCs/>
          <w:sz w:val="22"/>
          <w:szCs w:val="22"/>
        </w:rPr>
        <w:t xml:space="preserve">Maandelijkse analyse van het logboek op patronen en categorieën. — </w:t>
      </w:r>
      <w:r>
        <w:rPr>
          <w:rFonts w:ascii="Arial" w:cs="Arial" w:eastAsia="Arial" w:hAnsi="Arial"/>
          <w:sz w:val="22"/>
          <w:szCs w:val="22"/>
        </w:rPr>
        <w:t xml:space="preserve">Analyseren</w:t>
      </w:r>
    </w:p>
    <w:p>
      <w:pPr>
        <w:pStyle w:val="ListParagraph"/>
        <w:numPr>
          <w:ilvl w:val="0"/>
          <w:numId w:val="2"/>
        </w:numPr>
        <w:spacing w:before="0" w:after="80"/>
      </w:pPr>
      <w:r>
        <w:rPr>
          <w:rFonts w:ascii="Arial" w:cs="Arial" w:eastAsia="Arial" w:hAnsi="Arial"/>
          <w:b/>
          <w:bCs/>
          <w:sz w:val="22"/>
          <w:szCs w:val="22"/>
        </w:rPr>
        <w:t xml:space="preserve">Structurele actie op basis van patronen — training, process, product. — </w:t>
      </w:r>
      <w:r>
        <w:rPr>
          <w:rFonts w:ascii="Arial" w:cs="Arial" w:eastAsia="Arial" w:hAnsi="Arial"/>
          <w:sz w:val="22"/>
          <w:szCs w:val="22"/>
        </w:rPr>
        <w:t xml:space="preserve">Verbeteren</w:t>
      </w:r>
    </w:p>
    <w:p>
      <w:pPr>
        <w:pStyle w:val="ListParagraph"/>
        <w:numPr>
          <w:ilvl w:val="0"/>
          <w:numId w:val="2"/>
        </w:numPr>
        <w:spacing w:before="0" w:after="80"/>
      </w:pPr>
      <w:r>
        <w:rPr>
          <w:rFonts w:ascii="Arial" w:cs="Arial" w:eastAsia="Arial" w:hAnsi="Arial"/>
          <w:b/>
          <w:bCs/>
          <w:sz w:val="22"/>
          <w:szCs w:val="22"/>
        </w:rPr>
        <w:t xml:space="preserve">Verbeteringen intern communiceren aan het team — sluit de cirkel. — </w:t>
      </w:r>
      <w:r>
        <w:rPr>
          <w:rFonts w:ascii="Arial" w:cs="Arial" w:eastAsia="Arial" w:hAnsi="Arial"/>
          <w:sz w:val="22"/>
          <w:szCs w:val="22"/>
        </w:rPr>
        <w:t xml:space="preserve">Communiceren</w:t>
      </w:r>
    </w:p>
    <w:p>
      <w:pPr>
        <w:pStyle w:val="ListParagraph"/>
        <w:numPr>
          <w:ilvl w:val="0"/>
          <w:numId w:val="2"/>
        </w:numPr>
        <w:spacing w:before="0" w:after="80"/>
      </w:pPr>
      <w:r>
        <w:rPr>
          <w:rFonts w:ascii="Arial" w:cs="Arial" w:eastAsia="Arial" w:hAnsi="Arial"/>
          <w:b/>
          <w:bCs/>
          <w:sz w:val="22"/>
          <w:szCs w:val="22"/>
        </w:rPr>
        <w:t xml:space="preserve">Check of de klachten in die categorie daadwerkelijk afnemen na de maatregel. — </w:t>
      </w:r>
      <w:r>
        <w:rPr>
          <w:rFonts w:ascii="Arial" w:cs="Arial" w:eastAsia="Arial" w:hAnsi="Arial"/>
          <w:sz w:val="22"/>
          <w:szCs w:val="22"/>
        </w:rPr>
        <w:t xml:space="preserve">Monitoren</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5.4  Het klachtengesprek met het team</w:t>
      </w:r>
    </w:p>
    <w:p>
      <w:pPr>
        <w:spacing w:before="0" w:after="120"/>
      </w:pPr>
      <w:r>
        <w:rPr>
          <w:rFonts w:ascii="Arial" w:cs="Arial" w:eastAsia="Arial" w:hAnsi="Arial"/>
          <w:sz w:val="22"/>
          <w:szCs w:val="22"/>
        </w:rPr>
        <w:t xml:space="preserve">Klachten zijn teamfeedback, geen persoonlijke aanvallen. Het klachtengesprek in de briefing of debriefing is de plek om dit te normaliseren.</w:t>
      </w:r>
    </w:p>
    <w:p>
      <w:r>
        <w:rPr>
          <w:rFonts w:ascii="Arial" w:cs="Arial" w:eastAsia="Arial" w:hAnsi="Arial"/>
          <w:sz w:val="22"/>
          <w:szCs w:val="22"/>
        </w:rPr>
        <w:t xml:space="preserve"/>
      </w:r>
    </w:p>
    <w:p>
      <w:pPr>
        <w:spacing w:before="280" w:after="80"/>
      </w:pPr>
      <w:r>
        <w:rPr>
          <w:rFonts w:ascii="Arial" w:cs="Arial" w:eastAsia="Arial" w:hAnsi="Arial"/>
          <w:b/>
          <w:bCs/>
          <w:color w:val="8B2E42"/>
          <w:sz w:val="24"/>
          <w:szCs w:val="24"/>
        </w:rPr>
        <w:t xml:space="preserve">Principes voor het klachtengesprek</w:t>
      </w:r>
    </w:p>
    <w:p>
      <w:pPr>
        <w:pStyle w:val="ListParagraph"/>
        <w:numPr>
          <w:ilvl w:val="0"/>
          <w:numId w:val="3"/>
        </w:numPr>
        <w:spacing w:before="0" w:after="80"/>
      </w:pPr>
      <w:r>
        <w:rPr>
          <w:rFonts w:ascii="Arial" w:cs="Arial" w:eastAsia="Arial" w:hAnsi="Arial"/>
          <w:sz w:val="22"/>
          <w:szCs w:val="22"/>
        </w:rPr>
        <w:t xml:space="preserve">Bespreek klachten anoniem als ze gaan over individueel gedrag — tenzij er een duidelijk leerpunt is</w:t>
      </w:r>
    </w:p>
    <w:p>
      <w:pPr>
        <w:pStyle w:val="ListParagraph"/>
        <w:numPr>
          <w:ilvl w:val="0"/>
          <w:numId w:val="3"/>
        </w:numPr>
        <w:spacing w:before="0" w:after="80"/>
      </w:pPr>
      <w:r>
        <w:rPr>
          <w:rFonts w:ascii="Arial" w:cs="Arial" w:eastAsia="Arial" w:hAnsi="Arial"/>
          <w:sz w:val="22"/>
          <w:szCs w:val="22"/>
        </w:rPr>
        <w:t xml:space="preserve">Focus op het systeem, niet de persoon: 'Hoe kunnen we dit voorkomen?' niet 'Wie deed dit?'</w:t>
      </w:r>
    </w:p>
    <w:p>
      <w:pPr>
        <w:pStyle w:val="ListParagraph"/>
        <w:numPr>
          <w:ilvl w:val="0"/>
          <w:numId w:val="3"/>
        </w:numPr>
        <w:spacing w:before="0" w:after="80"/>
      </w:pPr>
      <w:r>
        <w:rPr>
          <w:rFonts w:ascii="Arial" w:cs="Arial" w:eastAsia="Arial" w:hAnsi="Arial"/>
          <w:sz w:val="22"/>
          <w:szCs w:val="22"/>
        </w:rPr>
        <w:t xml:space="preserve">Betrek het team bij het bedenken van oplossingen — draagvlak vergroot implementatie</w:t>
      </w:r>
    </w:p>
    <w:p>
      <w:pPr>
        <w:pStyle w:val="ListParagraph"/>
        <w:numPr>
          <w:ilvl w:val="0"/>
          <w:numId w:val="3"/>
        </w:numPr>
        <w:spacing w:before="0" w:after="80"/>
      </w:pPr>
      <w:r>
        <w:rPr>
          <w:rFonts w:ascii="Arial" w:cs="Arial" w:eastAsia="Arial" w:hAnsi="Arial"/>
          <w:sz w:val="22"/>
          <w:szCs w:val="22"/>
        </w:rPr>
        <w:t xml:space="preserve">Vier verbeteringen expliciet — als een klachtencategorie afneemt, benoem dat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Klachtenbespreking in de briefing</w:t>
            </w:r>
          </w:p>
          <w:p>
            <w:pPr>
              <w:spacing w:before="0" w:after="60"/>
            </w:pPr>
            <w:r>
              <w:rPr>
                <w:rFonts w:ascii="Arial" w:cs="Arial" w:eastAsia="Arial" w:hAnsi="Arial"/>
                <w:sz w:val="21"/>
                <w:szCs w:val="21"/>
              </w:rPr>
              <w:t xml:space="preserve">5 minuten aan het begin of einde van elke briefing: 'Zijn er bijzonderheden of klachten geweest?'</w:t>
            </w:r>
          </w:p>
          <w:p>
            <w:pPr>
              <w:spacing w:before="0" w:after="60"/>
            </w:pPr>
            <w:r>
              <w:rPr>
                <w:rFonts w:ascii="Arial" w:cs="Arial" w:eastAsia="Arial" w:hAnsi="Arial"/>
                <w:sz w:val="21"/>
                <w:szCs w:val="21"/>
              </w:rPr>
              <w:t xml:space="preserve">Geen uitgebreide analyse — alleen: wat was het, hoe hebben we het opgelost, wat leren we?</w:t>
            </w:r>
          </w:p>
          <w:p>
            <w:pPr>
              <w:spacing w:before="0" w:after="60"/>
            </w:pPr>
            <w:r>
              <w:rPr>
                <w:rFonts w:ascii="Arial" w:cs="Arial" w:eastAsia="Arial" w:hAnsi="Arial"/>
                <w:sz w:val="21"/>
                <w:szCs w:val="21"/>
              </w:rPr>
              <w:t xml:space="preserve">Dit normaliseert klachten als onderdeel van het vak en verlaagt de drempel om ze te melden.</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5.5  KPI's voor klachtenmanagement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1826"/>
      </w:tblGrid>
      <w:tr>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KPI</w:t>
            </w:r>
          </w:p>
        </w:tc>
        <w:tc>
          <w:tcPr>
            <w:tcW w:type="dxa" w:w="26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c>
          <w:tcPr>
            <w:tcW w:type="dxa" w:w="1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Streefwaarde</w:t>
            </w:r>
          </w:p>
        </w:tc>
        <w:tc>
          <w:tcPr>
            <w:tcW w:type="dxa" w:w="18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Hoe meten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Klachtenfrequentie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Aantal klachten per 100 couverts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&lt; 2 per 100</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Klachtenlogboek ÷ kassasysteem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Oplostijd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Tijd tussen klacht en oplossing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&lt; 10 minuten</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Logboek registratie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Terugkeerpercentage na klacht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Gasten die na klacht terugkomen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&gt; 60%</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CRM of reserveringssysteem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Review-responstijd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Tijd tot antwoord op online review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&lt; 24 uur</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Google / TripAdvisor dashboard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Gemiddelde reviewscore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Gemiddelde score over alle platforms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&gt; 4,2 / 5</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Platform dashboards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Herhalingsklachten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 over hetzelfde onderwerp in 1 maand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&lt; 3 per categorie</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Klachtenlogboek analyse</w:t>
            </w:r>
          </w:p>
        </w:tc>
      </w:tr>
    </w:tbl>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5.6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6B1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Het klachtenlogboek legt: datum, type, beschrijving, oplossing, oorzaak en maatregel vast.</w:t>
      </w:r>
    </w:p>
    <w:p>
      <w:pPr>
        <w:pStyle w:val="ListParagraph"/>
        <w:numPr>
          <w:ilvl w:val="0"/>
          <w:numId w:val="3"/>
        </w:numPr>
        <w:spacing w:before="0" w:after="80"/>
      </w:pPr>
      <w:r>
        <w:rPr>
          <w:rFonts w:ascii="Arial" w:cs="Arial" w:eastAsia="Arial" w:hAnsi="Arial"/>
          <w:sz w:val="22"/>
          <w:szCs w:val="22"/>
        </w:rPr>
        <w:t xml:space="preserve">Eén klacht = incident. Tien klachten over hetzelfde = patroon dat structurele actie vereist.</w:t>
      </w:r>
    </w:p>
    <w:p>
      <w:pPr>
        <w:pStyle w:val="ListParagraph"/>
        <w:numPr>
          <w:ilvl w:val="0"/>
          <w:numId w:val="3"/>
        </w:numPr>
        <w:spacing w:before="0" w:after="80"/>
      </w:pPr>
      <w:r>
        <w:rPr>
          <w:rFonts w:ascii="Arial" w:cs="Arial" w:eastAsia="Arial" w:hAnsi="Arial"/>
          <w:sz w:val="22"/>
          <w:szCs w:val="22"/>
        </w:rPr>
        <w:t xml:space="preserve">De klachtencirkel: ontvangen → registreren → oplossen → analyseren → verbeteren → communiceren.</w:t>
      </w:r>
    </w:p>
    <w:p>
      <w:pPr>
        <w:pStyle w:val="ListParagraph"/>
        <w:numPr>
          <w:ilvl w:val="0"/>
          <w:numId w:val="3"/>
        </w:numPr>
        <w:spacing w:before="0" w:after="80"/>
      </w:pPr>
      <w:r>
        <w:rPr>
          <w:rFonts w:ascii="Arial" w:cs="Arial" w:eastAsia="Arial" w:hAnsi="Arial"/>
          <w:sz w:val="22"/>
          <w:szCs w:val="22"/>
        </w:rPr>
        <w:t xml:space="preserve">Bespreek klachten in de briefing — normaliseer het als onderdeel van het vak.</w:t>
      </w:r>
    </w:p>
    <w:p>
      <w:pPr>
        <w:pStyle w:val="ListParagraph"/>
        <w:numPr>
          <w:ilvl w:val="0"/>
          <w:numId w:val="3"/>
        </w:numPr>
        <w:spacing w:before="0" w:after="80"/>
      </w:pPr>
      <w:r>
        <w:rPr>
          <w:rFonts w:ascii="Arial" w:cs="Arial" w:eastAsia="Arial" w:hAnsi="Arial"/>
          <w:sz w:val="22"/>
          <w:szCs w:val="22"/>
        </w:rPr>
        <w:t xml:space="preserve">Meet: klachtenfrequentie, oplostijd, terugkeerpercentage en reviewscore.</w:t>
      </w:r>
    </w:p>
    <w:p>
      <w:r>
        <w:rPr>
          <w:rFonts w:ascii="Arial" w:cs="Arial" w:eastAsia="Arial" w:hAnsi="Arial"/>
          <w:sz w:val="22"/>
          <w:szCs w:val="22"/>
        </w:rPr>
        <w:t xml:space="preserve"/>
      </w:r>
    </w:p>
    <w:p>
      <w:pPr>
        <w:pStyle w:val="Heading2"/>
      </w:pPr>
      <w:r>
        <w:rPr>
          <w:rFonts w:ascii="Arial" w:cs="Arial" w:eastAsia="Arial" w:hAnsi="Arial"/>
          <w:b/>
          <w:bCs/>
          <w:color w:val="6B1A2A"/>
          <w:sz w:val="28"/>
          <w:szCs w:val="28"/>
        </w:rPr>
        <w:t xml:space="preserve">5.7  Kennischeck — Module 5</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9:  Wat is het verschil tussen een klachtenincident en een klachtenpatroon?</w:t>
            </w:r>
          </w:p>
          <w:p>
            <w:pPr>
              <w:spacing w:before="0" w:after="60"/>
            </w:pPr>
            <w:r>
              <w:rPr>
                <w:rFonts w:ascii="Arial" w:cs="Arial" w:eastAsia="Arial" w:hAnsi="Arial"/>
                <w:sz w:val="21"/>
                <w:szCs w:val="21"/>
              </w:rPr>
              <w:t xml:space="preserve">A.   Een incident is mondeling, een patroon is schriftelijk</w:t>
            </w:r>
          </w:p>
          <w:p>
            <w:pPr>
              <w:spacing w:before="0" w:after="60"/>
            </w:pPr>
            <w:r>
              <w:rPr>
                <w:rFonts w:ascii="Arial" w:cs="Arial" w:eastAsia="Arial" w:hAnsi="Arial"/>
                <w:sz w:val="21"/>
                <w:szCs w:val="21"/>
              </w:rPr>
              <w:t xml:space="preserve">B.   Een incident is één klacht, een patroon is meerdere klachten over hetzelfde onderwerp</w:t>
            </w:r>
          </w:p>
          <w:p>
            <w:pPr>
              <w:spacing w:before="0" w:after="60"/>
            </w:pPr>
            <w:r>
              <w:rPr>
                <w:rFonts w:ascii="Arial" w:cs="Arial" w:eastAsia="Arial" w:hAnsi="Arial"/>
                <w:sz w:val="21"/>
                <w:szCs w:val="21"/>
              </w:rPr>
              <w:t xml:space="preserve">C.   Een incident vereist geen actie, een patroon wel</w:t>
            </w:r>
          </w:p>
          <w:p>
            <w:pPr>
              <w:spacing w:before="0" w:after="60"/>
            </w:pPr>
            <w:r>
              <w:rPr>
                <w:rFonts w:ascii="Arial" w:cs="Arial" w:eastAsia="Arial" w:hAnsi="Arial"/>
                <w:sz w:val="21"/>
                <w:szCs w:val="21"/>
              </w:rPr>
              <w:t xml:space="preserve">D.   Incidenten worden gelogd, patronen worden genegeerd</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Incident = één klacht, patroon = meerdere over hetzelfde</w:t>
            </w:r>
          </w:p>
          <w:p>
            <w:pPr>
              <w:spacing w:before="0" w:after="0"/>
            </w:pPr>
            <w:r>
              <w:rPr>
                <w:rFonts w:ascii="Arial" w:cs="Arial" w:eastAsia="Arial" w:hAnsi="Arial"/>
                <w:i/>
                <w:iCs/>
                <w:color w:val="444444"/>
                <w:sz w:val="20"/>
                <w:szCs w:val="20"/>
              </w:rPr>
              <w:t xml:space="preserve">Eén klacht handel je af. Een patroon signaleert een structureel probleem dat vraagt om een structurele oplossing.</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10:  Wat is de aanbevolen streefwaarde voor de klachtenfrequentie?</w:t>
            </w:r>
          </w:p>
          <w:p>
            <w:pPr>
              <w:spacing w:before="0" w:after="60"/>
            </w:pPr>
            <w:r>
              <w:rPr>
                <w:rFonts w:ascii="Arial" w:cs="Arial" w:eastAsia="Arial" w:hAnsi="Arial"/>
                <w:sz w:val="21"/>
                <w:szCs w:val="21"/>
              </w:rPr>
              <w:t xml:space="preserve">A.   &lt; 10 per 100 couverts</w:t>
            </w:r>
          </w:p>
          <w:p>
            <w:pPr>
              <w:spacing w:before="0" w:after="60"/>
            </w:pPr>
            <w:r>
              <w:rPr>
                <w:rFonts w:ascii="Arial" w:cs="Arial" w:eastAsia="Arial" w:hAnsi="Arial"/>
                <w:sz w:val="21"/>
                <w:szCs w:val="21"/>
              </w:rPr>
              <w:t xml:space="preserve">B.   &lt; 5 per 100 couverts</w:t>
            </w:r>
          </w:p>
          <w:p>
            <w:pPr>
              <w:spacing w:before="0" w:after="60"/>
            </w:pPr>
            <w:r>
              <w:rPr>
                <w:rFonts w:ascii="Arial" w:cs="Arial" w:eastAsia="Arial" w:hAnsi="Arial"/>
                <w:sz w:val="21"/>
                <w:szCs w:val="21"/>
              </w:rPr>
              <w:t xml:space="preserve">C.   &lt; 2 per 100 couverts</w:t>
            </w:r>
          </w:p>
          <w:p>
            <w:pPr>
              <w:spacing w:before="0" w:after="60"/>
            </w:pPr>
            <w:r>
              <w:rPr>
                <w:rFonts w:ascii="Arial" w:cs="Arial" w:eastAsia="Arial" w:hAnsi="Arial"/>
                <w:sz w:val="21"/>
                <w:szCs w:val="21"/>
              </w:rPr>
              <w:t xml:space="preserve">D.   0 — er mogen geen klachten zijn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&lt; 2 per 100 couverts</w:t>
            </w:r>
          </w:p>
          <w:p>
            <w:pPr>
              <w:spacing w:before="0" w:after="0"/>
            </w:pPr>
            <w:r>
              <w:rPr>
                <w:rFonts w:ascii="Arial" w:cs="Arial" w:eastAsia="Arial" w:hAnsi="Arial"/>
                <w:i/>
                <w:iCs/>
                <w:color w:val="444444"/>
                <w:sz w:val="20"/>
                <w:szCs w:val="20"/>
              </w:rPr>
              <w:t xml:space="preserve">Nul klachten is niet realistisch. Minder dan 2 per 100 couverts is een professionele benchmark voor een goed draaiend restaurant.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11:  Wat is de kern van de klachtencirkel?</w:t>
            </w:r>
          </w:p>
          <w:p>
            <w:pPr>
              <w:spacing w:before="0" w:after="60"/>
            </w:pPr>
            <w:r>
              <w:rPr>
                <w:rFonts w:ascii="Arial" w:cs="Arial" w:eastAsia="Arial" w:hAnsi="Arial"/>
                <w:sz w:val="21"/>
                <w:szCs w:val="21"/>
              </w:rPr>
              <w:t xml:space="preserve">A.   Zoveel mogelijk klachten vermijden door gasten te overtuigen dat alles goed is</w:t>
            </w:r>
          </w:p>
          <w:p>
            <w:pPr>
              <w:spacing w:before="0" w:after="60"/>
            </w:pPr>
            <w:r>
              <w:rPr>
                <w:rFonts w:ascii="Arial" w:cs="Arial" w:eastAsia="Arial" w:hAnsi="Arial"/>
                <w:sz w:val="21"/>
                <w:szCs w:val="21"/>
              </w:rPr>
              <w:t xml:space="preserve">B.   Een gesloten systeem van ontvangen, registreren, oplossen, analyseren, verbeteren en communiceren</w:t>
            </w:r>
          </w:p>
          <w:p>
            <w:pPr>
              <w:spacing w:before="0" w:after="60"/>
            </w:pPr>
            <w:r>
              <w:rPr>
                <w:rFonts w:ascii="Arial" w:cs="Arial" w:eastAsia="Arial" w:hAnsi="Arial"/>
                <w:sz w:val="21"/>
                <w:szCs w:val="21"/>
              </w:rPr>
              <w:t xml:space="preserve">C.   Klachten zo snel mogelijk afhandelen zodat gasten ze vergeten</w:t>
            </w:r>
          </w:p>
          <w:p>
            <w:pPr>
              <w:spacing w:before="0" w:after="60"/>
            </w:pPr>
            <w:r>
              <w:rPr>
                <w:rFonts w:ascii="Arial" w:cs="Arial" w:eastAsia="Arial" w:hAnsi="Arial"/>
                <w:sz w:val="21"/>
                <w:szCs w:val="21"/>
              </w:rPr>
              <w:t xml:space="preserve">D.   Een wekelijkse vergadering over klachten met alle medewerkers</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Een gesloten systeem van ontvangen tot communiceren</w:t>
            </w:r>
          </w:p>
          <w:p>
            <w:pPr>
              <w:spacing w:before="0" w:after="0"/>
            </w:pPr>
            <w:r>
              <w:rPr>
                <w:rFonts w:ascii="Arial" w:cs="Arial" w:eastAsia="Arial" w:hAnsi="Arial"/>
                <w:i/>
                <w:iCs/>
                <w:color w:val="444444"/>
                <w:sz w:val="20"/>
                <w:szCs w:val="20"/>
              </w:rPr>
              <w:t xml:space="preserve">De klachtencirkel is gesloten als elke klacht leidt tot leren en verbetering, en die verbetering wordt gecommuniceerd aan het team.</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12:  Hoe lang mag het maximaal duren voordat je reageert op een online review?</w:t>
            </w:r>
          </w:p>
          <w:p>
            <w:pPr>
              <w:spacing w:before="0" w:after="60"/>
            </w:pPr>
            <w:r>
              <w:rPr>
                <w:rFonts w:ascii="Arial" w:cs="Arial" w:eastAsia="Arial" w:hAnsi="Arial"/>
                <w:sz w:val="21"/>
                <w:szCs w:val="21"/>
              </w:rPr>
              <w:t xml:space="preserve">A.   1 week — reviews zijn minder urgent dan mondelinge klachten</w:t>
            </w:r>
          </w:p>
          <w:p>
            <w:pPr>
              <w:spacing w:before="0" w:after="60"/>
            </w:pPr>
            <w:r>
              <w:rPr>
                <w:rFonts w:ascii="Arial" w:cs="Arial" w:eastAsia="Arial" w:hAnsi="Arial"/>
                <w:sz w:val="21"/>
                <w:szCs w:val="21"/>
              </w:rPr>
              <w:t xml:space="preserve">B.   48 uur voor negatieve reviews, 1 week voor positieve</w:t>
            </w:r>
          </w:p>
          <w:p>
            <w:pPr>
              <w:spacing w:before="0" w:after="60"/>
            </w:pPr>
            <w:r>
              <w:rPr>
                <w:rFonts w:ascii="Arial" w:cs="Arial" w:eastAsia="Arial" w:hAnsi="Arial"/>
                <w:sz w:val="21"/>
                <w:szCs w:val="21"/>
              </w:rPr>
              <w:t xml:space="preserve">C.   24 uur voor e-mail, 48 uur voor reviews</w:t>
            </w:r>
          </w:p>
          <w:p>
            <w:pPr>
              <w:spacing w:before="0" w:after="60"/>
            </w:pPr>
            <w:r>
              <w:rPr>
                <w:rFonts w:ascii="Arial" w:cs="Arial" w:eastAsia="Arial" w:hAnsi="Arial"/>
                <w:sz w:val="21"/>
                <w:szCs w:val="21"/>
              </w:rPr>
              <w:t xml:space="preserve">D.   Reacties op reviews zijn niet noodzakelijk</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24 uur voor e-mail, 48 uur voor reviews</w:t>
            </w:r>
          </w:p>
          <w:p>
            <w:pPr>
              <w:spacing w:before="0" w:after="0"/>
            </w:pPr>
            <w:r>
              <w:rPr>
                <w:rFonts w:ascii="Arial" w:cs="Arial" w:eastAsia="Arial" w:hAnsi="Arial"/>
                <w:i/>
                <w:iCs/>
                <w:color w:val="444444"/>
                <w:sz w:val="20"/>
                <w:szCs w:val="20"/>
              </w:rPr>
              <w:t xml:space="preserve">Snelheid toont betrokkenheid. Hoe langer je wacht, hoe meer de gast (en andere lezers) het gevoel krijgt dat je hem niet serieus neemt.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6B1A2A" w:val="clear"/>
            <w:tcMar>
              <w:top w:type="dxa" w:w="200"/>
              <w:left w:type="dxa" w:w="300"/>
              <w:bottom w:type="dxa" w:w="200"/>
              <w:right w:type="dxa" w:w="300"/>
            </w:tcMar>
          </w:tcPr>
          <w:p>
            <w:pPr>
              <w:jc w:val="center"/>
            </w:pPr>
            <w:r>
              <w:rPr>
                <w:rFonts w:ascii="Arial" w:cs="Arial" w:eastAsia="Arial" w:hAnsi="Arial"/>
                <w:b/>
                <w:bCs/>
                <w:color w:val="E8C84A"/>
                <w:sz w:val="26"/>
                <w:szCs w:val="26"/>
              </w:rPr>
              <w:t xml:space="preserve">Eindoverzicht — De 20 gouden regels van klachtenafhandeling</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Een klacht is een kans — gasten die klagen geloven er nog in.</w:t>
      </w:r>
    </w:p>
    <w:p>
      <w:pPr>
        <w:pStyle w:val="ListParagraph"/>
        <w:numPr>
          <w:ilvl w:val="0"/>
          <w:numId w:val="2"/>
        </w:numPr>
        <w:spacing w:before="0" w:after="80"/>
      </w:pPr>
      <w:r>
        <w:rPr>
          <w:rFonts w:ascii="Arial" w:cs="Arial" w:eastAsia="Arial" w:hAnsi="Arial"/>
          <w:sz w:val="22"/>
          <w:szCs w:val="22"/>
        </w:rPr>
        <w:t xml:space="preserve">De Service Recovery Paradox: goed opgelost = loyaler dan zonder probleem.</w:t>
      </w:r>
    </w:p>
    <w:p>
      <w:pPr>
        <w:pStyle w:val="ListParagraph"/>
        <w:numPr>
          <w:ilvl w:val="0"/>
          <w:numId w:val="2"/>
        </w:numPr>
        <w:spacing w:before="0" w:after="80"/>
      </w:pPr>
      <w:r>
        <w:rPr>
          <w:rFonts w:ascii="Arial" w:cs="Arial" w:eastAsia="Arial" w:hAnsi="Arial"/>
          <w:sz w:val="22"/>
          <w:szCs w:val="22"/>
        </w:rPr>
        <w:t xml:space="preserve">Vier klagertypen: actief, passief, schriftelijk en herhaling.</w:t>
      </w:r>
    </w:p>
    <w:p>
      <w:pPr>
        <w:pStyle w:val="ListParagraph"/>
        <w:numPr>
          <w:ilvl w:val="0"/>
          <w:numId w:val="2"/>
        </w:numPr>
        <w:spacing w:before="0" w:after="80"/>
      </w:pPr>
      <w:r>
        <w:rPr>
          <w:rFonts w:ascii="Arial" w:cs="Arial" w:eastAsia="Arial" w:hAnsi="Arial"/>
          <w:sz w:val="22"/>
          <w:szCs w:val="22"/>
        </w:rPr>
        <w:t xml:space="preserve">Achter elke klacht zitten drie lagen: feitelijk, waardering en identiteit.</w:t>
      </w:r>
    </w:p>
    <w:p>
      <w:pPr>
        <w:pStyle w:val="ListParagraph"/>
        <w:numPr>
          <w:ilvl w:val="0"/>
          <w:numId w:val="2"/>
        </w:numPr>
        <w:spacing w:before="0" w:after="80"/>
      </w:pPr>
      <w:r>
        <w:rPr>
          <w:rFonts w:ascii="Arial" w:cs="Arial" w:eastAsia="Arial" w:hAnsi="Arial"/>
          <w:sz w:val="22"/>
          <w:szCs w:val="22"/>
        </w:rPr>
        <w:t xml:space="preserve">Het HEARD-protocol: Hear → Empathize → Apologize → Resolve → Diagnose.</w:t>
      </w:r>
    </w:p>
    <w:p>
      <w:pPr>
        <w:pStyle w:val="ListParagraph"/>
        <w:numPr>
          <w:ilvl w:val="0"/>
          <w:numId w:val="2"/>
        </w:numPr>
        <w:spacing w:before="0" w:after="80"/>
      </w:pPr>
      <w:r>
        <w:rPr>
          <w:rFonts w:ascii="Arial" w:cs="Arial" w:eastAsia="Arial" w:hAnsi="Arial"/>
          <w:sz w:val="22"/>
          <w:szCs w:val="22"/>
        </w:rPr>
        <w:t xml:space="preserve">Luister volledig — nooit onderbreken, ook niet om te excuseren.</w:t>
      </w:r>
    </w:p>
    <w:p>
      <w:pPr>
        <w:pStyle w:val="ListParagraph"/>
        <w:numPr>
          <w:ilvl w:val="0"/>
          <w:numId w:val="2"/>
        </w:numPr>
        <w:spacing w:before="0" w:after="80"/>
      </w:pPr>
      <w:r>
        <w:rPr>
          <w:rFonts w:ascii="Arial" w:cs="Arial" w:eastAsia="Arial" w:hAnsi="Arial"/>
          <w:sz w:val="22"/>
          <w:szCs w:val="22"/>
        </w:rPr>
        <w:t xml:space="preserve">Empathiseer voor de beleving — erken de emotie voor je het probleem aanpakt.</w:t>
      </w:r>
    </w:p>
    <w:p>
      <w:pPr>
        <w:pStyle w:val="ListParagraph"/>
        <w:numPr>
          <w:ilvl w:val="0"/>
          <w:numId w:val="2"/>
        </w:numPr>
        <w:spacing w:before="0" w:after="80"/>
      </w:pPr>
      <w:r>
        <w:rPr>
          <w:rFonts w:ascii="Arial" w:cs="Arial" w:eastAsia="Arial" w:hAnsi="Arial"/>
          <w:sz w:val="22"/>
          <w:szCs w:val="22"/>
        </w:rPr>
        <w:t xml:space="preserve">Excuseer je voor de beleving, niet voor de schuld: 'Het spijt me dat dit uw avond heeft beïnvloed.'</w:t>
      </w:r>
    </w:p>
    <w:p>
      <w:pPr>
        <w:pStyle w:val="ListParagraph"/>
        <w:numPr>
          <w:ilvl w:val="0"/>
          <w:numId w:val="2"/>
        </w:numPr>
        <w:spacing w:before="0" w:after="80"/>
      </w:pPr>
      <w:r>
        <w:rPr>
          <w:rFonts w:ascii="Arial" w:cs="Arial" w:eastAsia="Arial" w:hAnsi="Arial"/>
          <w:sz w:val="22"/>
          <w:szCs w:val="22"/>
        </w:rPr>
        <w:t xml:space="preserve">Bied een concrete, snelle oplossing — méér dan verwacht als het kan.</w:t>
      </w:r>
    </w:p>
    <w:p>
      <w:pPr>
        <w:pStyle w:val="ListParagraph"/>
        <w:numPr>
          <w:ilvl w:val="0"/>
          <w:numId w:val="2"/>
        </w:numPr>
        <w:spacing w:before="0" w:after="80"/>
      </w:pPr>
      <w:r>
        <w:rPr>
          <w:rFonts w:ascii="Arial" w:cs="Arial" w:eastAsia="Arial" w:hAnsi="Arial"/>
          <w:sz w:val="22"/>
          <w:szCs w:val="22"/>
        </w:rPr>
        <w:t xml:space="preserve">Follow-up: kom 5–10 minuten later terug bij de tafel.</w:t>
      </w:r>
    </w:p>
    <w:p>
      <w:pPr>
        <w:pStyle w:val="ListParagraph"/>
        <w:numPr>
          <w:ilvl w:val="0"/>
          <w:numId w:val="2"/>
        </w:numPr>
        <w:spacing w:before="0" w:after="80"/>
      </w:pPr>
      <w:r>
        <w:rPr>
          <w:rFonts w:ascii="Arial" w:cs="Arial" w:eastAsia="Arial" w:hAnsi="Arial"/>
          <w:sz w:val="22"/>
          <w:szCs w:val="22"/>
        </w:rPr>
        <w:t xml:space="preserve">Nooit zeggen: 'Maar...', 'Dat hebben we nooit eerder gehad' of 'Dat is niet mijn afdeling'.</w:t>
      </w:r>
    </w:p>
    <w:p>
      <w:pPr>
        <w:pStyle w:val="ListParagraph"/>
        <w:numPr>
          <w:ilvl w:val="0"/>
          <w:numId w:val="2"/>
        </w:numPr>
        <w:spacing w:before="0" w:after="80"/>
      </w:pPr>
      <w:r>
        <w:rPr>
          <w:rFonts w:ascii="Arial" w:cs="Arial" w:eastAsia="Arial" w:hAnsi="Arial"/>
          <w:sz w:val="22"/>
          <w:szCs w:val="22"/>
        </w:rPr>
        <w:t xml:space="preserve">Escaleer direct bij: verzoek om manager, financiële compensatie of grensoverschrijding.</w:t>
      </w:r>
    </w:p>
    <w:p>
      <w:pPr>
        <w:pStyle w:val="ListParagraph"/>
        <w:numPr>
          <w:ilvl w:val="0"/>
          <w:numId w:val="2"/>
        </w:numPr>
        <w:spacing w:before="0" w:after="80"/>
      </w:pPr>
      <w:r>
        <w:rPr>
          <w:rFonts w:ascii="Arial" w:cs="Arial" w:eastAsia="Arial" w:hAnsi="Arial"/>
          <w:sz w:val="22"/>
          <w:szCs w:val="22"/>
        </w:rPr>
        <w:t xml:space="preserve">Bij dronken gasten: stop alcoholservice discreet en informeer de leidinggevende.</w:t>
      </w:r>
    </w:p>
    <w:p>
      <w:pPr>
        <w:pStyle w:val="ListParagraph"/>
        <w:numPr>
          <w:ilvl w:val="0"/>
          <w:numId w:val="2"/>
        </w:numPr>
        <w:spacing w:before="0" w:after="80"/>
      </w:pPr>
      <w:r>
        <w:rPr>
          <w:rFonts w:ascii="Arial" w:cs="Arial" w:eastAsia="Arial" w:hAnsi="Arial"/>
          <w:sz w:val="22"/>
          <w:szCs w:val="22"/>
        </w:rPr>
        <w:t xml:space="preserve">Jouw veiligheid gaat altijd voor — bij fysieke dreiging: afstand en 112.</w:t>
      </w:r>
    </w:p>
    <w:p>
      <w:pPr>
        <w:pStyle w:val="ListParagraph"/>
        <w:numPr>
          <w:ilvl w:val="0"/>
          <w:numId w:val="2"/>
        </w:numPr>
        <w:spacing w:before="0" w:after="80"/>
      </w:pPr>
      <w:r>
        <w:rPr>
          <w:rFonts w:ascii="Arial" w:cs="Arial" w:eastAsia="Arial" w:hAnsi="Arial"/>
          <w:sz w:val="22"/>
          <w:szCs w:val="22"/>
        </w:rPr>
        <w:t xml:space="preserve">Reageer op online reviews: binnen 24 uur, persoonlijk, nooit defensief.</w:t>
      </w:r>
    </w:p>
    <w:p>
      <w:pPr>
        <w:pStyle w:val="ListParagraph"/>
        <w:numPr>
          <w:ilvl w:val="0"/>
          <w:numId w:val="2"/>
        </w:numPr>
        <w:spacing w:before="0" w:after="80"/>
      </w:pPr>
      <w:r>
        <w:rPr>
          <w:rFonts w:ascii="Arial" w:cs="Arial" w:eastAsia="Arial" w:hAnsi="Arial"/>
          <w:sz w:val="22"/>
          <w:szCs w:val="22"/>
        </w:rPr>
        <w:t xml:space="preserve">Structuur klachtenbrief: aanhef → erkenning → empathie → actie → afsluiting.</w:t>
      </w:r>
    </w:p>
    <w:p>
      <w:pPr>
        <w:pStyle w:val="ListParagraph"/>
        <w:numPr>
          <w:ilvl w:val="0"/>
          <w:numId w:val="2"/>
        </w:numPr>
        <w:spacing w:before="0" w:after="80"/>
      </w:pPr>
      <w:r>
        <w:rPr>
          <w:rFonts w:ascii="Arial" w:cs="Arial" w:eastAsia="Arial" w:hAnsi="Arial"/>
          <w:sz w:val="22"/>
          <w:szCs w:val="22"/>
        </w:rPr>
        <w:t xml:space="preserve">Registreer elke klacht in het klachtenlogboek nog dezelfde dag.</w:t>
      </w:r>
    </w:p>
    <w:p>
      <w:pPr>
        <w:pStyle w:val="ListParagraph"/>
        <w:numPr>
          <w:ilvl w:val="0"/>
          <w:numId w:val="2"/>
        </w:numPr>
        <w:spacing w:before="0" w:after="80"/>
      </w:pPr>
      <w:r>
        <w:rPr>
          <w:rFonts w:ascii="Arial" w:cs="Arial" w:eastAsia="Arial" w:hAnsi="Arial"/>
          <w:sz w:val="22"/>
          <w:szCs w:val="22"/>
        </w:rPr>
        <w:t xml:space="preserve">Eén klacht = incident. Meerdere over hetzelfde = patroon dat structurele actie vraagt.</w:t>
      </w:r>
    </w:p>
    <w:p>
      <w:pPr>
        <w:pStyle w:val="ListParagraph"/>
        <w:numPr>
          <w:ilvl w:val="0"/>
          <w:numId w:val="2"/>
        </w:numPr>
        <w:spacing w:before="0" w:after="80"/>
      </w:pPr>
      <w:r>
        <w:rPr>
          <w:rFonts w:ascii="Arial" w:cs="Arial" w:eastAsia="Arial" w:hAnsi="Arial"/>
          <w:sz w:val="22"/>
          <w:szCs w:val="22"/>
        </w:rPr>
        <w:t xml:space="preserve">De klachtencirkel is gesloten als leren leidt tot verbetering en communicatie naar het team.</w:t>
      </w:r>
    </w:p>
    <w:p>
      <w:pPr>
        <w:pStyle w:val="ListParagraph"/>
        <w:numPr>
          <w:ilvl w:val="0"/>
          <w:numId w:val="2"/>
        </w:numPr>
        <w:spacing w:before="0" w:after="80"/>
      </w:pPr>
      <w:r>
        <w:rPr>
          <w:rFonts w:ascii="Arial" w:cs="Arial" w:eastAsia="Arial" w:hAnsi="Arial"/>
          <w:sz w:val="22"/>
          <w:szCs w:val="22"/>
        </w:rPr>
        <w:t xml:space="preserve">Streefwaarden: &lt; 2 klachten per 100 couverts, &lt; 10 min oplostijd, &gt; 4,2 reviewscore.</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De klacht als cadeau</w:t>
            </w:r>
          </w:p>
          <w:p>
            <w:pPr>
              <w:spacing w:before="0" w:after="60"/>
            </w:pPr>
            <w:r>
              <w:rPr>
                <w:rFonts w:ascii="Arial" w:cs="Arial" w:eastAsia="Arial" w:hAnsi="Arial"/>
                <w:sz w:val="21"/>
                <w:szCs w:val="21"/>
              </w:rPr>
              <w:t xml:space="preserve">Elk restaurant heeft klachten. Wat je ermee doet, onderscheidt de goede van de geweldige restaurants.</w:t>
            </w:r>
          </w:p>
          <w:p>
            <w:pPr>
              <w:spacing w:before="0" w:after="60"/>
            </w:pPr>
            <w:r>
              <w:rPr>
                <w:rFonts w:ascii="Arial" w:cs="Arial" w:eastAsia="Arial" w:hAnsi="Arial"/>
                <w:sz w:val="21"/>
                <w:szCs w:val="21"/>
              </w:rPr>
              <w:t xml:space="preserve">Train je team op het HEARD-protocol. Normaliseer klachten in de briefing. Log alles. Leer ervan.</w:t>
            </w:r>
          </w:p>
          <w:p>
            <w:pPr>
              <w:spacing w:before="0" w:after="60"/>
            </w:pPr>
            <w:r>
              <w:rPr>
                <w:rFonts w:ascii="Arial" w:cs="Arial" w:eastAsia="Arial" w:hAnsi="Arial"/>
                <w:sz w:val="21"/>
                <w:szCs w:val="21"/>
              </w:rPr>
              <w:t xml:space="preserve">De gast die klaagt en positief vertrekt, is je grootste ambassadeur.</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8B2E42" w:val="clear"/>
            <w:tcMar>
              <w:top w:type="dxa" w:w="160"/>
              <w:left w:type="dxa" w:w="300"/>
              <w:bottom w:type="dxa" w:w="160"/>
              <w:right w:type="dxa" w:w="300"/>
            </w:tcMar>
          </w:tcPr>
          <w:p>
            <w:r>
              <w:rPr>
                <w:rFonts w:ascii="Arial" w:cs="Arial" w:eastAsia="Arial" w:hAnsi="Arial"/>
                <w:b/>
                <w:bCs/>
                <w:color w:val="FFFFFF"/>
                <w:sz w:val="26"/>
                <w:szCs w:val="26"/>
              </w:rPr>
              <w:t xml:space="preserve">Woordenlijst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Begrip</w:t>
            </w:r>
          </w:p>
        </w:tc>
        <w:tc>
          <w:tcPr>
            <w:tcW w:type="dxa" w:w="6226"/>
            <w:tcBorders>
              <w:top w:val="single" w:color="CCCCCC" w:sz="1"/>
              <w:left w:val="single" w:color="CCCCCC" w:sz="1"/>
              <w:bottom w:val="single" w:color="CCCCCC" w:sz="1"/>
              <w:right w:val="single" w:color="CCCCCC" w:sz="1"/>
            </w:tcBorders>
            <w:shd w:fill="8B2E42"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Klacht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Uiting van ontevredenheid over een product, dienst of beleving met verwachting van actie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HEARD-protocol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Klachtenafhandelingsmethode: Hear, Empathize, Apologize, Resolve, Diagnose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Service Recovery Paradox</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Fenomeen waarbij een goed opgeloste klacht leidt tot meer loyaliteit dan zonder probleem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Actieve klager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die direct en emotioneel zijn klacht uit — wil gehoord worden en snelle actie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Passieve klager</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die niets zegt maar ongenoegen toont in lichaamstaal — vereist proactieve aandacht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Escalatie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inschakelen van een hogere autoriteit (leidinggevende/manager) bij complexe klachten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De-escalatie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Technieken om een opgelopen situatie te kalmeren: rustige stem, geen verdediging, ruimte bieden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Klachtenlogboek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Registratiesysteem voor klachten met datum, beschrijving, oplossing, oorzaak en maatregel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Klachtenpatroon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Meerdere klachten over hetzelfde onderwerp die duiden op een structureel probleem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Klachtencirkel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Gesloten systeem van ontvangen → registreren → oplossen → analyseren → verbeteren → communiceren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Follow-up</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Terugkomen bij de gast na de oplossing om te controleren of alles naar tevredenheid 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Klachtenfrequentie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Aantal klachten per 100 couverts — KPI voor klachtenmanagementsysteem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Service gesture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Extra gebaar bovenop de directe oplossing: gratis drankje, dessert, tegoedbon, persoonlijke follow-up of symbolisch herstelgebaar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Empathie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erkennen en begrijpen van de emotie van een ander — zonder oordeel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Psychologische veiligheid</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gevoel dat je een klacht kunt melden zonder negatieve gevolgen — voor gasten én medewerkers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Review-responstijd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Tijd tussen het plaatsen van een online review en het antwoord van het restaurant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KPI</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Key Performance Indicator — meetbare doelstelling voor klachtenmanagement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outlineLvl w:val="1"/>
    </w:pPr>
    <w:rPr>
      <w:rFonts w:ascii="Arial" w:cs="Arial" w:eastAsia="Arial" w:hAnsi="Arial"/>
      <w:b/>
      <w:bCs/>
      <w:color w:val="6B1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2026-03-23T19:45:04.774Z</dcterms:created>
  <dcterms:modified xsi:type="dcterms:W3CDTF">2026-03-23T19:45:04.775Z</dcterms:modified>
</cp:coreProperties>
</file>

<file path=docProps/custom.xml><?xml version="1.0" encoding="utf-8"?>
<Properties xmlns="http://schemas.openxmlformats.org/officeDocument/2006/custom-properties" xmlns:vt="http://schemas.openxmlformats.org/officeDocument/2006/docPropsVTypes"/>
</file>