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6BE1A2F1" w14:textId="475BB0AC" w:rsidR="002A2FE4" w:rsidRPr="00ED69F8" w:rsidRDefault="002A2FE4" w:rsidP="00ED69F8">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59F79BC8" w14:textId="77777777" w:rsidR="000B6341" w:rsidRDefault="000B6341" w:rsidP="000774D6">
      <w:pPr>
        <w:jc w:val="center"/>
        <w:rPr>
          <w:sz w:val="28"/>
          <w:szCs w:val="28"/>
          <w:shd w:val="clear" w:color="auto" w:fill="FFFFFF"/>
        </w:rPr>
      </w:pPr>
    </w:p>
    <w:p w14:paraId="6F3B228F" w14:textId="6D7466DB" w:rsidR="000B6341" w:rsidRDefault="003E4C64" w:rsidP="000774D6">
      <w:pPr>
        <w:jc w:val="center"/>
        <w:rPr>
          <w:sz w:val="28"/>
          <w:szCs w:val="28"/>
          <w:shd w:val="clear" w:color="auto" w:fill="FFFFFF"/>
        </w:rPr>
      </w:pPr>
      <w:r>
        <w:rPr>
          <w:sz w:val="28"/>
          <w:szCs w:val="28"/>
          <w:shd w:val="clear" w:color="auto" w:fill="FFFFFF"/>
        </w:rPr>
        <w:t>Version: 1.1</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374018AF" w:rsidR="00176997" w:rsidRPr="006E0C10" w:rsidRDefault="005266E6" w:rsidP="002A2FE4">
      <w:pPr>
        <w:jc w:val="center"/>
        <w:rPr>
          <w:sz w:val="28"/>
          <w:szCs w:val="28"/>
          <w:shd w:val="clear" w:color="auto" w:fill="FFFFFF"/>
        </w:rPr>
      </w:pPr>
      <w:r>
        <w:rPr>
          <w:sz w:val="28"/>
          <w:szCs w:val="28"/>
          <w:shd w:val="clear" w:color="auto" w:fill="FFFFFF"/>
        </w:rPr>
        <w:t>1</w:t>
      </w:r>
      <w:r w:rsidR="005E7471">
        <w:rPr>
          <w:sz w:val="28"/>
          <w:szCs w:val="28"/>
          <w:shd w:val="clear" w:color="auto" w:fill="FFFFFF"/>
        </w:rPr>
        <w:t>5</w:t>
      </w:r>
      <w:r w:rsidR="00176997">
        <w:rPr>
          <w:sz w:val="28"/>
          <w:szCs w:val="28"/>
          <w:shd w:val="clear" w:color="auto" w:fill="FFFFFF"/>
        </w:rPr>
        <w:t>/0</w:t>
      </w:r>
      <w:r>
        <w:rPr>
          <w:sz w:val="28"/>
          <w:szCs w:val="28"/>
          <w:shd w:val="clear" w:color="auto" w:fill="FFFFFF"/>
        </w:rPr>
        <w:t>7</w:t>
      </w:r>
      <w:r w:rsidR="00176997">
        <w:rPr>
          <w:sz w:val="28"/>
          <w:szCs w:val="28"/>
          <w:shd w:val="clear" w:color="auto" w:fill="FFFFFF"/>
        </w:rPr>
        <w:t>/2022</w:t>
      </w:r>
    </w:p>
    <w:p w14:paraId="7718D12F" w14:textId="77777777" w:rsidR="002A2FE4" w:rsidRDefault="002A2FE4">
      <w:pPr>
        <w:rPr>
          <w:sz w:val="32"/>
          <w:szCs w:val="32"/>
          <w:shd w:val="clear" w:color="auto" w:fill="FFFFFF"/>
        </w:rPr>
      </w:pPr>
      <w:r>
        <w:rPr>
          <w:sz w:val="32"/>
          <w:szCs w:val="32"/>
          <w:shd w:val="clear" w:color="auto" w:fill="FFFFFF"/>
        </w:rPr>
        <w:br w:type="page"/>
      </w:r>
    </w:p>
    <w:p w14:paraId="0639CEA5" w14:textId="4A27DE99" w:rsidR="001F1FB9" w:rsidRPr="001F1FB9" w:rsidRDefault="001F1FB9" w:rsidP="001F1FB9">
      <w:pPr>
        <w:rPr>
          <w:sz w:val="48"/>
          <w:szCs w:val="48"/>
          <w:shd w:val="clear" w:color="auto" w:fill="FFFFFF"/>
        </w:rPr>
      </w:pPr>
      <w:r>
        <w:rPr>
          <w:sz w:val="48"/>
          <w:szCs w:val="48"/>
          <w:shd w:val="clear" w:color="auto" w:fill="FFFFFF"/>
        </w:rPr>
        <w:lastRenderedPageBreak/>
        <w:t>Contents</w:t>
      </w:r>
    </w:p>
    <w:p w14:paraId="7AC1C59B" w14:textId="754867F8" w:rsidR="00D152EA" w:rsidRPr="00872480" w:rsidRDefault="00D152EA"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r w:rsidRPr="00872480">
        <w:rPr>
          <w:rFonts w:ascii="Times New Roman" w:hAnsi="Times New Roman" w:cs="Times New Roman"/>
          <w:sz w:val="32"/>
          <w:szCs w:val="32"/>
          <w:shd w:val="clear" w:color="auto" w:fill="FFFFFF"/>
        </w:rPr>
        <w:fldChar w:fldCharType="begin"/>
      </w:r>
      <w:r w:rsidRPr="00872480">
        <w:rPr>
          <w:rFonts w:ascii="Times New Roman" w:hAnsi="Times New Roman" w:cs="Times New Roman"/>
          <w:sz w:val="32"/>
          <w:szCs w:val="32"/>
          <w:shd w:val="clear" w:color="auto" w:fill="FFFFFF"/>
        </w:rPr>
        <w:instrText xml:space="preserve"> TOC \o "1-3" \h \z \u </w:instrText>
      </w:r>
      <w:r w:rsidRPr="00872480">
        <w:rPr>
          <w:rFonts w:ascii="Times New Roman" w:hAnsi="Times New Roman" w:cs="Times New Roman"/>
          <w:sz w:val="32"/>
          <w:szCs w:val="32"/>
          <w:shd w:val="clear" w:color="auto" w:fill="FFFFFF"/>
        </w:rPr>
        <w:fldChar w:fldCharType="separate"/>
      </w:r>
      <w:hyperlink w:anchor="_Toc108786876" w:history="1">
        <w:r w:rsidRPr="00872480">
          <w:rPr>
            <w:rStyle w:val="Hyperlink"/>
            <w:rFonts w:ascii="Times New Roman" w:hAnsi="Times New Roman" w:cs="Times New Roman"/>
            <w:noProof/>
          </w:rPr>
          <w:t>1</w:t>
        </w:r>
        <w:r w:rsidRPr="00872480">
          <w:rPr>
            <w:rFonts w:ascii="Times New Roman" w:eastAsiaTheme="minorEastAsia" w:hAnsi="Times New Roman" w:cs="Times New Roman"/>
            <w:b w:val="0"/>
            <w:bCs w:val="0"/>
            <w:caps w:val="0"/>
            <w:noProof/>
            <w:sz w:val="22"/>
            <w:szCs w:val="22"/>
          </w:rPr>
          <w:tab/>
        </w:r>
        <w:r w:rsidRPr="00872480">
          <w:rPr>
            <w:rStyle w:val="Hyperlink"/>
            <w:rFonts w:ascii="Times New Roman" w:hAnsi="Times New Roman" w:cs="Times New Roman"/>
            <w:noProof/>
          </w:rPr>
          <w:t>Introduction</w:t>
        </w:r>
        <w:r w:rsidRPr="00872480">
          <w:rPr>
            <w:rFonts w:ascii="Times New Roman" w:hAnsi="Times New Roman" w:cs="Times New Roman"/>
            <w:noProof/>
            <w:webHidden/>
          </w:rPr>
          <w:tab/>
        </w:r>
        <w:r w:rsidRPr="00872480">
          <w:rPr>
            <w:rFonts w:ascii="Times New Roman" w:hAnsi="Times New Roman" w:cs="Times New Roman"/>
            <w:noProof/>
            <w:webHidden/>
          </w:rPr>
          <w:fldChar w:fldCharType="begin"/>
        </w:r>
        <w:r w:rsidRPr="00872480">
          <w:rPr>
            <w:rFonts w:ascii="Times New Roman" w:hAnsi="Times New Roman" w:cs="Times New Roman"/>
            <w:noProof/>
            <w:webHidden/>
          </w:rPr>
          <w:instrText xml:space="preserve"> PAGEREF _Toc108786876 \h </w:instrText>
        </w:r>
        <w:r w:rsidRPr="00872480">
          <w:rPr>
            <w:rFonts w:ascii="Times New Roman" w:hAnsi="Times New Roman" w:cs="Times New Roman"/>
            <w:noProof/>
            <w:webHidden/>
          </w:rPr>
        </w:r>
        <w:r w:rsidRPr="00872480">
          <w:rPr>
            <w:rFonts w:ascii="Times New Roman" w:hAnsi="Times New Roman" w:cs="Times New Roman"/>
            <w:noProof/>
            <w:webHidden/>
          </w:rPr>
          <w:fldChar w:fldCharType="separate"/>
        </w:r>
        <w:r w:rsidR="00F92927">
          <w:rPr>
            <w:rFonts w:ascii="Times New Roman" w:hAnsi="Times New Roman" w:cs="Times New Roman"/>
            <w:noProof/>
            <w:webHidden/>
          </w:rPr>
          <w:t>1</w:t>
        </w:r>
        <w:r w:rsidRPr="00872480">
          <w:rPr>
            <w:rFonts w:ascii="Times New Roman" w:hAnsi="Times New Roman" w:cs="Times New Roman"/>
            <w:noProof/>
            <w:webHidden/>
          </w:rPr>
          <w:fldChar w:fldCharType="end"/>
        </w:r>
      </w:hyperlink>
    </w:p>
    <w:p w14:paraId="76C6C6DD" w14:textId="20D28FB5"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7" w:history="1">
        <w:r w:rsidR="00D152EA" w:rsidRPr="00872480">
          <w:rPr>
            <w:rStyle w:val="Hyperlink"/>
            <w:rFonts w:ascii="Times New Roman" w:hAnsi="Times New Roman" w:cs="Times New Roman"/>
            <w:noProof/>
          </w:rPr>
          <w:t>1.1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Overview</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_Toc108786877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1</w:t>
        </w:r>
        <w:r w:rsidR="00D152EA" w:rsidRPr="00872480">
          <w:rPr>
            <w:rFonts w:ascii="Times New Roman" w:hAnsi="Times New Roman" w:cs="Times New Roman"/>
            <w:noProof/>
            <w:webHidden/>
          </w:rPr>
          <w:fldChar w:fldCharType="end"/>
        </w:r>
      </w:hyperlink>
    </w:p>
    <w:p w14:paraId="42C7FA5B" w14:textId="509E763D"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8" w:history="1">
        <w:r w:rsidR="00D152EA" w:rsidRPr="00872480">
          <w:rPr>
            <w:rStyle w:val="Hyperlink"/>
            <w:rFonts w:ascii="Times New Roman" w:hAnsi="Times New Roman" w:cs="Times New Roman"/>
            <w:noProof/>
          </w:rPr>
          <w:t>1.2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shd w:val="clear" w:color="auto" w:fill="FFFFFF"/>
          </w:rPr>
          <w:t>Requirements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_Toc108786878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1</w:t>
        </w:r>
        <w:r w:rsidR="00D152EA" w:rsidRPr="00872480">
          <w:rPr>
            <w:rFonts w:ascii="Times New Roman" w:hAnsi="Times New Roman" w:cs="Times New Roman"/>
            <w:noProof/>
            <w:webHidden/>
          </w:rPr>
          <w:fldChar w:fldCharType="end"/>
        </w:r>
      </w:hyperlink>
    </w:p>
    <w:p w14:paraId="0CDC4875" w14:textId="0B4386C9"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9" w:history="1">
        <w:r w:rsidR="00D152EA" w:rsidRPr="00872480">
          <w:rPr>
            <w:rStyle w:val="Hyperlink"/>
            <w:rFonts w:ascii="Times New Roman" w:hAnsi="Times New Roman" w:cs="Times New Roman"/>
            <w:noProof/>
          </w:rPr>
          <w:t>1.3</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Extended functionality</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_Toc108786879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79D46A58" w14:textId="00A6FB7E" w:rsidR="00D152EA" w:rsidRPr="00872480" w:rsidRDefault="00F92927"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hyperlink w:anchor="_Toc108786880" w:history="1">
        <w:r w:rsidR="00D152EA" w:rsidRPr="00872480">
          <w:rPr>
            <w:rStyle w:val="Hyperlink"/>
            <w:rFonts w:ascii="Times New Roman" w:hAnsi="Times New Roman" w:cs="Times New Roman"/>
            <w:noProof/>
          </w:rPr>
          <w:t>2</w:t>
        </w:r>
        <w:r w:rsidR="00D152EA" w:rsidRPr="00872480">
          <w:rPr>
            <w:rFonts w:ascii="Times New Roman" w:eastAsiaTheme="minorEastAsia" w:hAnsi="Times New Roman" w:cs="Times New Roman"/>
            <w:b w:val="0"/>
            <w:bCs w:val="0"/>
            <w:caps w:val="0"/>
            <w:noProof/>
            <w:sz w:val="22"/>
            <w:szCs w:val="22"/>
          </w:rPr>
          <w:tab/>
        </w:r>
        <w:r w:rsidR="00D152EA" w:rsidRPr="00872480">
          <w:rPr>
            <w:rStyle w:val="Hyperlink"/>
            <w:rFonts w:ascii="Times New Roman" w:hAnsi="Times New Roman" w:cs="Times New Roman"/>
            <w:noProof/>
          </w:rPr>
          <w:t>Process and Tools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_Toc108786880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6500BADC" w14:textId="374DE372"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1" w:history="1">
        <w:r w:rsidR="00D152EA" w:rsidRPr="00872480">
          <w:rPr>
            <w:rStyle w:val="Hyperlink"/>
            <w:rFonts w:ascii="Times New Roman" w:hAnsi="Times New Roman" w:cs="Times New Roman"/>
            <w:noProof/>
          </w:rPr>
          <w:t>2.1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Components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_Toc108786881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680D84BA" w14:textId="30E804E8"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2" w:history="1">
        <w:r w:rsidR="00D152EA" w:rsidRPr="00872480">
          <w:rPr>
            <w:rStyle w:val="Hyperlink"/>
            <w:rFonts w:ascii="Times New Roman" w:hAnsi="Times New Roman" w:cs="Times New Roman"/>
            <w:noProof/>
          </w:rPr>
          <w:t>2.2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Architecture</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_Toc108786882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4</w:t>
        </w:r>
        <w:r w:rsidR="00D152EA" w:rsidRPr="00872480">
          <w:rPr>
            <w:rFonts w:ascii="Times New Roman" w:hAnsi="Times New Roman" w:cs="Times New Roman"/>
            <w:noProof/>
            <w:webHidden/>
          </w:rPr>
          <w:fldChar w:fldCharType="end"/>
        </w:r>
      </w:hyperlink>
    </w:p>
    <w:p w14:paraId="69A9C89B" w14:textId="39C30301" w:rsidR="00D152EA" w:rsidRPr="00872480" w:rsidRDefault="00F92927"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hyperlink w:anchor="_Toc108786883" w:history="1">
        <w:r w:rsidR="00D152EA" w:rsidRPr="00872480">
          <w:rPr>
            <w:rStyle w:val="Hyperlink"/>
            <w:rFonts w:ascii="Times New Roman" w:hAnsi="Times New Roman" w:cs="Times New Roman"/>
            <w:noProof/>
          </w:rPr>
          <w:t>3</w:t>
        </w:r>
        <w:r w:rsidR="00D152EA" w:rsidRPr="00872480">
          <w:rPr>
            <w:rFonts w:ascii="Times New Roman" w:eastAsiaTheme="minorEastAsia" w:hAnsi="Times New Roman" w:cs="Times New Roman"/>
            <w:b w:val="0"/>
            <w:bCs w:val="0"/>
            <w:caps w:val="0"/>
            <w:noProof/>
            <w:sz w:val="22"/>
            <w:szCs w:val="22"/>
          </w:rPr>
          <w:tab/>
        </w:r>
        <w:r w:rsidR="00D152EA" w:rsidRPr="00872480">
          <w:rPr>
            <w:rStyle w:val="Hyperlink"/>
            <w:rFonts w:ascii="Times New Roman" w:hAnsi="Times New Roman" w:cs="Times New Roman"/>
            <w:noProof/>
          </w:rPr>
          <w:t>Implementation</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_Toc108786883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5</w:t>
        </w:r>
        <w:r w:rsidR="00D152EA" w:rsidRPr="00872480">
          <w:rPr>
            <w:rFonts w:ascii="Times New Roman" w:hAnsi="Times New Roman" w:cs="Times New Roman"/>
            <w:noProof/>
            <w:webHidden/>
          </w:rPr>
          <w:fldChar w:fldCharType="end"/>
        </w:r>
      </w:hyperlink>
    </w:p>
    <w:p w14:paraId="3181D7DF" w14:textId="6B72CAF6"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4" w:history="1">
        <w:r w:rsidR="00D152EA" w:rsidRPr="00872480">
          <w:rPr>
            <w:rStyle w:val="Hyperlink"/>
            <w:rFonts w:ascii="Times New Roman" w:hAnsi="Times New Roman" w:cs="Times New Roman"/>
            <w:noProof/>
          </w:rPr>
          <w:t>3.1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Totem software</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_Toc108786884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5</w:t>
        </w:r>
        <w:r w:rsidR="00D152EA" w:rsidRPr="00872480">
          <w:rPr>
            <w:rFonts w:ascii="Times New Roman" w:hAnsi="Times New Roman" w:cs="Times New Roman"/>
            <w:noProof/>
            <w:webHidden/>
          </w:rPr>
          <w:fldChar w:fldCharType="end"/>
        </w:r>
      </w:hyperlink>
    </w:p>
    <w:p w14:paraId="5D435FA0" w14:textId="30265147"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5" w:history="1">
        <w:r w:rsidR="00D152EA" w:rsidRPr="00872480">
          <w:rPr>
            <w:rStyle w:val="Hyperlink"/>
            <w:rFonts w:ascii="Times New Roman" w:hAnsi="Times New Roman" w:cs="Times New Roman"/>
            <w:i w:val="0"/>
            <w:iCs w:val="0"/>
            <w:noProof/>
          </w:rPr>
          <w:t>3.1.1</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Explanation and problems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_Toc108786885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5</w:t>
        </w:r>
        <w:r w:rsidR="00D152EA" w:rsidRPr="00872480">
          <w:rPr>
            <w:rFonts w:ascii="Times New Roman" w:hAnsi="Times New Roman" w:cs="Times New Roman"/>
            <w:i w:val="0"/>
            <w:iCs w:val="0"/>
            <w:noProof/>
            <w:webHidden/>
          </w:rPr>
          <w:fldChar w:fldCharType="end"/>
        </w:r>
      </w:hyperlink>
    </w:p>
    <w:p w14:paraId="7CB86040" w14:textId="73B9D611"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6" w:history="1">
        <w:r w:rsidR="00D152EA" w:rsidRPr="00872480">
          <w:rPr>
            <w:rStyle w:val="Hyperlink"/>
            <w:rFonts w:ascii="Times New Roman" w:hAnsi="Times New Roman" w:cs="Times New Roman"/>
            <w:i w:val="0"/>
            <w:iCs w:val="0"/>
            <w:noProof/>
          </w:rPr>
          <w:t>3.1.2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Configuration script</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_Toc108786886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5</w:t>
        </w:r>
        <w:r w:rsidR="00D152EA" w:rsidRPr="00872480">
          <w:rPr>
            <w:rFonts w:ascii="Times New Roman" w:hAnsi="Times New Roman" w:cs="Times New Roman"/>
            <w:i w:val="0"/>
            <w:iCs w:val="0"/>
            <w:noProof/>
            <w:webHidden/>
          </w:rPr>
          <w:fldChar w:fldCharType="end"/>
        </w:r>
      </w:hyperlink>
    </w:p>
    <w:p w14:paraId="4851835E" w14:textId="77AFA592"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7" w:history="1">
        <w:r w:rsidR="00D152EA" w:rsidRPr="00872480">
          <w:rPr>
            <w:rStyle w:val="Hyperlink"/>
            <w:rFonts w:ascii="Times New Roman" w:hAnsi="Times New Roman" w:cs="Times New Roman"/>
            <w:i w:val="0"/>
            <w:iCs w:val="0"/>
            <w:noProof/>
          </w:rPr>
          <w:t>3.1.3</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RFID script</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_Toc108786887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7A297A65" w14:textId="65F27A0F"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8" w:history="1">
        <w:r w:rsidR="00D152EA" w:rsidRPr="00872480">
          <w:rPr>
            <w:rStyle w:val="Hyperlink"/>
            <w:rFonts w:ascii="Times New Roman" w:hAnsi="Times New Roman" w:cs="Times New Roman"/>
            <w:noProof/>
          </w:rPr>
          <w:t>3.2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Database and server</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_Toc108786888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6</w:t>
        </w:r>
        <w:r w:rsidR="00D152EA" w:rsidRPr="00872480">
          <w:rPr>
            <w:rFonts w:ascii="Times New Roman" w:hAnsi="Times New Roman" w:cs="Times New Roman"/>
            <w:noProof/>
            <w:webHidden/>
          </w:rPr>
          <w:fldChar w:fldCharType="end"/>
        </w:r>
      </w:hyperlink>
    </w:p>
    <w:p w14:paraId="24497F50" w14:textId="43955DDB"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9" w:history="1">
        <w:r w:rsidR="00D152EA" w:rsidRPr="00872480">
          <w:rPr>
            <w:rStyle w:val="Hyperlink"/>
            <w:rFonts w:ascii="Times New Roman" w:hAnsi="Times New Roman" w:cs="Times New Roman"/>
            <w:i w:val="0"/>
            <w:iCs w:val="0"/>
            <w:noProof/>
          </w:rPr>
          <w:t>3.2.1</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Tables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_Toc108786889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32A5D50A" w14:textId="7A9FA340"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0" w:history="1">
        <w:r w:rsidR="00D152EA" w:rsidRPr="00872480">
          <w:rPr>
            <w:rStyle w:val="Hyperlink"/>
            <w:rFonts w:ascii="Times New Roman" w:hAnsi="Times New Roman" w:cs="Times New Roman"/>
            <w:i w:val="0"/>
            <w:iCs w:val="0"/>
            <w:noProof/>
          </w:rPr>
          <w:t>3.2.2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PHP scripts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_Toc108786890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1EEAA438" w14:textId="0AF83AA6" w:rsidR="00D152EA" w:rsidRPr="00872480" w:rsidRDefault="00F92927"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91" w:history="1">
        <w:r w:rsidR="00D152EA" w:rsidRPr="00872480">
          <w:rPr>
            <w:rStyle w:val="Hyperlink"/>
            <w:rFonts w:ascii="Times New Roman" w:hAnsi="Times New Roman" w:cs="Times New Roman"/>
            <w:noProof/>
          </w:rPr>
          <w:t>3.3</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Flutter application</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_Toc108786891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Pr>
            <w:rFonts w:ascii="Times New Roman" w:hAnsi="Times New Roman" w:cs="Times New Roman"/>
            <w:noProof/>
            <w:webHidden/>
          </w:rPr>
          <w:t>7</w:t>
        </w:r>
        <w:r w:rsidR="00D152EA" w:rsidRPr="00872480">
          <w:rPr>
            <w:rFonts w:ascii="Times New Roman" w:hAnsi="Times New Roman" w:cs="Times New Roman"/>
            <w:noProof/>
            <w:webHidden/>
          </w:rPr>
          <w:fldChar w:fldCharType="end"/>
        </w:r>
      </w:hyperlink>
    </w:p>
    <w:p w14:paraId="2AAACC0A" w14:textId="328E4D7E"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2" w:history="1">
        <w:r w:rsidR="00D152EA" w:rsidRPr="00872480">
          <w:rPr>
            <w:rStyle w:val="Hyperlink"/>
            <w:rFonts w:ascii="Times New Roman" w:hAnsi="Times New Roman" w:cs="Times New Roman"/>
            <w:i w:val="0"/>
            <w:iCs w:val="0"/>
            <w:noProof/>
          </w:rPr>
          <w:t>3.3.1</w:t>
        </w:r>
        <w:r w:rsidR="00D152EA" w:rsidRPr="00872480">
          <w:rPr>
            <w:rFonts w:ascii="Times New Roman" w:eastAsiaTheme="minorEastAsia" w:hAnsi="Times New Roman" w:cs="Times New Roman"/>
            <w:i w:val="0"/>
            <w:iCs w:val="0"/>
            <w:noProof/>
            <w:sz w:val="22"/>
            <w:szCs w:val="22"/>
          </w:rPr>
          <w:tab/>
        </w:r>
        <w:r w:rsidR="00F259E3">
          <w:rPr>
            <w:rStyle w:val="Hyperlink"/>
            <w:rFonts w:ascii="Times New Roman" w:hAnsi="Times New Roman" w:cs="Times New Roman"/>
            <w:i w:val="0"/>
            <w:iCs w:val="0"/>
            <w:noProof/>
          </w:rPr>
          <w:t>S</w:t>
        </w:r>
        <w:r w:rsidR="00D152EA" w:rsidRPr="00872480">
          <w:rPr>
            <w:rStyle w:val="Hyperlink"/>
            <w:rFonts w:ascii="Times New Roman" w:hAnsi="Times New Roman" w:cs="Times New Roman"/>
            <w:i w:val="0"/>
            <w:iCs w:val="0"/>
            <w:noProof/>
          </w:rPr>
          <w:t>ervices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_Toc108786892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7</w:t>
        </w:r>
        <w:r w:rsidR="00D152EA" w:rsidRPr="00872480">
          <w:rPr>
            <w:rFonts w:ascii="Times New Roman" w:hAnsi="Times New Roman" w:cs="Times New Roman"/>
            <w:i w:val="0"/>
            <w:iCs w:val="0"/>
            <w:noProof/>
            <w:webHidden/>
          </w:rPr>
          <w:fldChar w:fldCharType="end"/>
        </w:r>
      </w:hyperlink>
    </w:p>
    <w:p w14:paraId="75627159" w14:textId="5C1B1E12" w:rsidR="00D152EA" w:rsidRPr="00872480" w:rsidRDefault="00F92927"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3" w:history="1">
        <w:r w:rsidR="00D152EA" w:rsidRPr="00872480">
          <w:rPr>
            <w:rStyle w:val="Hyperlink"/>
            <w:rFonts w:ascii="Times New Roman" w:hAnsi="Times New Roman" w:cs="Times New Roman"/>
            <w:i w:val="0"/>
            <w:iCs w:val="0"/>
            <w:noProof/>
          </w:rPr>
          <w:t>3.3.2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Pages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_Toc108786893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Pr>
            <w:rFonts w:ascii="Times New Roman" w:hAnsi="Times New Roman" w:cs="Times New Roman"/>
            <w:i w:val="0"/>
            <w:iCs w:val="0"/>
            <w:noProof/>
            <w:webHidden/>
          </w:rPr>
          <w:t>8</w:t>
        </w:r>
        <w:r w:rsidR="00D152EA" w:rsidRPr="00872480">
          <w:rPr>
            <w:rFonts w:ascii="Times New Roman" w:hAnsi="Times New Roman" w:cs="Times New Roman"/>
            <w:i w:val="0"/>
            <w:iCs w:val="0"/>
            <w:noProof/>
            <w:webHidden/>
          </w:rPr>
          <w:fldChar w:fldCharType="end"/>
        </w:r>
      </w:hyperlink>
    </w:p>
    <w:p w14:paraId="7950FFC0" w14:textId="5CA35BBE" w:rsidR="002A2FE4" w:rsidRDefault="00D152EA" w:rsidP="001F1FB9">
      <w:pPr>
        <w:spacing w:line="360" w:lineRule="auto"/>
        <w:jc w:val="center"/>
        <w:rPr>
          <w:sz w:val="32"/>
          <w:szCs w:val="32"/>
          <w:shd w:val="clear" w:color="auto" w:fill="FFFFFF"/>
        </w:rPr>
      </w:pPr>
      <w:r w:rsidRPr="00872480">
        <w:rPr>
          <w:rFonts w:cs="Times New Roman"/>
          <w:sz w:val="32"/>
          <w:szCs w:val="32"/>
          <w:shd w:val="clear" w:color="auto" w:fill="FFFFFF"/>
        </w:rPr>
        <w:fldChar w:fldCharType="end"/>
      </w: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3B95C32B" w:rsidR="00A67722" w:rsidRDefault="00A62DFE" w:rsidP="00A62DFE">
      <w:pPr>
        <w:tabs>
          <w:tab w:val="left" w:pos="5688"/>
        </w:tabs>
      </w:pPr>
      <w:r>
        <w:tab/>
      </w:r>
    </w:p>
    <w:p w14:paraId="2593897D" w14:textId="77777777"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5DEDF92B" w:rsidR="00A67722" w:rsidRPr="00A67722" w:rsidRDefault="00A67722" w:rsidP="00A67722">
      <w:pPr>
        <w:pStyle w:val="Heading1"/>
      </w:pPr>
      <w:bookmarkStart w:id="0" w:name="_Toc108786876"/>
      <w:r>
        <w:lastRenderedPageBreak/>
        <w:t>Introduction</w:t>
      </w:r>
      <w:bookmarkEnd w:id="0"/>
    </w:p>
    <w:p w14:paraId="1B9BD1B3" w14:textId="2EF53AAD" w:rsidR="002A2FE4" w:rsidRDefault="002A2FE4" w:rsidP="001C0F54"/>
    <w:p w14:paraId="013B9CB8" w14:textId="086BA57D" w:rsidR="002A2FE4" w:rsidRDefault="00A315B9" w:rsidP="001C0F54">
      <w:r>
        <w:rPr>
          <w:shd w:val="clear" w:color="auto" w:fill="FFFFFF"/>
        </w:rPr>
        <w:t xml:space="preserve">This section aims to give a general overview of the </w:t>
      </w:r>
      <w:r w:rsidR="00011E10">
        <w:rPr>
          <w:shd w:val="clear" w:color="auto" w:fill="FFFFFF"/>
        </w:rPr>
        <w:t>system</w:t>
      </w:r>
      <w:r>
        <w:rPr>
          <w:shd w:val="clear" w:color="auto" w:fill="FFFFFF"/>
        </w:rPr>
        <w:t>,</w:t>
      </w:r>
      <w:r w:rsidR="00011E10">
        <w:rPr>
          <w:shd w:val="clear" w:color="auto" w:fill="FFFFFF"/>
        </w:rPr>
        <w:t xml:space="preserve"> </w:t>
      </w:r>
      <w:r>
        <w:rPr>
          <w:shd w:val="clear" w:color="auto" w:fill="FFFFFF"/>
        </w:rPr>
        <w:t>explain</w:t>
      </w:r>
      <w:r w:rsidR="00011E10">
        <w:rPr>
          <w:rFonts w:ascii="Arial" w:hAnsi="Arial" w:cs="Arial"/>
        </w:rPr>
        <w:t xml:space="preserve"> </w:t>
      </w:r>
      <w:r>
        <w:rPr>
          <w:shd w:val="clear" w:color="auto" w:fill="FFFFFF"/>
        </w:rPr>
        <w:t>any assumptions made,</w:t>
      </w:r>
      <w:r w:rsidR="00011E10">
        <w:rPr>
          <w:shd w:val="clear" w:color="auto" w:fill="FFFFFF"/>
        </w:rPr>
        <w:t xml:space="preserve"> and</w:t>
      </w:r>
      <w:r w:rsidR="00011E10">
        <w:rPr>
          <w:rFonts w:ascii="Arial" w:hAnsi="Arial" w:cs="Arial"/>
        </w:rPr>
        <w:t xml:space="preserve"> </w:t>
      </w:r>
      <w:r>
        <w:rPr>
          <w:shd w:val="clear" w:color="auto" w:fill="FFFFFF"/>
        </w:rPr>
        <w:t>introduce the main aspects of the implementation</w:t>
      </w:r>
      <w:r w:rsidR="00011E10">
        <w:rPr>
          <w:shd w:val="clear" w:color="auto" w:fill="FFFFFF"/>
        </w:rPr>
        <w:t xml:space="preserve"> </w:t>
      </w:r>
      <w:r>
        <w:rPr>
          <w:shd w:val="clear" w:color="auto" w:fill="FFFFFF"/>
        </w:rPr>
        <w:t>by</w:t>
      </w:r>
      <w:r w:rsidR="00011E10">
        <w:rPr>
          <w:shd w:val="clear" w:color="auto" w:fill="FFFFFF"/>
        </w:rPr>
        <w:t xml:space="preserve"> </w:t>
      </w:r>
      <w:r w:rsidR="00041389">
        <w:rPr>
          <w:shd w:val="clear" w:color="auto" w:fill="FFFFFF"/>
        </w:rPr>
        <w:t>presenting the</w:t>
      </w:r>
      <w:r w:rsidR="00011E10">
        <w:rPr>
          <w:shd w:val="clear" w:color="auto" w:fill="FFFFFF"/>
        </w:rPr>
        <w:t xml:space="preserve"> </w:t>
      </w:r>
      <w:r w:rsidR="00041389">
        <w:rPr>
          <w:shd w:val="clear" w:color="auto" w:fill="FFFFFF"/>
        </w:rPr>
        <w:t>achieved</w:t>
      </w:r>
      <w:r w:rsidR="00011E10">
        <w:rPr>
          <w:rFonts w:ascii="Arial" w:hAnsi="Arial" w:cs="Arial"/>
        </w:rPr>
        <w:t xml:space="preserve"> </w:t>
      </w:r>
      <w:r>
        <w:rPr>
          <w:shd w:val="clear" w:color="auto" w:fill="FFFFFF"/>
        </w:rPr>
        <w:t>functionality of the system with respect to the given functional</w:t>
      </w:r>
      <w:r w:rsidR="00011E10">
        <w:rPr>
          <w:shd w:val="clear" w:color="auto" w:fill="FFFFFF"/>
        </w:rPr>
        <w:t xml:space="preserve"> </w:t>
      </w:r>
      <w:r>
        <w:rPr>
          <w:shd w:val="clear" w:color="auto" w:fill="FFFFFF"/>
        </w:rPr>
        <w:t>requirements.</w:t>
      </w:r>
    </w:p>
    <w:p w14:paraId="4BFF4F83" w14:textId="50DBA772" w:rsidR="00DD0E26" w:rsidRDefault="00DD0E26" w:rsidP="00DD0E26">
      <w:pPr>
        <w:pStyle w:val="Heading2"/>
      </w:pPr>
    </w:p>
    <w:p w14:paraId="51E478E9" w14:textId="25714CB1" w:rsidR="00A315B9" w:rsidRDefault="00DD0E26" w:rsidP="001C0F54">
      <w:pPr>
        <w:pStyle w:val="Heading2"/>
        <w:numPr>
          <w:ilvl w:val="1"/>
          <w:numId w:val="1"/>
        </w:numPr>
      </w:pPr>
      <w:bookmarkStart w:id="1" w:name="_Toc108786877"/>
      <w:r>
        <w:t>Overview</w:t>
      </w:r>
      <w:bookmarkEnd w:id="1"/>
    </w:p>
    <w:p w14:paraId="345ECAD5" w14:textId="77777777" w:rsidR="001230D4" w:rsidRPr="001230D4" w:rsidRDefault="001230D4" w:rsidP="001230D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332538C" w:rsidR="001C0F54" w:rsidRDefault="001C0F54" w:rsidP="005F1F5A">
      <w:pPr>
        <w:pStyle w:val="Heading2"/>
        <w:numPr>
          <w:ilvl w:val="1"/>
          <w:numId w:val="1"/>
        </w:numPr>
        <w:rPr>
          <w:shd w:val="clear" w:color="auto" w:fill="FFFFFF"/>
        </w:rPr>
      </w:pPr>
      <w:bookmarkStart w:id="2" w:name="_Toc108786878"/>
      <w:r>
        <w:rPr>
          <w:shd w:val="clear" w:color="auto" w:fill="FFFFFF"/>
        </w:rPr>
        <w:t>Requirements</w:t>
      </w:r>
      <w:bookmarkEnd w:id="2"/>
    </w:p>
    <w:p w14:paraId="6D92F31E" w14:textId="77777777" w:rsidR="001230D4" w:rsidRPr="001230D4" w:rsidRDefault="001230D4" w:rsidP="001230D4"/>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35030094" w14:textId="3985C727" w:rsidR="00600D36"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0F265453" w:rsidR="00347656" w:rsidRDefault="00347656" w:rsidP="00CC08DA">
      <w:pPr>
        <w:pStyle w:val="Caption"/>
        <w:jc w:val="center"/>
      </w:pPr>
      <w:r>
        <w:t xml:space="preserve">Table </w:t>
      </w:r>
      <w:fldSimple w:instr=" SEQ Table \* ARABIC ">
        <w:r w:rsidR="00F92927">
          <w:rPr>
            <w:noProof/>
          </w:rPr>
          <w:t>1</w:t>
        </w:r>
      </w:fldSimple>
      <w:r>
        <w:t xml:space="preserve"> - Functional requirements</w:t>
      </w:r>
    </w:p>
    <w:p w14:paraId="7B85C5FD" w14:textId="77777777" w:rsidR="00600D36" w:rsidRDefault="00600D36">
      <w:pPr>
        <w:jc w:val="left"/>
      </w:pPr>
      <w:r>
        <w:br w:type="page"/>
      </w:r>
    </w:p>
    <w:p w14:paraId="389856EF" w14:textId="71FE8C13"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4B5050">
        <w:t>this</w:t>
      </w:r>
      <w:r w:rsidR="00176997">
        <w:t xml:space="preserv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18373EE9" w:rsidR="008D06D9" w:rsidRDefault="000C5DE4" w:rsidP="008D06D9">
      <w:pPr>
        <w:pStyle w:val="Heading2"/>
        <w:numPr>
          <w:ilvl w:val="1"/>
          <w:numId w:val="1"/>
        </w:numPr>
      </w:pPr>
      <w:bookmarkStart w:id="3" w:name="_Toc108786879"/>
      <w:r>
        <w:t>Extended functionality</w:t>
      </w:r>
      <w:bookmarkEnd w:id="3"/>
    </w:p>
    <w:p w14:paraId="4C2C6EBA" w14:textId="77777777" w:rsidR="001230D4" w:rsidRPr="001230D4" w:rsidRDefault="001230D4" w:rsidP="001230D4"/>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24B851F4" w:rsidR="008D06D9" w:rsidRDefault="008D06D9" w:rsidP="008D06D9">
      <w:pPr>
        <w:pStyle w:val="ListParagraph"/>
        <w:numPr>
          <w:ilvl w:val="0"/>
          <w:numId w:val="6"/>
        </w:numPr>
      </w:pPr>
      <w:r>
        <w:t>The same user interface for every device</w:t>
      </w:r>
    </w:p>
    <w:p w14:paraId="4E2CB131" w14:textId="2D9A9332" w:rsidR="00011E10" w:rsidRDefault="00011E10" w:rsidP="008D06D9">
      <w:pPr>
        <w:pStyle w:val="ListParagraph"/>
        <w:numPr>
          <w:ilvl w:val="0"/>
          <w:numId w:val="6"/>
        </w:numPr>
      </w:pPr>
      <w:r>
        <w:t>Email verification when registering</w:t>
      </w:r>
    </w:p>
    <w:p w14:paraId="1FDD9B3D" w14:textId="6FB66D31" w:rsidR="008D06D9" w:rsidRDefault="000A3A6D" w:rsidP="008D06D9">
      <w:pPr>
        <w:pStyle w:val="ListParagraph"/>
        <w:numPr>
          <w:ilvl w:val="0"/>
          <w:numId w:val="6"/>
        </w:numPr>
      </w:pPr>
      <w:r>
        <w:t>T</w:t>
      </w:r>
      <w:r w:rsidR="008D06D9">
        <w:t>ouch keyboard integrated within the app</w:t>
      </w:r>
      <w:r>
        <w:t xml:space="preserve"> (mainly for the totem)</w:t>
      </w:r>
    </w:p>
    <w:p w14:paraId="075518D2" w14:textId="4C518384" w:rsidR="00DE39AE" w:rsidRDefault="00C8177C" w:rsidP="008D06D9">
      <w:pPr>
        <w:pStyle w:val="ListParagraph"/>
        <w:numPr>
          <w:ilvl w:val="0"/>
          <w:numId w:val="6"/>
        </w:numPr>
      </w:pPr>
      <w:r>
        <w:t>Live s</w:t>
      </w:r>
      <w:r w:rsidR="00DE39AE">
        <w:t>earch features to navigate the</w:t>
      </w:r>
      <w:r w:rsidR="005E7752">
        <w:t xml:space="preserve"> item/user lists more easily</w:t>
      </w:r>
    </w:p>
    <w:p w14:paraId="3705E698" w14:textId="4FC9CC1C" w:rsidR="00C76F39" w:rsidRDefault="00C76F39" w:rsidP="008D06D9">
      <w:pPr>
        <w:pStyle w:val="ListParagraph"/>
        <w:numPr>
          <w:ilvl w:val="0"/>
          <w:numId w:val="6"/>
        </w:numPr>
      </w:pPr>
      <w:r>
        <w:t>Password encryption</w:t>
      </w:r>
    </w:p>
    <w:p w14:paraId="43730E00" w14:textId="045803C9" w:rsidR="00456CF0" w:rsidRDefault="004E14F3" w:rsidP="00456CF0">
      <w:pPr>
        <w:pStyle w:val="ListParagraph"/>
        <w:numPr>
          <w:ilvl w:val="0"/>
          <w:numId w:val="6"/>
        </w:numPr>
      </w:pPr>
      <w:r>
        <w:t>E</w:t>
      </w:r>
      <w:r w:rsidR="00937C71">
        <w:t xml:space="preserve">rror checking </w:t>
      </w:r>
      <w:r w:rsidR="00B45E75">
        <w:t>and security features in backend</w:t>
      </w:r>
    </w:p>
    <w:p w14:paraId="7F82942B" w14:textId="77777777" w:rsidR="00456CF0" w:rsidRDefault="00456CF0" w:rsidP="00456CF0"/>
    <w:p w14:paraId="3D2BBD62" w14:textId="58C6C3C8" w:rsidR="00A67722" w:rsidRDefault="007018F9" w:rsidP="00A67722">
      <w:pPr>
        <w:pStyle w:val="Heading1"/>
      </w:pPr>
      <w:bookmarkStart w:id="4" w:name="_Toc108786880"/>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285927E" w:rsidR="00456CF0" w:rsidRDefault="00A67722" w:rsidP="00456CF0">
      <w:pPr>
        <w:pStyle w:val="Heading2"/>
        <w:numPr>
          <w:ilvl w:val="1"/>
          <w:numId w:val="1"/>
        </w:numPr>
      </w:pPr>
      <w:bookmarkStart w:id="5" w:name="_Toc108786881"/>
      <w:r>
        <w:t>Components</w:t>
      </w:r>
      <w:bookmarkEnd w:id="5"/>
    </w:p>
    <w:p w14:paraId="50454F24" w14:textId="77777777" w:rsidR="001230D4" w:rsidRPr="001230D4" w:rsidRDefault="001230D4" w:rsidP="001230D4"/>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2935FEA"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w:t>
      </w:r>
      <w:r w:rsidR="0079456B">
        <w:lastRenderedPageBreak/>
        <w:t xml:space="preserve">tinkering. </w:t>
      </w:r>
      <w:r w:rsidR="00E45725">
        <w:t xml:space="preserve">The </w:t>
      </w:r>
      <w:r w:rsidR="003D220A">
        <w:t>services</w:t>
      </w:r>
      <w:r w:rsidR="00E45725">
        <w:t xml:space="preserve"> for sending http requests to the web server has also been written in </w:t>
      </w:r>
      <w:r w:rsidR="007A03F6">
        <w:t>D</w:t>
      </w:r>
      <w:r w:rsidR="00E45725">
        <w:t>art</w:t>
      </w:r>
      <w:r w:rsidR="005E1AE2">
        <w:t>,</w:t>
      </w:r>
      <w:r w:rsidR="00E45725">
        <w:t xml:space="preserve"> which is very convenient</w:t>
      </w:r>
      <w:r w:rsidR="005E1AE2">
        <w:t xml:space="preserve"> as it made server integration with the application quite s</w:t>
      </w:r>
      <w:r w:rsidR="004B5050">
        <w:t>treamlined</w:t>
      </w:r>
      <w:r w:rsidR="005E1AE2">
        <w:t>.</w:t>
      </w:r>
    </w:p>
    <w:p w14:paraId="2F7A17B3" w14:textId="15750363" w:rsidR="00F90C68" w:rsidRPr="00EC3629" w:rsidRDefault="000F6196" w:rsidP="002C3D1F">
      <w:r>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 xml:space="preserve">PHP has been used for the </w:t>
      </w:r>
      <w:r w:rsidR="009538BE">
        <w:t xml:space="preserve">API and server-side scripting. Email verification is done </w:t>
      </w:r>
      <w:r w:rsidR="00AF0C05">
        <w:t xml:space="preserve">using </w:t>
      </w:r>
      <w:r w:rsidR="00EC3629">
        <w:t xml:space="preserve">a service called </w:t>
      </w:r>
      <w:r w:rsidR="00EC3629">
        <w:rPr>
          <w:i/>
          <w:iCs/>
        </w:rPr>
        <w:t>“</w:t>
      </w:r>
      <w:proofErr w:type="spellStart"/>
      <w:r w:rsidR="00EC3629">
        <w:rPr>
          <w:i/>
          <w:iCs/>
        </w:rPr>
        <w:t>emailJS</w:t>
      </w:r>
      <w:proofErr w:type="spellEnd"/>
      <w:r w:rsidR="00EC3629">
        <w:rPr>
          <w:i/>
          <w:iCs/>
        </w:rPr>
        <w:t>”</w:t>
      </w:r>
      <w:r w:rsidR="00EC3629">
        <w:t xml:space="preserve">, </w:t>
      </w:r>
      <w:r w:rsidR="00BF3EB3">
        <w:t>allowing emails to be</w:t>
      </w:r>
      <w:r w:rsidR="00415735">
        <w:t xml:space="preserve"> automatically</w:t>
      </w:r>
      <w:r w:rsidR="00BF3EB3">
        <w:t xml:space="preserve"> sent from client-side only through their API. </w:t>
      </w:r>
    </w:p>
    <w:p w14:paraId="2B666EA9" w14:textId="5322C4E7" w:rsidR="000F643C" w:rsidRDefault="00F919C8" w:rsidP="002C3D1F">
      <w:r>
        <w:t>Python has been used for interfacing with the totem’s RFID reader as well as communicat</w:t>
      </w:r>
      <w:r w:rsidR="004B5050">
        <w:t>ion</w:t>
      </w:r>
      <w:r>
        <w:t xml:space="preserv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7F189BFA" w:rsidR="009619A8" w:rsidRDefault="00F919C8" w:rsidP="009619A8">
      <w:pPr>
        <w:pStyle w:val="Heading2"/>
        <w:numPr>
          <w:ilvl w:val="1"/>
          <w:numId w:val="1"/>
        </w:numPr>
      </w:pPr>
      <w:bookmarkStart w:id="6" w:name="_Toc108786882"/>
      <w:r>
        <w:t>Architecture</w:t>
      </w:r>
      <w:bookmarkEnd w:id="6"/>
    </w:p>
    <w:p w14:paraId="23C92523" w14:textId="77777777" w:rsidR="001230D4" w:rsidRPr="001230D4" w:rsidRDefault="001230D4" w:rsidP="001230D4"/>
    <w:p w14:paraId="65D9CE88" w14:textId="68EC7266" w:rsidR="001055B1" w:rsidRDefault="007C55D3" w:rsidP="00176997">
      <w:pPr>
        <w:tabs>
          <w:tab w:val="left" w:pos="5084"/>
        </w:tabs>
      </w:pPr>
      <w:r>
        <w:t xml:space="preserve">Below is a </w:t>
      </w:r>
      <w:r w:rsidR="00F31B89">
        <w:t xml:space="preserve">deployment </w:t>
      </w:r>
      <w:r>
        <w:t>diagram showing the overall architecture and internal</w:t>
      </w:r>
      <w:r w:rsidR="009511C4">
        <w:t>/external</w:t>
      </w:r>
      <w:r>
        <w:t xml:space="preserve"> communication of the prototype system. </w:t>
      </w:r>
    </w:p>
    <w:p w14:paraId="74D5E425" w14:textId="77777777" w:rsidR="00A760FF" w:rsidRDefault="00A760FF" w:rsidP="00176997">
      <w:pPr>
        <w:tabs>
          <w:tab w:val="left" w:pos="5084"/>
        </w:tabs>
      </w:pPr>
    </w:p>
    <w:p w14:paraId="574273E7" w14:textId="5E3E66D9" w:rsidR="001055B1" w:rsidRDefault="0079272D" w:rsidP="001055B1">
      <w:pPr>
        <w:keepNext/>
        <w:jc w:val="center"/>
      </w:pPr>
      <w:r>
        <w:rPr>
          <w:noProof/>
        </w:rPr>
        <w:drawing>
          <wp:inline distT="0" distB="0" distL="0" distR="0" wp14:anchorId="1AFC6DA6" wp14:editId="19CD2AFF">
            <wp:extent cx="5029200" cy="3248025"/>
            <wp:effectExtent l="0" t="0" r="0" b="952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248025"/>
                    </a:xfrm>
                    <a:prstGeom prst="rect">
                      <a:avLst/>
                    </a:prstGeom>
                  </pic:spPr>
                </pic:pic>
              </a:graphicData>
            </a:graphic>
          </wp:inline>
        </w:drawing>
      </w:r>
    </w:p>
    <w:p w14:paraId="24CF5600" w14:textId="37B0410D" w:rsidR="00A760FF" w:rsidRDefault="001055B1" w:rsidP="00AE60C0">
      <w:pPr>
        <w:pStyle w:val="Caption"/>
        <w:jc w:val="center"/>
      </w:pPr>
      <w:r>
        <w:t>Figure 1 - Deployment diagram of the prototype system</w:t>
      </w:r>
    </w:p>
    <w:p w14:paraId="5588150E" w14:textId="51EDA492" w:rsidR="001055B1"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40A33D95" w:rsidR="009619A8" w:rsidRDefault="009619A8" w:rsidP="009619A8">
      <w:pPr>
        <w:pStyle w:val="Heading1"/>
      </w:pPr>
      <w:bookmarkStart w:id="7" w:name="_Toc108786883"/>
      <w:r>
        <w:t>Implementation</w:t>
      </w:r>
      <w:bookmarkEnd w:id="7"/>
    </w:p>
    <w:p w14:paraId="1735B3A5" w14:textId="77777777" w:rsidR="005A7317" w:rsidRPr="005A7317" w:rsidRDefault="005A7317" w:rsidP="005A7317"/>
    <w:p w14:paraId="25ED490F" w14:textId="77777777" w:rsidR="0029687F" w:rsidRPr="001055B1" w:rsidRDefault="00DD3639" w:rsidP="001055B1">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23B52973" w14:textId="4DEE5557" w:rsidR="009C022E" w:rsidRDefault="009C022E" w:rsidP="009C022E">
      <w:pPr>
        <w:pStyle w:val="Heading2"/>
        <w:numPr>
          <w:ilvl w:val="1"/>
          <w:numId w:val="1"/>
        </w:numPr>
      </w:pPr>
      <w:bookmarkStart w:id="8" w:name="_Toc108786884"/>
      <w:r>
        <w:t>Totem software</w:t>
      </w:r>
      <w:bookmarkEnd w:id="8"/>
    </w:p>
    <w:p w14:paraId="220F81AD" w14:textId="77777777" w:rsidR="001230D4" w:rsidRPr="001230D4" w:rsidRDefault="001230D4" w:rsidP="001230D4"/>
    <w:p w14:paraId="7803EE53" w14:textId="118032CE" w:rsidR="009C022E" w:rsidRPr="007F4BBD" w:rsidRDefault="00EB0480" w:rsidP="009C022E">
      <w:pPr>
        <w:pStyle w:val="Heading3"/>
        <w:numPr>
          <w:ilvl w:val="2"/>
          <w:numId w:val="1"/>
        </w:numPr>
      </w:pPr>
      <w:bookmarkStart w:id="9" w:name="_Toc108786885"/>
      <w:r>
        <w:t>Explanation and problems</w:t>
      </w:r>
      <w:bookmarkEnd w:id="9"/>
    </w:p>
    <w:p w14:paraId="49DAE648" w14:textId="55E9A382" w:rsidR="009C022E" w:rsidRDefault="009C022E" w:rsidP="009C022E">
      <w:r>
        <w:t xml:space="preserve">The goal at first was to make the Flutter application run locally on the raspberry pi hardware, as that would allow the application to communicate directly with the raspberry pi GPIOs using the </w:t>
      </w:r>
      <w:r w:rsidR="005674CC">
        <w:t>Dart</w:t>
      </w:r>
      <w:r>
        <w:t xml:space="preserve"> </w:t>
      </w:r>
      <w:r w:rsidR="005674CC">
        <w:t>“</w:t>
      </w:r>
      <w:proofErr w:type="spellStart"/>
      <w:r w:rsidR="005674CC">
        <w:t>rpi_gpio</w:t>
      </w:r>
      <w:proofErr w:type="spellEnd"/>
      <w:r w:rsidR="005674CC">
        <w:t>”</w:t>
      </w:r>
      <w:r>
        <w:t xml:space="preserve"> library. This shouldn’t be a problem as Flutter now has support for compiling native apps for Linux, but there seems to be some issues with Linux compilation and ARM processors. </w:t>
      </w:r>
    </w:p>
    <w:p w14:paraId="6DC12302" w14:textId="72C66618" w:rsidR="009C022E" w:rsidRDefault="009C022E" w:rsidP="009C022E">
      <w:r>
        <w:t xml:space="preserve">Another option is using a Flutter engine embedder called flutter-pi which makes it possible to run any Flutter app without booting into the desktop environment, which others have also used previously with </w:t>
      </w:r>
      <w:proofErr w:type="spellStart"/>
      <w:r w:rsidR="009D280E">
        <w:t>rpi_gpio</w:t>
      </w:r>
      <w:proofErr w:type="spellEnd"/>
      <w:r>
        <w:t>. However, this also didn’t work as there was some trouble with the installation.</w:t>
      </w:r>
    </w:p>
    <w:p w14:paraId="02CE1423" w14:textId="460E5EBD" w:rsidR="00CD0180" w:rsidRDefault="009C022E" w:rsidP="00CD0180">
      <w:r>
        <w:t>Due to the above and time constraints, the app is running on the browser as it would on any other pc</w:t>
      </w:r>
      <w:r w:rsidR="000617CA">
        <w:t>/</w:t>
      </w:r>
      <w:r>
        <w:t xml:space="preserve">smartphone. However, </w:t>
      </w:r>
      <w:r w:rsidR="00CD0180">
        <w:t>the challenge was</w:t>
      </w:r>
      <w:r>
        <w:t xml:space="preserve"> </w:t>
      </w:r>
      <w:r w:rsidR="00CD0180">
        <w:t xml:space="preserve">to </w:t>
      </w:r>
      <w:r>
        <w:t>make sure the RFID module only communicates with the instance of the web-app running on the same totem.</w:t>
      </w:r>
      <w:r w:rsidR="009D280E">
        <w:t xml:space="preserve"> This was done by including </w:t>
      </w:r>
      <w:r w:rsidR="00CD0180">
        <w:t xml:space="preserve">some initial configuration steps for each totem, where </w:t>
      </w:r>
      <w:r w:rsidR="00B1423A">
        <w:t xml:space="preserve">a customer/admin </w:t>
      </w:r>
      <w:r w:rsidR="00065DE4">
        <w:t>must</w:t>
      </w:r>
      <w:r w:rsidR="007B11EF">
        <w:t xml:space="preserve"> use a unique RFID ch</w:t>
      </w:r>
      <w:r w:rsidR="006C5EA3">
        <w:t>ip to pair the</w:t>
      </w:r>
      <w:r w:rsidR="00A15915">
        <w:t xml:space="preserve"> totem </w:t>
      </w:r>
      <w:r w:rsidR="00065DE4">
        <w:t>and app.</w:t>
      </w:r>
    </w:p>
    <w:p w14:paraId="3EDD962E" w14:textId="567FFF64" w:rsidR="00CD0180" w:rsidRDefault="00CD0180" w:rsidP="00CD0180">
      <w:pPr>
        <w:pStyle w:val="Heading3"/>
        <w:numPr>
          <w:ilvl w:val="2"/>
          <w:numId w:val="1"/>
        </w:numPr>
      </w:pPr>
      <w:bookmarkStart w:id="10" w:name="_Toc108786886"/>
      <w:r>
        <w:t>Configuration script</w:t>
      </w:r>
      <w:bookmarkEnd w:id="10"/>
    </w:p>
    <w:p w14:paraId="0EAE1B9C" w14:textId="4DE499B4" w:rsidR="00CD0180" w:rsidRPr="00CD0180" w:rsidRDefault="000617CA" w:rsidP="00CD0180">
      <w:r>
        <w:t xml:space="preserve">This </w:t>
      </w:r>
      <w:r w:rsidR="00D35C5D">
        <w:t>python script</w:t>
      </w:r>
      <w:r>
        <w:t xml:space="preserve"> </w:t>
      </w:r>
      <w:r w:rsidR="006F40C5">
        <w:t xml:space="preserve">first </w:t>
      </w:r>
      <w:r>
        <w:t xml:space="preserve">checks for </w:t>
      </w:r>
      <w:r w:rsidR="006F40C5">
        <w:t xml:space="preserve">the </w:t>
      </w:r>
      <w:r>
        <w:t>file “config.txt”</w:t>
      </w:r>
      <w:r w:rsidR="006F40C5">
        <w:t>, if it doesn’t exist it creates it and</w:t>
      </w:r>
      <w:r w:rsidR="009307CD">
        <w:t xml:space="preserve"> waits for the customer/admin to scan an RFID chip to </w:t>
      </w:r>
      <w:r w:rsidR="00002D7E">
        <w:t>act as</w:t>
      </w:r>
      <w:r w:rsidR="009C4E56">
        <w:t xml:space="preserve"> a uni</w:t>
      </w:r>
      <w:r w:rsidR="002E7A5F">
        <w:t>que ID,</w:t>
      </w:r>
      <w:r w:rsidR="006F40C5">
        <w:t xml:space="preserve"> otherwise it means the totem has already been configured and </w:t>
      </w:r>
      <w:r w:rsidR="001D1994">
        <w:t>gets the ID from the file.</w:t>
      </w:r>
      <w:r w:rsidR="004C4BBD">
        <w:t xml:space="preserve"> </w:t>
      </w:r>
      <w:r w:rsidR="007857B7">
        <w:t xml:space="preserve">Finally, the </w:t>
      </w:r>
      <w:r w:rsidR="002E7A5F">
        <w:t xml:space="preserve">totem </w:t>
      </w:r>
      <w:r w:rsidR="00D35C5D">
        <w:t>ID is stored in the database through a http request.</w:t>
      </w:r>
      <w:r w:rsidR="004C4BBD">
        <w:t xml:space="preserve"> </w:t>
      </w:r>
      <w:r w:rsidR="00D35C5D">
        <w:t xml:space="preserve">At this point the ID </w:t>
      </w:r>
      <w:r w:rsidR="006261E2">
        <w:t>must also</w:t>
      </w:r>
      <w:r w:rsidR="004C4BBD">
        <w:t xml:space="preserve"> be manually entered in the web-app running on the corresponding totem by a customer/admin </w:t>
      </w:r>
      <w:r w:rsidR="006261E2">
        <w:t>through a configuration page</w:t>
      </w:r>
      <w:r w:rsidR="007857B7">
        <w:t xml:space="preserve"> to use the </w:t>
      </w:r>
      <w:r w:rsidR="007857B7">
        <w:lastRenderedPageBreak/>
        <w:t>RFID module.</w:t>
      </w:r>
      <w:r w:rsidR="007238D2">
        <w:t xml:space="preserve"> To view the totem ID (RFID of the chip associated with it), th</w:t>
      </w:r>
      <w:r w:rsidR="00390036">
        <w:t xml:space="preserve">ey can either view the </w:t>
      </w:r>
      <w:r w:rsidR="00390036" w:rsidRPr="00390036">
        <w:rPr>
          <w:i/>
          <w:iCs/>
        </w:rPr>
        <w:t>config.txt</w:t>
      </w:r>
      <w:r w:rsidR="00390036">
        <w:t xml:space="preserve"> file or </w:t>
      </w:r>
      <w:r w:rsidR="006659A4">
        <w:t>scan the RFID chip on</w:t>
      </w:r>
      <w:r w:rsidR="00AE2722">
        <w:t xml:space="preserve"> a phone through the same configuration page</w:t>
      </w:r>
      <w:r w:rsidR="0023320E">
        <w:t xml:space="preserve"> (</w:t>
      </w:r>
      <w:r w:rsidR="00535A9D">
        <w:t>without linking it to the phone of course</w:t>
      </w:r>
      <w:r w:rsidR="005066B4">
        <w:t>).</w:t>
      </w:r>
    </w:p>
    <w:p w14:paraId="7F9684C4" w14:textId="131EF732" w:rsidR="009C022E" w:rsidRDefault="009C022E" w:rsidP="009C022E">
      <w:pPr>
        <w:pStyle w:val="Heading3"/>
        <w:numPr>
          <w:ilvl w:val="2"/>
          <w:numId w:val="1"/>
        </w:numPr>
      </w:pPr>
      <w:bookmarkStart w:id="11" w:name="_Toc108786887"/>
      <w:r>
        <w:t>RFID script</w:t>
      </w:r>
      <w:bookmarkEnd w:id="11"/>
    </w:p>
    <w:p w14:paraId="00EF4912" w14:textId="30C499BA" w:rsidR="00761F42" w:rsidRDefault="009C022E" w:rsidP="001055B1">
      <w:r>
        <w:t xml:space="preserve">This is script </w:t>
      </w:r>
      <w:r w:rsidR="007857B7">
        <w:t xml:space="preserve">is </w:t>
      </w:r>
      <w:r>
        <w:t xml:space="preserve">constantly running on the raspberry, responsible for communicating with the RFID module and the server. It is continuously waiting for an input from the RFID reader, and if a tag is scanned the </w:t>
      </w:r>
      <w:r w:rsidR="00C75D64">
        <w:t>RF</w:t>
      </w:r>
      <w:r>
        <w:t>ID</w:t>
      </w:r>
      <w:r w:rsidR="00C75D64">
        <w:t xml:space="preserve"> and the previously generated totem ID</w:t>
      </w:r>
      <w:r>
        <w:t xml:space="preserve"> is s</w:t>
      </w:r>
      <w:r w:rsidR="00C75D64">
        <w:t>tored in the database</w:t>
      </w:r>
      <w:r>
        <w:t xml:space="preserve"> through a http request</w:t>
      </w:r>
      <w:r w:rsidR="007C493E">
        <w:t xml:space="preserve">. The RFID is then </w:t>
      </w:r>
      <w:r w:rsidR="00686285">
        <w:t>cleared</w:t>
      </w:r>
      <w:r w:rsidR="007C493E">
        <w:t xml:space="preserve"> from the database</w:t>
      </w:r>
      <w:r w:rsidR="00686285">
        <w:t xml:space="preserve"> after a couple of seconds</w:t>
      </w:r>
      <w:r w:rsidR="007C493E">
        <w:t xml:space="preserve"> so it can be used again.</w:t>
      </w:r>
    </w:p>
    <w:p w14:paraId="014A4E43" w14:textId="77777777" w:rsidR="001055B1" w:rsidRPr="001055B1" w:rsidRDefault="001055B1" w:rsidP="001055B1"/>
    <w:p w14:paraId="5DF4CEF8" w14:textId="0C87C07C" w:rsidR="00E241ED" w:rsidRDefault="00D56564" w:rsidP="007E6F0C">
      <w:pPr>
        <w:pStyle w:val="Heading2"/>
        <w:numPr>
          <w:ilvl w:val="1"/>
          <w:numId w:val="1"/>
        </w:numPr>
      </w:pPr>
      <w:bookmarkStart w:id="12" w:name="_Toc108786888"/>
      <w:r>
        <w:t>Database and serve</w:t>
      </w:r>
      <w:r w:rsidR="007E6F0C">
        <w:t>r</w:t>
      </w:r>
      <w:bookmarkEnd w:id="12"/>
    </w:p>
    <w:p w14:paraId="47A4BB55" w14:textId="77777777" w:rsidR="001230D4" w:rsidRPr="001230D4" w:rsidRDefault="001230D4" w:rsidP="001230D4"/>
    <w:p w14:paraId="3ADEF180" w14:textId="1F821CB5" w:rsidR="00E431F2" w:rsidRPr="00E431F2" w:rsidRDefault="00A6307E" w:rsidP="00E431F2">
      <w:pPr>
        <w:pStyle w:val="Heading3"/>
        <w:numPr>
          <w:ilvl w:val="2"/>
          <w:numId w:val="1"/>
        </w:numPr>
      </w:pPr>
      <w:bookmarkStart w:id="13" w:name="_Toc108786889"/>
      <w:r>
        <w:t>Tables</w:t>
      </w:r>
      <w:bookmarkEnd w:id="13"/>
    </w:p>
    <w:p w14:paraId="19A5DC36" w14:textId="4269ABD6"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w:t>
      </w:r>
      <w:r w:rsidR="00175C76">
        <w:t xml:space="preserve">three </w:t>
      </w:r>
      <w:r w:rsidR="00130CB7">
        <w:t>tables:</w:t>
      </w:r>
    </w:p>
    <w:p w14:paraId="58DE5FDB" w14:textId="661049D2" w:rsidR="009E4D64" w:rsidRPr="00F81247" w:rsidRDefault="009E4D64" w:rsidP="009E4D64">
      <w:pPr>
        <w:pStyle w:val="Heading4"/>
        <w:rPr>
          <w:b/>
          <w:bCs/>
          <w:i w:val="0"/>
          <w:iCs w:val="0"/>
        </w:rPr>
      </w:pPr>
      <w:r w:rsidRPr="00F81247">
        <w:t>Accounts</w:t>
      </w:r>
    </w:p>
    <w:p w14:paraId="7319BE44" w14:textId="1F275764" w:rsidR="00175C76" w:rsidRPr="00000DB5" w:rsidRDefault="009E4D64" w:rsidP="007E6F0C">
      <w:r>
        <w:t>S</w:t>
      </w:r>
      <w:r w:rsidR="00DC181B">
        <w:t>tores information about all the accounts registered in the syste</w:t>
      </w:r>
      <w:r w:rsidR="00B04E51">
        <w:t>m. Each account contains an</w:t>
      </w:r>
      <w:r w:rsidR="00C478C1">
        <w:t xml:space="preserve"> </w:t>
      </w:r>
      <w:r w:rsidR="00175C76" w:rsidRPr="009E4D64">
        <w:rPr>
          <w:i/>
          <w:iCs/>
        </w:rPr>
        <w:t>ID</w:t>
      </w:r>
      <w:r w:rsidR="00175C76">
        <w:t xml:space="preserve">, </w:t>
      </w:r>
      <w:r w:rsidR="00175C76" w:rsidRPr="009E4D64">
        <w:rPr>
          <w:i/>
          <w:iCs/>
        </w:rPr>
        <w:t>Username</w:t>
      </w:r>
      <w:r w:rsidR="00EB0480">
        <w:t xml:space="preserve"> (email)</w:t>
      </w:r>
      <w:r w:rsidR="00175C76">
        <w:t xml:space="preserve">, </w:t>
      </w:r>
      <w:r w:rsidR="00175C76" w:rsidRPr="009E4D64">
        <w:rPr>
          <w:i/>
          <w:iCs/>
        </w:rPr>
        <w:t>Role</w:t>
      </w:r>
      <w:r w:rsidR="00C478C1">
        <w:t xml:space="preserve"> </w:t>
      </w:r>
      <w:r w:rsidR="00175C76">
        <w:t xml:space="preserve">(admin, customer, user), </w:t>
      </w:r>
      <w:r w:rsidR="00175C76" w:rsidRPr="009E4D64">
        <w:rPr>
          <w:i/>
          <w:iCs/>
        </w:rPr>
        <w:t>Password</w:t>
      </w:r>
      <w:r w:rsidR="00C478C1">
        <w:t xml:space="preserve"> </w:t>
      </w:r>
      <w:r w:rsidR="00175C76">
        <w:t xml:space="preserve">(encrypted), </w:t>
      </w:r>
      <w:r w:rsidR="00175C76" w:rsidRPr="009E4D64">
        <w:rPr>
          <w:i/>
          <w:iCs/>
        </w:rPr>
        <w:t>RFID</w:t>
      </w:r>
      <w:r w:rsidR="00C478C1">
        <w:t xml:space="preserve"> </w:t>
      </w:r>
      <w:r w:rsidR="00175C76">
        <w:t xml:space="preserve">(login), </w:t>
      </w:r>
      <w:r w:rsidR="00175C76" w:rsidRPr="009E4D64">
        <w:rPr>
          <w:i/>
          <w:iCs/>
        </w:rPr>
        <w:t>Customer</w:t>
      </w:r>
      <w:r w:rsidR="00175C76">
        <w:t xml:space="preserve"> </w:t>
      </w:r>
      <w:r w:rsidR="00175C76" w:rsidRPr="009E4D64">
        <w:rPr>
          <w:i/>
          <w:iCs/>
        </w:rPr>
        <w:t>ID</w:t>
      </w:r>
      <w:r w:rsidR="00175C76">
        <w:t xml:space="preserve">, </w:t>
      </w:r>
      <w:r w:rsidR="00175C76" w:rsidRPr="009E4D64">
        <w:rPr>
          <w:i/>
          <w:iCs/>
        </w:rPr>
        <w:t>Registered</w:t>
      </w:r>
      <w:r w:rsidR="00175C76">
        <w:t xml:space="preserve"> </w:t>
      </w:r>
      <w:r w:rsidR="00175C76" w:rsidRPr="009E4D64">
        <w:rPr>
          <w:i/>
          <w:iCs/>
        </w:rPr>
        <w:t>Customer</w:t>
      </w:r>
      <w:r w:rsidR="00175C76">
        <w:t xml:space="preserve"> </w:t>
      </w:r>
      <w:r w:rsidR="00175C76" w:rsidRPr="009E4D64">
        <w:rPr>
          <w:i/>
          <w:iCs/>
        </w:rPr>
        <w:t>ID</w:t>
      </w:r>
      <w:r w:rsidR="00C478C1">
        <w:t xml:space="preserve"> (which customers an account is registered to)</w:t>
      </w:r>
      <w:r w:rsidR="00000DB5">
        <w:t xml:space="preserve"> and a </w:t>
      </w:r>
      <w:r w:rsidR="00000DB5">
        <w:rPr>
          <w:i/>
          <w:iCs/>
        </w:rPr>
        <w:t xml:space="preserve">verified </w:t>
      </w:r>
      <w:r w:rsidR="00000DB5">
        <w:t xml:space="preserve">column (stores verification code until </w:t>
      </w:r>
      <w:r w:rsidR="001B770C">
        <w:t xml:space="preserve">account is </w:t>
      </w:r>
      <w:r w:rsidR="00000DB5">
        <w:t>verified).</w:t>
      </w:r>
    </w:p>
    <w:p w14:paraId="3C598C46" w14:textId="535EA198" w:rsidR="009E4D64" w:rsidRPr="00F81247" w:rsidRDefault="009E4D64" w:rsidP="009E4D64">
      <w:pPr>
        <w:pStyle w:val="Heading4"/>
        <w:rPr>
          <w:b/>
          <w:bCs/>
          <w:i w:val="0"/>
          <w:iCs w:val="0"/>
        </w:rPr>
      </w:pPr>
      <w:r w:rsidRPr="00F81247">
        <w:t>Items</w:t>
      </w:r>
    </w:p>
    <w:p w14:paraId="6EDE1736" w14:textId="460302E8" w:rsidR="00DC181B" w:rsidRDefault="009E4D64" w:rsidP="00DC181B">
      <w:r>
        <w:t>S</w:t>
      </w:r>
      <w:r w:rsidR="00DC181B">
        <w:t>tores information about all the items registered in the system</w:t>
      </w:r>
      <w:r w:rsidR="00C478C1">
        <w:t>.</w:t>
      </w:r>
      <w:r w:rsidR="00B04E51">
        <w:t xml:space="preserve"> Each item consists of an </w:t>
      </w:r>
      <w:r w:rsidR="00B04E51" w:rsidRPr="009E4D64">
        <w:rPr>
          <w:i/>
          <w:iCs/>
        </w:rPr>
        <w:t>ID</w:t>
      </w:r>
      <w:r w:rsidR="00B04E51">
        <w:t xml:space="preserve">, </w:t>
      </w:r>
      <w:r w:rsidR="00B04E51" w:rsidRPr="009E4D64">
        <w:rPr>
          <w:i/>
          <w:iCs/>
        </w:rPr>
        <w:t>Name</w:t>
      </w:r>
      <w:r w:rsidR="00B04E51">
        <w:t xml:space="preserve">, </w:t>
      </w:r>
      <w:r w:rsidR="00B04E51" w:rsidRPr="009E4D64">
        <w:rPr>
          <w:i/>
          <w:iCs/>
        </w:rPr>
        <w:t>Status</w:t>
      </w:r>
      <w:r>
        <w:rPr>
          <w:b/>
          <w:bCs/>
        </w:rPr>
        <w:t xml:space="preserve"> </w:t>
      </w:r>
      <w:r>
        <w:t>(delivered/not)</w:t>
      </w:r>
      <w:r w:rsidR="00B04E51">
        <w:t xml:space="preserve">, </w:t>
      </w:r>
      <w:r w:rsidR="00B04E51" w:rsidRPr="009E4D64">
        <w:rPr>
          <w:i/>
          <w:iCs/>
        </w:rPr>
        <w:t>RFID</w:t>
      </w:r>
      <w:r w:rsidR="00B04E51">
        <w:t xml:space="preserve">, </w:t>
      </w:r>
      <w:r w:rsidR="00B04E51" w:rsidRPr="009E4D64">
        <w:rPr>
          <w:i/>
          <w:iCs/>
        </w:rPr>
        <w:t>Description</w:t>
      </w:r>
      <w:r w:rsidR="00B04E51">
        <w:t xml:space="preserve">, </w:t>
      </w:r>
      <w:r w:rsidR="00B04E51" w:rsidRPr="009E4D64">
        <w:rPr>
          <w:i/>
          <w:iCs/>
        </w:rPr>
        <w:t>Location</w:t>
      </w:r>
      <w:r w:rsidR="00B04E51">
        <w:t xml:space="preserve">, </w:t>
      </w:r>
      <w:r w:rsidR="00B04E51" w:rsidRPr="009E4D64">
        <w:rPr>
          <w:i/>
          <w:iCs/>
        </w:rPr>
        <w:t>Registered</w:t>
      </w:r>
      <w:r w:rsidR="00B04E51">
        <w:t xml:space="preserve"> </w:t>
      </w:r>
      <w:r w:rsidR="00B04E51" w:rsidRPr="009E4D64">
        <w:rPr>
          <w:i/>
          <w:iCs/>
        </w:rPr>
        <w:t>Customer</w:t>
      </w:r>
      <w:r w:rsidR="00B04E51">
        <w:t xml:space="preserve"> </w:t>
      </w:r>
      <w:r w:rsidR="00B04E51" w:rsidRPr="009E4D64">
        <w:rPr>
          <w:i/>
          <w:iCs/>
        </w:rPr>
        <w:t>ID</w:t>
      </w:r>
      <w:r>
        <w:t xml:space="preserve"> (which customer owns it).</w:t>
      </w:r>
    </w:p>
    <w:p w14:paraId="307AA95B" w14:textId="65E6EB79" w:rsidR="009E4D64" w:rsidRPr="00F81247" w:rsidRDefault="009E4D64" w:rsidP="00F81247">
      <w:pPr>
        <w:pStyle w:val="Heading4"/>
        <w:rPr>
          <w:b/>
          <w:bCs/>
          <w:i w:val="0"/>
          <w:iCs w:val="0"/>
        </w:rPr>
      </w:pPr>
      <w:r w:rsidRPr="00F81247">
        <w:t>Totems</w:t>
      </w:r>
    </w:p>
    <w:p w14:paraId="79936ECB" w14:textId="29C969A8" w:rsidR="00DC181B" w:rsidRDefault="00806952" w:rsidP="00DC181B">
      <w:r>
        <w:t>S</w:t>
      </w:r>
      <w:r w:rsidR="00DC181B">
        <w:t>tores</w:t>
      </w:r>
      <w:r>
        <w:t xml:space="preserve"> only</w:t>
      </w:r>
      <w:r w:rsidR="00DC181B">
        <w:t xml:space="preserve"> </w:t>
      </w:r>
      <w:r w:rsidR="00E70823">
        <w:t xml:space="preserve">the </w:t>
      </w:r>
      <w:r>
        <w:t xml:space="preserve">basic </w:t>
      </w:r>
      <w:r w:rsidR="00E70823">
        <w:t xml:space="preserve">information about totems used for the </w:t>
      </w:r>
      <w:r>
        <w:t xml:space="preserve">totem communication </w:t>
      </w:r>
      <w:r w:rsidR="00E70823">
        <w:t>explained previously</w:t>
      </w:r>
      <w:r>
        <w:t xml:space="preserve">, which is the </w:t>
      </w:r>
      <w:proofErr w:type="spellStart"/>
      <w:r>
        <w:rPr>
          <w:i/>
          <w:iCs/>
        </w:rPr>
        <w:t>totem_id</w:t>
      </w:r>
      <w:proofErr w:type="spellEnd"/>
      <w:r>
        <w:t xml:space="preserve"> and current </w:t>
      </w:r>
      <w:r>
        <w:rPr>
          <w:i/>
          <w:iCs/>
        </w:rPr>
        <w:t>RFID</w:t>
      </w:r>
      <w:r>
        <w:t>.</w:t>
      </w:r>
    </w:p>
    <w:p w14:paraId="2EE71205" w14:textId="77777777" w:rsidR="00806952" w:rsidRPr="00806952" w:rsidRDefault="00806952" w:rsidP="00DC181B"/>
    <w:p w14:paraId="72EC1ADD" w14:textId="0137D7F1" w:rsidR="00A6307E" w:rsidRDefault="00A6307E" w:rsidP="00A6307E">
      <w:pPr>
        <w:pStyle w:val="Heading3"/>
        <w:numPr>
          <w:ilvl w:val="2"/>
          <w:numId w:val="1"/>
        </w:numPr>
      </w:pPr>
      <w:bookmarkStart w:id="14" w:name="_Toc108786890"/>
      <w:r>
        <w:t>PHP</w:t>
      </w:r>
      <w:r w:rsidR="00420C98">
        <w:t xml:space="preserve"> scripts</w:t>
      </w:r>
      <w:bookmarkEnd w:id="14"/>
    </w:p>
    <w:p w14:paraId="427F8D66" w14:textId="27FD524B"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2F2D4C">
        <w:t xml:space="preserve"> (API)</w:t>
      </w:r>
      <w:r w:rsidR="00D31E2D">
        <w:t xml:space="preserve"> an</w:t>
      </w:r>
      <w:r w:rsidR="008E3CDB">
        <w:t xml:space="preserve">d </w:t>
      </w:r>
      <w:r w:rsidR="00C31A57">
        <w:t>retrieving/storing data on the database</w:t>
      </w:r>
      <w:r w:rsidR="002F2D4C">
        <w:t xml:space="preserve"> as</w:t>
      </w:r>
      <w:r w:rsidR="00DE27CD">
        <w:t xml:space="preserve"> well as</w:t>
      </w:r>
      <w:r w:rsidR="00A22C2B">
        <w:t xml:space="preserve"> </w:t>
      </w:r>
      <w:r w:rsidR="00DE27CD">
        <w:t>processing data for security purposes and efficiency.</w:t>
      </w:r>
    </w:p>
    <w:p w14:paraId="2D94F30D" w14:textId="4A7A6BEA" w:rsidR="00DF695E" w:rsidRDefault="00682B3D" w:rsidP="00A6307E">
      <w:r>
        <w:lastRenderedPageBreak/>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34D4ED25" w14:textId="77777777" w:rsidR="00EB0480" w:rsidRDefault="00F9094B" w:rsidP="00DD2B10">
      <w:r>
        <w:t>The general PHP script consists of a variable ($conn) which is used throughout the script to perform MySQL queries. When a http request</w:t>
      </w:r>
      <w:r w:rsidR="00C37135">
        <w:t xml:space="preserve"> is sent, usually with some 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07EBEA7F" w14:textId="49636E34" w:rsidR="00DD2B10" w:rsidRDefault="00DD2B10" w:rsidP="00DD2B10">
      <w:r>
        <w:t xml:space="preserve">There are some cases where the PHP scripts have </w:t>
      </w:r>
      <w:r w:rsidR="00F81247">
        <w:t>some important functionality worth noting:</w:t>
      </w:r>
    </w:p>
    <w:p w14:paraId="65E5FE09" w14:textId="77777777" w:rsidR="005770E3" w:rsidRDefault="00FF3EB4" w:rsidP="00FF3EB4">
      <w:pPr>
        <w:pStyle w:val="ListParagraph"/>
        <w:numPr>
          <w:ilvl w:val="0"/>
          <w:numId w:val="17"/>
        </w:numPr>
      </w:pPr>
      <w:proofErr w:type="spellStart"/>
      <w:r w:rsidRPr="005423D8">
        <w:rPr>
          <w:i/>
          <w:iCs/>
        </w:rPr>
        <w:t>addAccount</w:t>
      </w:r>
      <w:r>
        <w:t>.php</w:t>
      </w:r>
      <w:proofErr w:type="spellEnd"/>
      <w:r w:rsidR="005423D8">
        <w:t xml:space="preserve"> </w:t>
      </w:r>
    </w:p>
    <w:p w14:paraId="0A21167E" w14:textId="5B2535FF" w:rsidR="00FF3EB4" w:rsidRDefault="005770E3" w:rsidP="005770E3">
      <w:pPr>
        <w:pStyle w:val="ListParagraph"/>
      </w:pPr>
      <w:r>
        <w:t>P</w:t>
      </w:r>
      <w:r w:rsidR="005423D8">
        <w:t xml:space="preserve">rovides error checking during account registration for already existing accounts/items with the provided username and RFID, and performs a cryptographic hash on the password </w:t>
      </w:r>
      <w:r w:rsidR="005423D8" w:rsidRPr="002B7E24">
        <w:t>(also done in</w:t>
      </w:r>
      <w:r w:rsidR="00A6377D">
        <w:t xml:space="preserve"> </w:t>
      </w:r>
      <w:proofErr w:type="spellStart"/>
      <w:r w:rsidR="002B7E24" w:rsidRPr="002B7E24">
        <w:rPr>
          <w:i/>
          <w:iCs/>
        </w:rPr>
        <w:t>updateAccount.php</w:t>
      </w:r>
      <w:proofErr w:type="spellEnd"/>
      <w:r w:rsidR="00686285">
        <w:rPr>
          <w:i/>
          <w:iCs/>
        </w:rPr>
        <w:t xml:space="preserve"> when changing password</w:t>
      </w:r>
      <w:r w:rsidR="002B7E24" w:rsidRPr="002B7E24">
        <w:t>)</w:t>
      </w:r>
    </w:p>
    <w:p w14:paraId="27FB5D9C" w14:textId="77777777" w:rsidR="005770E3" w:rsidRDefault="00D33107" w:rsidP="00FF3EB4">
      <w:pPr>
        <w:pStyle w:val="ListParagraph"/>
        <w:numPr>
          <w:ilvl w:val="0"/>
          <w:numId w:val="17"/>
        </w:numPr>
        <w:rPr>
          <w:i/>
          <w:iCs/>
        </w:rPr>
      </w:pPr>
      <w:proofErr w:type="spellStart"/>
      <w:r w:rsidRPr="002B7E24">
        <w:rPr>
          <w:i/>
          <w:iCs/>
        </w:rPr>
        <w:t>getAccount.php</w:t>
      </w:r>
      <w:proofErr w:type="spellEnd"/>
      <w:r w:rsidR="002B7E24">
        <w:rPr>
          <w:i/>
          <w:iCs/>
        </w:rPr>
        <w:t xml:space="preserve"> </w:t>
      </w:r>
    </w:p>
    <w:p w14:paraId="0C1A6E15" w14:textId="30B163DF" w:rsidR="00FF3EB4" w:rsidRPr="002B7E24" w:rsidRDefault="005770E3" w:rsidP="005770E3">
      <w:pPr>
        <w:pStyle w:val="ListParagraph"/>
        <w:rPr>
          <w:i/>
          <w:iCs/>
        </w:rPr>
      </w:pPr>
      <w:r>
        <w:t>V</w:t>
      </w:r>
      <w:r w:rsidR="002B7E24">
        <w:t xml:space="preserve">erifies incoming hashed password and </w:t>
      </w:r>
      <w:r w:rsidR="007D407F">
        <w:t>retrieves the correct account details</w:t>
      </w:r>
      <w:r w:rsidR="000B7054">
        <w:t xml:space="preserve"> (depending on the permission of the account </w:t>
      </w:r>
      <w:r w:rsidR="009C579C">
        <w:t>requesting the data)</w:t>
      </w:r>
      <w:r w:rsidR="007D407F">
        <w:t>.</w:t>
      </w:r>
    </w:p>
    <w:p w14:paraId="632D9D02" w14:textId="77777777" w:rsidR="005770E3" w:rsidRDefault="00D33107" w:rsidP="00D33107">
      <w:pPr>
        <w:pStyle w:val="ListParagraph"/>
        <w:numPr>
          <w:ilvl w:val="0"/>
          <w:numId w:val="17"/>
        </w:numPr>
        <w:rPr>
          <w:i/>
          <w:iCs/>
        </w:rPr>
      </w:pPr>
      <w:proofErr w:type="spellStart"/>
      <w:r w:rsidRPr="002B7E24">
        <w:rPr>
          <w:i/>
          <w:iCs/>
        </w:rPr>
        <w:t>addItem.php</w:t>
      </w:r>
      <w:proofErr w:type="spellEnd"/>
      <w:r w:rsidR="002B7E24">
        <w:rPr>
          <w:i/>
          <w:iCs/>
        </w:rPr>
        <w:t xml:space="preserve"> </w:t>
      </w:r>
    </w:p>
    <w:p w14:paraId="76F26902" w14:textId="15ECA9CF" w:rsidR="00D33107" w:rsidRPr="004365D0" w:rsidRDefault="005770E3" w:rsidP="005770E3">
      <w:pPr>
        <w:pStyle w:val="ListParagraph"/>
        <w:rPr>
          <w:i/>
          <w:iCs/>
        </w:rPr>
      </w:pPr>
      <w:r>
        <w:t>P</w:t>
      </w:r>
      <w:r w:rsidR="002B7E24">
        <w:t>rovides error checking for already existing accounts/items with the same RFID.</w:t>
      </w:r>
    </w:p>
    <w:p w14:paraId="78A7259F" w14:textId="77777777" w:rsidR="005770E3" w:rsidRPr="005770E3" w:rsidRDefault="004365D0" w:rsidP="00D33107">
      <w:pPr>
        <w:pStyle w:val="ListParagraph"/>
        <w:numPr>
          <w:ilvl w:val="0"/>
          <w:numId w:val="17"/>
        </w:numPr>
        <w:rPr>
          <w:i/>
          <w:iCs/>
        </w:rPr>
      </w:pPr>
      <w:proofErr w:type="spellStart"/>
      <w:r>
        <w:rPr>
          <w:i/>
          <w:iCs/>
        </w:rPr>
        <w:t>getItem</w:t>
      </w:r>
      <w:r w:rsidR="00141932">
        <w:rPr>
          <w:i/>
          <w:iCs/>
        </w:rPr>
        <w:t>s</w:t>
      </w:r>
      <w:r>
        <w:rPr>
          <w:i/>
          <w:iCs/>
        </w:rPr>
        <w:t>.php</w:t>
      </w:r>
      <w:proofErr w:type="spellEnd"/>
      <w:r>
        <w:t xml:space="preserve"> </w:t>
      </w:r>
    </w:p>
    <w:p w14:paraId="1A3CA53F" w14:textId="29CAFC6A" w:rsidR="004365D0" w:rsidRPr="002B7E24" w:rsidRDefault="005770E3" w:rsidP="005770E3">
      <w:pPr>
        <w:pStyle w:val="ListParagraph"/>
        <w:rPr>
          <w:i/>
          <w:iCs/>
        </w:rPr>
      </w:pPr>
      <w:r>
        <w:t>G</w:t>
      </w:r>
      <w:r w:rsidR="00A248FA">
        <w:t>ets a list of items depending on the permission of the account requesting the data</w:t>
      </w:r>
      <w:r w:rsidR="009C542B">
        <w:t xml:space="preserve">, </w:t>
      </w:r>
      <w:r w:rsidR="005810A8">
        <w:t>e.g.</w:t>
      </w:r>
      <w:r w:rsidR="009C542B">
        <w:t>, all for admin</w:t>
      </w:r>
      <w:r w:rsidR="005810A8">
        <w:t xml:space="preserve"> and </w:t>
      </w:r>
      <w:r w:rsidR="00CA262B">
        <w:t xml:space="preserve">only </w:t>
      </w:r>
      <w:r w:rsidR="001E66C4">
        <w:t>owned items for customer</w:t>
      </w:r>
      <w:r w:rsidR="005810A8">
        <w:t>.</w:t>
      </w:r>
    </w:p>
    <w:p w14:paraId="67997E9E" w14:textId="77777777" w:rsidR="005770E3" w:rsidRPr="005770E3" w:rsidRDefault="00D33107" w:rsidP="007E6F0C">
      <w:pPr>
        <w:pStyle w:val="ListParagraph"/>
        <w:numPr>
          <w:ilvl w:val="0"/>
          <w:numId w:val="17"/>
        </w:numPr>
        <w:rPr>
          <w:i/>
          <w:iCs/>
        </w:rPr>
      </w:pPr>
      <w:proofErr w:type="spellStart"/>
      <w:r w:rsidRPr="002B7E24">
        <w:rPr>
          <w:i/>
          <w:iCs/>
        </w:rPr>
        <w:t>addTotem.php</w:t>
      </w:r>
      <w:proofErr w:type="spellEnd"/>
      <w:r w:rsidR="002B7E24">
        <w:t xml:space="preserve"> </w:t>
      </w:r>
    </w:p>
    <w:p w14:paraId="39BEB7B7" w14:textId="0FACA64D" w:rsidR="000C2C90" w:rsidRPr="00686285" w:rsidRDefault="005770E3" w:rsidP="005770E3">
      <w:pPr>
        <w:pStyle w:val="ListParagraph"/>
        <w:rPr>
          <w:i/>
          <w:iCs/>
        </w:rPr>
      </w:pPr>
      <w:r>
        <w:t>S</w:t>
      </w:r>
      <w:r w:rsidR="007D407F">
        <w:t>tores the</w:t>
      </w:r>
      <w:r w:rsidR="00686285">
        <w:t xml:space="preserve"> incoming</w:t>
      </w:r>
      <w:r w:rsidR="007D407F">
        <w:t xml:space="preserve"> </w:t>
      </w:r>
      <w:proofErr w:type="spellStart"/>
      <w:r w:rsidR="007D407F">
        <w:t>totem_id</w:t>
      </w:r>
      <w:proofErr w:type="spellEnd"/>
      <w:r w:rsidR="007D407F">
        <w:t xml:space="preserve"> and the RFID </w:t>
      </w:r>
      <w:r w:rsidR="00686285">
        <w:t>in the incoming http requests from the totem scripts.</w:t>
      </w:r>
    </w:p>
    <w:p w14:paraId="2A81132D" w14:textId="77777777" w:rsidR="005770E3" w:rsidRDefault="00686285" w:rsidP="007E6F0C">
      <w:pPr>
        <w:pStyle w:val="ListParagraph"/>
        <w:numPr>
          <w:ilvl w:val="0"/>
          <w:numId w:val="17"/>
        </w:numPr>
        <w:rPr>
          <w:i/>
          <w:iCs/>
        </w:rPr>
      </w:pPr>
      <w:proofErr w:type="spellStart"/>
      <w:r>
        <w:rPr>
          <w:i/>
          <w:iCs/>
        </w:rPr>
        <w:t>getTotemRFID.php</w:t>
      </w:r>
      <w:proofErr w:type="spellEnd"/>
      <w:r>
        <w:rPr>
          <w:i/>
          <w:iCs/>
        </w:rPr>
        <w:t xml:space="preserve"> </w:t>
      </w:r>
    </w:p>
    <w:p w14:paraId="170EC52C" w14:textId="6BD3E9E8" w:rsidR="00AE60C0" w:rsidRDefault="005770E3" w:rsidP="00AE60C0">
      <w:pPr>
        <w:pStyle w:val="ListParagraph"/>
      </w:pPr>
      <w:r>
        <w:t>C</w:t>
      </w:r>
      <w:r w:rsidR="00686285">
        <w:t xml:space="preserve">ompares the incoming </w:t>
      </w:r>
      <w:proofErr w:type="spellStart"/>
      <w:r w:rsidR="00686285">
        <w:t>totem_id</w:t>
      </w:r>
      <w:proofErr w:type="spellEnd"/>
      <w:r w:rsidR="00686285">
        <w:t xml:space="preserve"> </w:t>
      </w:r>
      <w:r w:rsidR="00761F42">
        <w:t>from the Flutter application (empty if it’s not a configured totem) and retrieves the corresponding RFID</w:t>
      </w:r>
      <w:r w:rsidR="00B87DC8">
        <w:t xml:space="preserve"> (if it exists)</w:t>
      </w:r>
      <w:r w:rsidR="00761F42">
        <w:t>.</w:t>
      </w:r>
    </w:p>
    <w:p w14:paraId="55CFB410" w14:textId="2E8D4A93" w:rsidR="009A7A34" w:rsidRDefault="009A7A34">
      <w:pPr>
        <w:jc w:val="left"/>
        <w:rPr>
          <w:rFonts w:eastAsiaTheme="majorEastAsia" w:cstheme="majorBidi"/>
          <w:sz w:val="36"/>
          <w:szCs w:val="26"/>
        </w:rPr>
      </w:pPr>
      <w:bookmarkStart w:id="15" w:name="_Toc108786891"/>
    </w:p>
    <w:p w14:paraId="6EFD196F" w14:textId="652BA116" w:rsidR="00761F42" w:rsidRDefault="00D56564" w:rsidP="00761F42">
      <w:pPr>
        <w:pStyle w:val="Heading2"/>
        <w:numPr>
          <w:ilvl w:val="1"/>
          <w:numId w:val="1"/>
        </w:numPr>
      </w:pPr>
      <w:r>
        <w:t>Flutter application</w:t>
      </w:r>
      <w:bookmarkEnd w:id="15"/>
    </w:p>
    <w:p w14:paraId="11E868A6" w14:textId="77777777" w:rsidR="00761F42" w:rsidRPr="00761F42" w:rsidRDefault="00761F42" w:rsidP="00761F42"/>
    <w:p w14:paraId="6F92360B" w14:textId="75D7E8A8" w:rsidR="00543858" w:rsidRDefault="00F259E3" w:rsidP="00543858">
      <w:pPr>
        <w:pStyle w:val="Heading3"/>
        <w:numPr>
          <w:ilvl w:val="2"/>
          <w:numId w:val="1"/>
        </w:numPr>
      </w:pPr>
      <w:bookmarkStart w:id="16" w:name="_Toc108786892"/>
      <w:r>
        <w:t>S</w:t>
      </w:r>
      <w:r w:rsidR="003B0F66">
        <w:t>ervices</w:t>
      </w:r>
      <w:bookmarkEnd w:id="16"/>
    </w:p>
    <w:p w14:paraId="7F637B24" w14:textId="795E907F" w:rsidR="006E6AE2" w:rsidRDefault="00543858" w:rsidP="00543858">
      <w:r>
        <w:t xml:space="preserve">The </w:t>
      </w:r>
      <w:r w:rsidR="003B0F66">
        <w:t>web services</w:t>
      </w:r>
      <w:r>
        <w:t xml:space="preserve">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lastRenderedPageBreak/>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19CCC52" w14:textId="694D73D7" w:rsidR="0029687F" w:rsidRDefault="00CE0A59" w:rsidP="00761F42">
      <w:r>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w:t>
      </w:r>
      <w:r w:rsidR="00A42F54">
        <w:t>n</w:t>
      </w:r>
      <w:r>
        <w:t xml:space="preserve"> RFID.</w:t>
      </w:r>
    </w:p>
    <w:p w14:paraId="336C50DB" w14:textId="77777777" w:rsidR="00BA60E4" w:rsidRPr="00761F42" w:rsidRDefault="00BA60E4" w:rsidP="00761F42"/>
    <w:p w14:paraId="65EA4387" w14:textId="50129483" w:rsidR="007742B9" w:rsidRPr="007742B9" w:rsidRDefault="00A900D5" w:rsidP="007742B9">
      <w:pPr>
        <w:pStyle w:val="Heading3"/>
        <w:numPr>
          <w:ilvl w:val="2"/>
          <w:numId w:val="1"/>
        </w:numPr>
      </w:pPr>
      <w:bookmarkStart w:id="17" w:name="_Toc108786893"/>
      <w:r>
        <w:t>Page</w:t>
      </w:r>
      <w:r w:rsidR="00761F42">
        <w:t>s</w:t>
      </w:r>
      <w:bookmarkEnd w:id="17"/>
    </w:p>
    <w:p w14:paraId="158AA964" w14:textId="2E21AA5A" w:rsidR="00D2153F" w:rsidRPr="00D2153F" w:rsidRDefault="009C3C3C" w:rsidP="0029184C">
      <w:pPr>
        <w:pStyle w:val="Heading4"/>
      </w:pPr>
      <w:r>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44EA3141" w14:textId="59EF640F" w:rsidR="002E571D"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61F42">
        <w:rPr>
          <w:bCs/>
          <w:i/>
          <w:iCs/>
        </w:rPr>
        <w:t>No</w:t>
      </w:r>
      <w:r w:rsidR="002461D4" w:rsidRPr="00761F42">
        <w:rPr>
          <w:bCs/>
          <w:i/>
          <w:iCs/>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22C8C4EB" w14:textId="05DBAE0A" w:rsidR="00631954" w:rsidRDefault="005528DC" w:rsidP="00631954">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61F42">
        <w:rPr>
          <w:bCs/>
          <w:i/>
          <w:iCs/>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61F42">
        <w:rPr>
          <w:bCs/>
          <w:i/>
          <w:iCs/>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57B0686F" w:rsidR="006A0A5D"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5A34A02" w14:textId="5A8EE8C5" w:rsidR="00631954" w:rsidRDefault="00631954" w:rsidP="00631954">
      <w:r>
        <w:t>After a user has registered for the first time, a random verification code will automatically be generated and sent to their email</w:t>
      </w:r>
      <w:r w:rsidR="0001397C">
        <w:t>, and they will be redirected to a verify page when they try to log in.</w:t>
      </w:r>
    </w:p>
    <w:p w14:paraId="790A6013" w14:textId="2D07A3C7" w:rsidR="00631954" w:rsidRDefault="00631954" w:rsidP="00631954">
      <w:pPr>
        <w:pStyle w:val="Heading4"/>
      </w:pPr>
      <w:r>
        <w:t>Verify page</w:t>
      </w:r>
    </w:p>
    <w:p w14:paraId="1922CAA2" w14:textId="7657864C" w:rsidR="00631954" w:rsidRPr="00631954" w:rsidRDefault="0001397C" w:rsidP="00631954">
      <w:r>
        <w:t xml:space="preserve">A user with a non-verified email trying to log in will be automatically redirected to this page. Here they </w:t>
      </w:r>
      <w:r w:rsidR="00F76131">
        <w:t>must</w:t>
      </w:r>
      <w:r>
        <w:t xml:space="preserve"> enter the verification code sent previously during </w:t>
      </w:r>
      <w:r w:rsidR="00F76131">
        <w:t>registration and can log in normally once they are verified.</w:t>
      </w:r>
    </w:p>
    <w:p w14:paraId="21EAEE6E" w14:textId="54DC8F17" w:rsidR="007742B9" w:rsidRPr="007742B9" w:rsidRDefault="00B17C1D" w:rsidP="0029184C">
      <w:pPr>
        <w:pStyle w:val="Heading4"/>
      </w:pPr>
      <w:r>
        <w:lastRenderedPageBreak/>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Pr="001230D4" w:rsidRDefault="00A814AA" w:rsidP="00C23083">
      <w:pPr>
        <w:pStyle w:val="ListParagraph"/>
        <w:numPr>
          <w:ilvl w:val="0"/>
          <w:numId w:val="11"/>
        </w:numPr>
        <w:rPr>
          <w:i/>
          <w:iCs/>
        </w:rPr>
      </w:pPr>
      <w:r w:rsidRPr="001230D4">
        <w:rPr>
          <w:i/>
          <w:iCs/>
        </w:rPr>
        <w:t>User list</w:t>
      </w:r>
    </w:p>
    <w:p w14:paraId="6E26D57E" w14:textId="6BD6A2AA" w:rsidR="0055717A" w:rsidRDefault="00311DDD" w:rsidP="00481648">
      <w:pPr>
        <w:pStyle w:val="ListParagraph"/>
      </w:pPr>
      <w:r>
        <w:t xml:space="preserve">This page </w:t>
      </w:r>
      <w:r w:rsidR="00B93E56">
        <w:t xml:space="preserve">displays a list off all </w:t>
      </w:r>
      <w:r w:rsidR="00C22628">
        <w:t xml:space="preserve">users, or if viewed by an </w:t>
      </w:r>
      <w:r w:rsidR="00BC77BF">
        <w:t>admin,</w:t>
      </w:r>
      <w:r w:rsidR="00C22628">
        <w:t xml:space="preserve"> </w:t>
      </w:r>
      <w:r w:rsidR="00CF609D">
        <w:t xml:space="preserve">both </w:t>
      </w:r>
      <w:r w:rsidR="00481648">
        <w:t>customers and users</w:t>
      </w:r>
      <w:r w:rsidR="009313B9">
        <w:t>.</w:t>
      </w:r>
      <w:r w:rsidR="00344A5F">
        <w:t xml:space="preserve"> </w:t>
      </w:r>
      <w:r w:rsidR="00FE4A0D">
        <w:t>From here i</w:t>
      </w:r>
      <w:r w:rsidR="00E26511">
        <w:t xml:space="preserve">t’s also possible to </w:t>
      </w:r>
      <w:r w:rsidR="0035314C">
        <w:t>navigate the list by typing characters in a search fiel</w:t>
      </w:r>
      <w:r w:rsidR="00403BDF">
        <w:t>d (</w:t>
      </w:r>
      <w:r w:rsidR="00ED287A">
        <w:t>works</w:t>
      </w:r>
      <w:r w:rsidR="00403BDF">
        <w:t xml:space="preserve"> </w:t>
      </w:r>
      <w:r w:rsidR="00ED287A">
        <w:t xml:space="preserve">for </w:t>
      </w:r>
      <w:r w:rsidR="00403BDF">
        <w:t>both username and</w:t>
      </w:r>
      <w:r w:rsidR="00ED287A">
        <w:t xml:space="preserve"> type)</w:t>
      </w:r>
      <w:r w:rsidR="00836EF3">
        <w:t xml:space="preserve">, as well as </w:t>
      </w:r>
      <w:r w:rsidR="00E26511">
        <w:t>add</w:t>
      </w:r>
      <w:r w:rsidR="00344A5F">
        <w:t>/modify</w:t>
      </w:r>
      <w:r w:rsidR="001B6BE2">
        <w:t xml:space="preserve"> </w:t>
      </w:r>
      <w:r w:rsidR="00344A5F">
        <w:t>accounts</w:t>
      </w:r>
      <w:r w:rsidR="006A0A5D">
        <w:t xml:space="preserve"> (</w:t>
      </w:r>
      <w:r w:rsidR="00216DFF">
        <w:t>transitions to the Register page)</w:t>
      </w:r>
      <w:r w:rsidR="00ED287A">
        <w:t>.</w:t>
      </w:r>
    </w:p>
    <w:p w14:paraId="67E35749" w14:textId="77777777" w:rsidR="00344A5F" w:rsidRDefault="00344A5F" w:rsidP="00481648">
      <w:pPr>
        <w:pStyle w:val="ListParagraph"/>
      </w:pPr>
    </w:p>
    <w:p w14:paraId="52578853" w14:textId="05B062BE" w:rsidR="00344A5F" w:rsidRPr="001230D4" w:rsidRDefault="00A814AA" w:rsidP="00344A5F">
      <w:pPr>
        <w:pStyle w:val="ListParagraph"/>
        <w:numPr>
          <w:ilvl w:val="0"/>
          <w:numId w:val="11"/>
        </w:numPr>
        <w:rPr>
          <w:i/>
          <w:iCs/>
        </w:rPr>
      </w:pPr>
      <w:r w:rsidRPr="001230D4">
        <w:rPr>
          <w:i/>
          <w:iCs/>
        </w:rPr>
        <w:t>Item list</w:t>
      </w:r>
    </w:p>
    <w:p w14:paraId="5AC8B3C4" w14:textId="701406D7"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r w:rsidR="00EB1AB8">
        <w:t xml:space="preserve"> </w:t>
      </w:r>
      <w:r w:rsidR="0019122D">
        <w:t>However, t</w:t>
      </w:r>
      <w:r w:rsidR="00EB1AB8">
        <w:t>he search bar more advanced, where</w:t>
      </w:r>
      <w:r w:rsidR="004F11DA">
        <w:t xml:space="preserve"> items will show up </w:t>
      </w:r>
      <w:r w:rsidR="00482E91">
        <w:t xml:space="preserve">if any of its </w:t>
      </w:r>
      <w:r w:rsidR="00A83C15">
        <w:t>properties</w:t>
      </w:r>
      <w:r w:rsidR="00482E91">
        <w:t xml:space="preserve"> (</w:t>
      </w:r>
      <w:r w:rsidR="008517C8">
        <w:t xml:space="preserve">type, description, location, </w:t>
      </w:r>
      <w:r w:rsidR="009F3DB9">
        <w:t>status</w:t>
      </w:r>
      <w:r w:rsidR="00A83C15">
        <w:t xml:space="preserve">, RFID) matches the </w:t>
      </w:r>
      <w:r w:rsidR="00F10C44">
        <w:t>input.</w:t>
      </w:r>
    </w:p>
    <w:p w14:paraId="52A3D2CB" w14:textId="77777777" w:rsidR="00CA2918" w:rsidRDefault="00CA2918" w:rsidP="00344A5F">
      <w:pPr>
        <w:pStyle w:val="ListParagraph"/>
      </w:pPr>
    </w:p>
    <w:p w14:paraId="20D7C31E" w14:textId="58696982" w:rsidR="00CA2918" w:rsidRPr="001230D4" w:rsidRDefault="00A814AA" w:rsidP="00FE4A0D">
      <w:pPr>
        <w:pStyle w:val="ListParagraph"/>
        <w:numPr>
          <w:ilvl w:val="0"/>
          <w:numId w:val="11"/>
        </w:numPr>
        <w:rPr>
          <w:i/>
          <w:iCs/>
        </w:rPr>
      </w:pPr>
      <w:r w:rsidRPr="001230D4">
        <w:rPr>
          <w:i/>
          <w:iCs/>
        </w:rPr>
        <w:t>Help user</w:t>
      </w:r>
    </w:p>
    <w:p w14:paraId="06311344" w14:textId="074A9C0E" w:rsidR="00E254CE" w:rsidRDefault="00FE4A0D" w:rsidP="00E254CE">
      <w:pPr>
        <w:pStyle w:val="ListParagraph"/>
      </w:pPr>
      <w:r>
        <w:t>Here a customer/admin can</w:t>
      </w:r>
      <w:r w:rsidR="0056136B">
        <w:t xml:space="preserve"> </w:t>
      </w:r>
      <w:r w:rsidR="006B6C69">
        <w:t>log in for a</w:t>
      </w:r>
      <w:r w:rsidR="00CF2BF6">
        <w:t>ny</w:t>
      </w:r>
      <w:r w:rsidR="009E7B80">
        <w:t xml:space="preserve"> </w:t>
      </w:r>
      <w:r w:rsidR="00CF2BF6">
        <w:t>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Pr="001230D4" w:rsidRDefault="00BB2C80" w:rsidP="00BB2C80">
      <w:pPr>
        <w:pStyle w:val="ListParagraph"/>
        <w:numPr>
          <w:ilvl w:val="0"/>
          <w:numId w:val="11"/>
        </w:numPr>
        <w:rPr>
          <w:i/>
          <w:iCs/>
        </w:rPr>
      </w:pPr>
      <w:r w:rsidRPr="001230D4">
        <w:rPr>
          <w:i/>
          <w:iCs/>
        </w:rPr>
        <w:t>Play user (default window)</w:t>
      </w:r>
    </w:p>
    <w:p w14:paraId="334E4F7C" w14:textId="3E490B17" w:rsidR="005A5F17" w:rsidRPr="006E6DC6" w:rsidRDefault="006E6DC6" w:rsidP="00A90E8D">
      <w:pPr>
        <w:pStyle w:val="ListParagraph"/>
      </w:pPr>
      <w:r>
        <w:t xml:space="preserve">This is the same as the previously mentioned </w:t>
      </w:r>
      <w:r>
        <w:rPr>
          <w:i/>
          <w:iCs/>
        </w:rPr>
        <w:t>User page</w:t>
      </w:r>
      <w:r>
        <w:t xml:space="preserve">, </w:t>
      </w:r>
      <w:r w:rsidR="006426A5">
        <w:t>so admins and customers can use their account for renting/returning items as a normal user would.</w:t>
      </w:r>
    </w:p>
    <w:p w14:paraId="1ED37181" w14:textId="30B61EB5" w:rsidR="00761F42" w:rsidRDefault="00761F42" w:rsidP="00A90E8D">
      <w:pPr>
        <w:pStyle w:val="ListParagraph"/>
      </w:pPr>
    </w:p>
    <w:p w14:paraId="2F99A821" w14:textId="52C4CA0D" w:rsidR="00761F42" w:rsidRPr="001230D4" w:rsidRDefault="00761F42" w:rsidP="00761F42">
      <w:pPr>
        <w:pStyle w:val="ListParagraph"/>
        <w:numPr>
          <w:ilvl w:val="0"/>
          <w:numId w:val="11"/>
        </w:numPr>
        <w:rPr>
          <w:i/>
          <w:iCs/>
        </w:rPr>
      </w:pPr>
      <w:r w:rsidRPr="001230D4">
        <w:rPr>
          <w:i/>
          <w:iCs/>
        </w:rPr>
        <w:t>Configure totem</w:t>
      </w:r>
    </w:p>
    <w:p w14:paraId="6E433E08" w14:textId="77777777" w:rsidR="009A7A34" w:rsidRDefault="00761F42" w:rsidP="009A7A34">
      <w:pPr>
        <w:pStyle w:val="ListParagraph"/>
      </w:pPr>
      <w:r>
        <w:t>Accessed by</w:t>
      </w:r>
      <w:r w:rsidR="001230D4">
        <w:t xml:space="preserve"> clicking the gear symbol in the upper right corner. Here the admin/customer can enter their totems ID after running the configuration script</w:t>
      </w:r>
      <w:r w:rsidR="00925577">
        <w:t xml:space="preserve"> </w:t>
      </w:r>
      <w:r w:rsidR="001230D4">
        <w:t xml:space="preserve">to set up the connection between the RFID module </w:t>
      </w:r>
      <w:r w:rsidR="00865405">
        <w:t>with the instance of the web-app running on the totem.</w:t>
      </w:r>
      <w:r w:rsidR="00B624EB">
        <w:t xml:space="preserve"> As mentioned previously, they can </w:t>
      </w:r>
      <w:r w:rsidR="00AD1763">
        <w:t xml:space="preserve">view </w:t>
      </w:r>
      <w:r w:rsidR="007B6406">
        <w:t xml:space="preserve">the RFID of </w:t>
      </w:r>
      <w:r w:rsidR="00CD1F0A">
        <w:t xml:space="preserve">the associated chip (or any other chip) if they don’t want </w:t>
      </w:r>
      <w:r w:rsidR="000A3A6D">
        <w:t>to view</w:t>
      </w:r>
      <w:r w:rsidR="00CD1F0A">
        <w:t xml:space="preserve"> the </w:t>
      </w:r>
      <w:r w:rsidR="00E55946">
        <w:t xml:space="preserve">totems </w:t>
      </w:r>
      <w:r w:rsidR="00E55946">
        <w:rPr>
          <w:i/>
          <w:iCs/>
        </w:rPr>
        <w:t>config.txt</w:t>
      </w:r>
      <w:r w:rsidR="00E55946">
        <w:t xml:space="preserve"> file.</w:t>
      </w:r>
      <w:r w:rsidR="007A3CDF">
        <w:t xml:space="preserve"> They can also toggle the on-</w:t>
      </w:r>
      <w:r w:rsidR="00E55946">
        <w:t xml:space="preserve">screen keyboard on and off </w:t>
      </w:r>
      <w:r w:rsidR="00534D32">
        <w:t>for the search field</w:t>
      </w:r>
      <w:r w:rsidR="007A3CDF">
        <w:t>s</w:t>
      </w:r>
      <w:r w:rsidR="00534D32">
        <w:t xml:space="preserve"> if the customer</w:t>
      </w:r>
      <w:r w:rsidR="007A3CDF">
        <w:t xml:space="preserve"> </w:t>
      </w:r>
      <w:r w:rsidR="000A3A6D">
        <w:t>doesn’t</w:t>
      </w:r>
      <w:r w:rsidR="007A3CDF">
        <w:t xml:space="preserve"> need</w:t>
      </w:r>
      <w:r w:rsidR="000A3A6D">
        <w:t xml:space="preserve"> it.</w:t>
      </w:r>
    </w:p>
    <w:p w14:paraId="5F72654D" w14:textId="77777777" w:rsidR="00615719" w:rsidRDefault="00615719" w:rsidP="009A7A34">
      <w:pPr>
        <w:pStyle w:val="ListParagraph"/>
      </w:pPr>
    </w:p>
    <w:p w14:paraId="551E9E93" w14:textId="77777777" w:rsidR="00615719" w:rsidRDefault="00615719" w:rsidP="009A7A34">
      <w:pPr>
        <w:pStyle w:val="ListParagraph"/>
      </w:pPr>
    </w:p>
    <w:p w14:paraId="03C7BFA6" w14:textId="77777777" w:rsidR="009A7A34" w:rsidRDefault="009A7A34" w:rsidP="009A7A34">
      <w:pPr>
        <w:pStyle w:val="ListParagraph"/>
      </w:pPr>
    </w:p>
    <w:p w14:paraId="580CE2CD" w14:textId="77777777" w:rsidR="008B72F0" w:rsidRDefault="008B72F0" w:rsidP="009A7A34">
      <w:pPr>
        <w:pStyle w:val="ListParagraph"/>
      </w:pPr>
    </w:p>
    <w:p w14:paraId="08F27515" w14:textId="52492BBD" w:rsidR="00750D6C" w:rsidRDefault="00D93F24" w:rsidP="009A7A34">
      <w:pPr>
        <w:pStyle w:val="Heading4"/>
      </w:pPr>
      <w:r>
        <w:lastRenderedPageBreak/>
        <w:t>Document</w:t>
      </w:r>
      <w:r w:rsidR="00EA1447">
        <w:t xml:space="preserve"> </w:t>
      </w:r>
      <w:r w:rsidR="001A7063">
        <w:t>h</w:t>
      </w:r>
      <w:r w:rsidR="00EA1447">
        <w:t>istor</w:t>
      </w:r>
      <w:r w:rsidR="009A7A34">
        <w:t>y</w:t>
      </w:r>
    </w:p>
    <w:p w14:paraId="42A4166C" w14:textId="77777777" w:rsidR="00D93F24" w:rsidRPr="00D93F24" w:rsidRDefault="00D93F24" w:rsidP="00D93F24"/>
    <w:p w14:paraId="4213473F" w14:textId="1DDDABDD" w:rsidR="00313E55" w:rsidRDefault="00040608" w:rsidP="004724D8">
      <w:pPr>
        <w:pStyle w:val="ListParagraph"/>
        <w:numPr>
          <w:ilvl w:val="0"/>
          <w:numId w:val="11"/>
        </w:numPr>
      </w:pPr>
      <w:r>
        <w:t>30/</w:t>
      </w:r>
      <w:r w:rsidR="005266E6">
        <w:t>0</w:t>
      </w:r>
      <w:r>
        <w:t>6/2022:</w:t>
      </w:r>
      <w:r w:rsidR="00313E55">
        <w:t xml:space="preserve"> </w:t>
      </w:r>
      <w:r>
        <w:t>Version 1</w:t>
      </w:r>
    </w:p>
    <w:p w14:paraId="2641675A" w14:textId="77777777" w:rsidR="00D93F24" w:rsidRDefault="00D93F24" w:rsidP="00D93F24">
      <w:pPr>
        <w:pStyle w:val="ListParagraph"/>
      </w:pPr>
    </w:p>
    <w:p w14:paraId="3B9881E5" w14:textId="5E3A298D" w:rsidR="005E7471" w:rsidRDefault="00040608" w:rsidP="005E7471">
      <w:pPr>
        <w:pStyle w:val="ListParagraph"/>
        <w:numPr>
          <w:ilvl w:val="0"/>
          <w:numId w:val="11"/>
        </w:numPr>
      </w:pPr>
      <w:r>
        <w:t>1</w:t>
      </w:r>
      <w:r w:rsidR="005E7471">
        <w:t>5</w:t>
      </w:r>
      <w:r>
        <w:t>/</w:t>
      </w:r>
      <w:r w:rsidR="005266E6">
        <w:t>0</w:t>
      </w:r>
      <w:r>
        <w:t>7/2022:</w:t>
      </w:r>
      <w:r w:rsidR="00313E55">
        <w:t xml:space="preserve"> </w:t>
      </w:r>
      <w:r>
        <w:t>Version 1.1</w:t>
      </w:r>
    </w:p>
    <w:p w14:paraId="198A9C61" w14:textId="78CD8D32" w:rsidR="001D5B3F" w:rsidRDefault="00313E55" w:rsidP="004724D8">
      <w:pPr>
        <w:pStyle w:val="ListParagraph"/>
        <w:numPr>
          <w:ilvl w:val="0"/>
          <w:numId w:val="13"/>
        </w:numPr>
      </w:pPr>
      <w:r>
        <w:t>New totem software</w:t>
      </w:r>
    </w:p>
    <w:p w14:paraId="368300E6" w14:textId="357FB513" w:rsidR="002D2657" w:rsidRDefault="009C4B93" w:rsidP="004724D8">
      <w:pPr>
        <w:pStyle w:val="ListParagraph"/>
        <w:numPr>
          <w:ilvl w:val="0"/>
          <w:numId w:val="13"/>
        </w:numPr>
      </w:pPr>
      <w:r>
        <w:t xml:space="preserve">Database </w:t>
      </w:r>
      <w:r w:rsidR="009C018B">
        <w:t xml:space="preserve">and backend </w:t>
      </w:r>
      <w:r>
        <w:t>changes</w:t>
      </w:r>
    </w:p>
    <w:p w14:paraId="30511D17" w14:textId="633F1724" w:rsidR="009C4B93" w:rsidRDefault="003A1EAF" w:rsidP="004724D8">
      <w:pPr>
        <w:pStyle w:val="ListParagraph"/>
        <w:numPr>
          <w:ilvl w:val="0"/>
          <w:numId w:val="13"/>
        </w:numPr>
      </w:pPr>
      <w:r>
        <w:t>Security</w:t>
      </w:r>
      <w:r w:rsidR="00B77B8E">
        <w:t>/efficiency</w:t>
      </w:r>
      <w:r>
        <w:t xml:space="preserve"> i</w:t>
      </w:r>
      <w:r w:rsidR="00B619B4">
        <w:t>mprovements</w:t>
      </w:r>
      <w:r w:rsidR="009C018B">
        <w:t xml:space="preserve"> to services and API</w:t>
      </w:r>
    </w:p>
    <w:p w14:paraId="49E41255" w14:textId="79A84E8F" w:rsidR="00AE7230" w:rsidRDefault="00AE7230" w:rsidP="004724D8">
      <w:pPr>
        <w:pStyle w:val="ListParagraph"/>
        <w:numPr>
          <w:ilvl w:val="0"/>
          <w:numId w:val="13"/>
        </w:numPr>
      </w:pPr>
      <w:r>
        <w:t>Email verification</w:t>
      </w:r>
    </w:p>
    <w:p w14:paraId="48DAADAC" w14:textId="7B0B9E27" w:rsidR="002113D8" w:rsidRPr="00EA1447" w:rsidRDefault="00EC5EA5" w:rsidP="004724D8">
      <w:pPr>
        <w:pStyle w:val="ListParagraph"/>
        <w:numPr>
          <w:ilvl w:val="0"/>
          <w:numId w:val="13"/>
        </w:numPr>
      </w:pPr>
      <w:r>
        <w:t>Recreated the entire</w:t>
      </w:r>
      <w:r w:rsidR="002113D8">
        <w:t xml:space="preserve"> user interface</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B4F41" w14:textId="77777777" w:rsidR="009255F5" w:rsidRDefault="009255F5" w:rsidP="00AD0E72">
      <w:pPr>
        <w:spacing w:after="0" w:line="240" w:lineRule="auto"/>
      </w:pPr>
      <w:r>
        <w:separator/>
      </w:r>
    </w:p>
  </w:endnote>
  <w:endnote w:type="continuationSeparator" w:id="0">
    <w:p w14:paraId="07DF89FA" w14:textId="77777777" w:rsidR="009255F5" w:rsidRDefault="009255F5"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76E45" w14:textId="77777777" w:rsidR="009255F5" w:rsidRDefault="009255F5" w:rsidP="00AD0E72">
      <w:pPr>
        <w:spacing w:after="0" w:line="240" w:lineRule="auto"/>
      </w:pPr>
      <w:r>
        <w:separator/>
      </w:r>
    </w:p>
  </w:footnote>
  <w:footnote w:type="continuationSeparator" w:id="0">
    <w:p w14:paraId="6E284601" w14:textId="77777777" w:rsidR="009255F5" w:rsidRDefault="009255F5"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4F00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D55169"/>
    <w:multiLevelType w:val="multilevel"/>
    <w:tmpl w:val="0550151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 w:numId="18" w16cid:durableId="10858795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00DB5"/>
    <w:rsid w:val="00002D7E"/>
    <w:rsid w:val="0001180A"/>
    <w:rsid w:val="00011E10"/>
    <w:rsid w:val="0001397C"/>
    <w:rsid w:val="00014D62"/>
    <w:rsid w:val="0001553F"/>
    <w:rsid w:val="00031AAD"/>
    <w:rsid w:val="000359D2"/>
    <w:rsid w:val="00037BA2"/>
    <w:rsid w:val="00040608"/>
    <w:rsid w:val="000407EB"/>
    <w:rsid w:val="00041389"/>
    <w:rsid w:val="000520B6"/>
    <w:rsid w:val="000617CA"/>
    <w:rsid w:val="00063769"/>
    <w:rsid w:val="00065DE4"/>
    <w:rsid w:val="000671EA"/>
    <w:rsid w:val="00067D12"/>
    <w:rsid w:val="00075523"/>
    <w:rsid w:val="000774D6"/>
    <w:rsid w:val="0009079D"/>
    <w:rsid w:val="000925DF"/>
    <w:rsid w:val="00094475"/>
    <w:rsid w:val="000976F6"/>
    <w:rsid w:val="000A3A6D"/>
    <w:rsid w:val="000A7322"/>
    <w:rsid w:val="000A789B"/>
    <w:rsid w:val="000B1B83"/>
    <w:rsid w:val="000B39DD"/>
    <w:rsid w:val="000B6341"/>
    <w:rsid w:val="000B7054"/>
    <w:rsid w:val="000C1C34"/>
    <w:rsid w:val="000C2C90"/>
    <w:rsid w:val="000C5DE4"/>
    <w:rsid w:val="000F6196"/>
    <w:rsid w:val="000F643C"/>
    <w:rsid w:val="0010417A"/>
    <w:rsid w:val="001055B1"/>
    <w:rsid w:val="00106D4A"/>
    <w:rsid w:val="001103ED"/>
    <w:rsid w:val="001230D4"/>
    <w:rsid w:val="0013045A"/>
    <w:rsid w:val="00130CB7"/>
    <w:rsid w:val="00131410"/>
    <w:rsid w:val="001325B5"/>
    <w:rsid w:val="00140597"/>
    <w:rsid w:val="001415BE"/>
    <w:rsid w:val="00141932"/>
    <w:rsid w:val="001454E4"/>
    <w:rsid w:val="001503DC"/>
    <w:rsid w:val="0015790D"/>
    <w:rsid w:val="00160F00"/>
    <w:rsid w:val="00172672"/>
    <w:rsid w:val="00172935"/>
    <w:rsid w:val="00175C76"/>
    <w:rsid w:val="00176997"/>
    <w:rsid w:val="00190DC7"/>
    <w:rsid w:val="0019122D"/>
    <w:rsid w:val="001929D1"/>
    <w:rsid w:val="00196DA7"/>
    <w:rsid w:val="001A7063"/>
    <w:rsid w:val="001B1DC6"/>
    <w:rsid w:val="001B6BE2"/>
    <w:rsid w:val="001B770C"/>
    <w:rsid w:val="001C0F54"/>
    <w:rsid w:val="001C2BC2"/>
    <w:rsid w:val="001C6270"/>
    <w:rsid w:val="001C7A65"/>
    <w:rsid w:val="001D1994"/>
    <w:rsid w:val="001D5B3F"/>
    <w:rsid w:val="001E3BEF"/>
    <w:rsid w:val="001E4BAD"/>
    <w:rsid w:val="001E66C4"/>
    <w:rsid w:val="001F1FB9"/>
    <w:rsid w:val="001F78C2"/>
    <w:rsid w:val="00200CC7"/>
    <w:rsid w:val="00210A0C"/>
    <w:rsid w:val="002113D8"/>
    <w:rsid w:val="00216DFF"/>
    <w:rsid w:val="00226C1D"/>
    <w:rsid w:val="00232A6E"/>
    <w:rsid w:val="0023320E"/>
    <w:rsid w:val="00233A91"/>
    <w:rsid w:val="00243517"/>
    <w:rsid w:val="002461D4"/>
    <w:rsid w:val="002676A3"/>
    <w:rsid w:val="002755C5"/>
    <w:rsid w:val="002813E5"/>
    <w:rsid w:val="002875F6"/>
    <w:rsid w:val="00290EDC"/>
    <w:rsid w:val="0029184C"/>
    <w:rsid w:val="00294B1E"/>
    <w:rsid w:val="0029687F"/>
    <w:rsid w:val="00297525"/>
    <w:rsid w:val="002A2424"/>
    <w:rsid w:val="002A2FE4"/>
    <w:rsid w:val="002A5D0E"/>
    <w:rsid w:val="002B7E24"/>
    <w:rsid w:val="002C3D1F"/>
    <w:rsid w:val="002D1688"/>
    <w:rsid w:val="002D2657"/>
    <w:rsid w:val="002D3548"/>
    <w:rsid w:val="002E0308"/>
    <w:rsid w:val="002E4F49"/>
    <w:rsid w:val="002E571D"/>
    <w:rsid w:val="002E73E1"/>
    <w:rsid w:val="002E7A5F"/>
    <w:rsid w:val="002F2D4C"/>
    <w:rsid w:val="00311DDD"/>
    <w:rsid w:val="00313E55"/>
    <w:rsid w:val="003319F1"/>
    <w:rsid w:val="00336B41"/>
    <w:rsid w:val="003377F5"/>
    <w:rsid w:val="00341DF0"/>
    <w:rsid w:val="00342182"/>
    <w:rsid w:val="003441BD"/>
    <w:rsid w:val="00344A5F"/>
    <w:rsid w:val="00347656"/>
    <w:rsid w:val="00347AF2"/>
    <w:rsid w:val="0035314C"/>
    <w:rsid w:val="00360BCF"/>
    <w:rsid w:val="00373F69"/>
    <w:rsid w:val="003746DD"/>
    <w:rsid w:val="00380546"/>
    <w:rsid w:val="00382FB8"/>
    <w:rsid w:val="00390036"/>
    <w:rsid w:val="003A0EAB"/>
    <w:rsid w:val="003A1EAF"/>
    <w:rsid w:val="003B0F66"/>
    <w:rsid w:val="003B73D3"/>
    <w:rsid w:val="003C1DEC"/>
    <w:rsid w:val="003C2073"/>
    <w:rsid w:val="003D220A"/>
    <w:rsid w:val="003E1A98"/>
    <w:rsid w:val="003E2A7D"/>
    <w:rsid w:val="003E3BED"/>
    <w:rsid w:val="003E4C64"/>
    <w:rsid w:val="003F0580"/>
    <w:rsid w:val="003F5D5F"/>
    <w:rsid w:val="003F70CE"/>
    <w:rsid w:val="00402121"/>
    <w:rsid w:val="00402D30"/>
    <w:rsid w:val="00403BDF"/>
    <w:rsid w:val="00415735"/>
    <w:rsid w:val="0041603A"/>
    <w:rsid w:val="004170AC"/>
    <w:rsid w:val="00420C98"/>
    <w:rsid w:val="00423CC9"/>
    <w:rsid w:val="004305F3"/>
    <w:rsid w:val="004365D0"/>
    <w:rsid w:val="0044139E"/>
    <w:rsid w:val="00443310"/>
    <w:rsid w:val="004440F3"/>
    <w:rsid w:val="00445F10"/>
    <w:rsid w:val="004503A7"/>
    <w:rsid w:val="004541B1"/>
    <w:rsid w:val="00454DAF"/>
    <w:rsid w:val="00454EA2"/>
    <w:rsid w:val="00456560"/>
    <w:rsid w:val="00456CF0"/>
    <w:rsid w:val="00465FDE"/>
    <w:rsid w:val="00472435"/>
    <w:rsid w:val="004724D8"/>
    <w:rsid w:val="004757B4"/>
    <w:rsid w:val="00481648"/>
    <w:rsid w:val="00482E91"/>
    <w:rsid w:val="004905BD"/>
    <w:rsid w:val="004A54B0"/>
    <w:rsid w:val="004B3C43"/>
    <w:rsid w:val="004B5050"/>
    <w:rsid w:val="004B508B"/>
    <w:rsid w:val="004B7C5F"/>
    <w:rsid w:val="004C2731"/>
    <w:rsid w:val="004C2956"/>
    <w:rsid w:val="004C4BBD"/>
    <w:rsid w:val="004E14F3"/>
    <w:rsid w:val="004E6AB9"/>
    <w:rsid w:val="004F11DA"/>
    <w:rsid w:val="005066B4"/>
    <w:rsid w:val="005073CC"/>
    <w:rsid w:val="00513B54"/>
    <w:rsid w:val="00521352"/>
    <w:rsid w:val="005264CE"/>
    <w:rsid w:val="005266E6"/>
    <w:rsid w:val="00533315"/>
    <w:rsid w:val="00534247"/>
    <w:rsid w:val="00534D32"/>
    <w:rsid w:val="00535A9D"/>
    <w:rsid w:val="005423D8"/>
    <w:rsid w:val="00543858"/>
    <w:rsid w:val="00546C44"/>
    <w:rsid w:val="00550456"/>
    <w:rsid w:val="005505A5"/>
    <w:rsid w:val="005528DC"/>
    <w:rsid w:val="00553E7A"/>
    <w:rsid w:val="00556341"/>
    <w:rsid w:val="0055717A"/>
    <w:rsid w:val="00561016"/>
    <w:rsid w:val="0056136B"/>
    <w:rsid w:val="005637CA"/>
    <w:rsid w:val="005674CC"/>
    <w:rsid w:val="00575D93"/>
    <w:rsid w:val="005770E3"/>
    <w:rsid w:val="005810A8"/>
    <w:rsid w:val="005825DA"/>
    <w:rsid w:val="0058388F"/>
    <w:rsid w:val="00584D34"/>
    <w:rsid w:val="00585B6D"/>
    <w:rsid w:val="00586140"/>
    <w:rsid w:val="005A4729"/>
    <w:rsid w:val="005A5F17"/>
    <w:rsid w:val="005A6337"/>
    <w:rsid w:val="005A7317"/>
    <w:rsid w:val="005B2B0D"/>
    <w:rsid w:val="005B631A"/>
    <w:rsid w:val="005C0221"/>
    <w:rsid w:val="005D5B02"/>
    <w:rsid w:val="005E177C"/>
    <w:rsid w:val="005E1AE2"/>
    <w:rsid w:val="005E20EB"/>
    <w:rsid w:val="005E3944"/>
    <w:rsid w:val="005E7471"/>
    <w:rsid w:val="005E7752"/>
    <w:rsid w:val="005F1F5A"/>
    <w:rsid w:val="005F21CA"/>
    <w:rsid w:val="005F41A9"/>
    <w:rsid w:val="005F589F"/>
    <w:rsid w:val="005F5FC0"/>
    <w:rsid w:val="00600D36"/>
    <w:rsid w:val="00614B28"/>
    <w:rsid w:val="00615719"/>
    <w:rsid w:val="00620874"/>
    <w:rsid w:val="0062336E"/>
    <w:rsid w:val="00625359"/>
    <w:rsid w:val="006261E2"/>
    <w:rsid w:val="00631954"/>
    <w:rsid w:val="006319C6"/>
    <w:rsid w:val="00633144"/>
    <w:rsid w:val="006426A5"/>
    <w:rsid w:val="006477A8"/>
    <w:rsid w:val="0065424B"/>
    <w:rsid w:val="0066141A"/>
    <w:rsid w:val="006659A4"/>
    <w:rsid w:val="006749B6"/>
    <w:rsid w:val="00681224"/>
    <w:rsid w:val="00682B3D"/>
    <w:rsid w:val="00683975"/>
    <w:rsid w:val="00686285"/>
    <w:rsid w:val="006910A0"/>
    <w:rsid w:val="00691588"/>
    <w:rsid w:val="006952A4"/>
    <w:rsid w:val="006A0A5D"/>
    <w:rsid w:val="006A64C9"/>
    <w:rsid w:val="006B59CA"/>
    <w:rsid w:val="006B6C69"/>
    <w:rsid w:val="006C407E"/>
    <w:rsid w:val="006C5DB8"/>
    <w:rsid w:val="006C5EA3"/>
    <w:rsid w:val="006E0C10"/>
    <w:rsid w:val="006E6AE2"/>
    <w:rsid w:val="006E6DC6"/>
    <w:rsid w:val="006F15B7"/>
    <w:rsid w:val="006F2F62"/>
    <w:rsid w:val="006F40C5"/>
    <w:rsid w:val="006F6EF0"/>
    <w:rsid w:val="007018F9"/>
    <w:rsid w:val="00702C66"/>
    <w:rsid w:val="00704888"/>
    <w:rsid w:val="00720444"/>
    <w:rsid w:val="007238D2"/>
    <w:rsid w:val="007246C3"/>
    <w:rsid w:val="00727507"/>
    <w:rsid w:val="00727647"/>
    <w:rsid w:val="00730AAA"/>
    <w:rsid w:val="00734B36"/>
    <w:rsid w:val="00740F26"/>
    <w:rsid w:val="00740F8D"/>
    <w:rsid w:val="00744543"/>
    <w:rsid w:val="007474AD"/>
    <w:rsid w:val="00750D6C"/>
    <w:rsid w:val="0075221D"/>
    <w:rsid w:val="00755C52"/>
    <w:rsid w:val="00761F42"/>
    <w:rsid w:val="00762717"/>
    <w:rsid w:val="0076422D"/>
    <w:rsid w:val="00765D65"/>
    <w:rsid w:val="007677C6"/>
    <w:rsid w:val="00770464"/>
    <w:rsid w:val="00770B52"/>
    <w:rsid w:val="0077268D"/>
    <w:rsid w:val="00772744"/>
    <w:rsid w:val="007742B9"/>
    <w:rsid w:val="00775FFF"/>
    <w:rsid w:val="007857B7"/>
    <w:rsid w:val="00790558"/>
    <w:rsid w:val="0079272D"/>
    <w:rsid w:val="0079456B"/>
    <w:rsid w:val="007A03F6"/>
    <w:rsid w:val="007A0DC1"/>
    <w:rsid w:val="007A3CDF"/>
    <w:rsid w:val="007A698B"/>
    <w:rsid w:val="007B11EF"/>
    <w:rsid w:val="007B6406"/>
    <w:rsid w:val="007C1D5E"/>
    <w:rsid w:val="007C493E"/>
    <w:rsid w:val="007C55D3"/>
    <w:rsid w:val="007D407F"/>
    <w:rsid w:val="007D5055"/>
    <w:rsid w:val="007E1D3C"/>
    <w:rsid w:val="007E4257"/>
    <w:rsid w:val="007E443B"/>
    <w:rsid w:val="007E6F0C"/>
    <w:rsid w:val="007E7F41"/>
    <w:rsid w:val="007F14D2"/>
    <w:rsid w:val="007F4BBD"/>
    <w:rsid w:val="007F4C15"/>
    <w:rsid w:val="007F60B5"/>
    <w:rsid w:val="00800705"/>
    <w:rsid w:val="00806952"/>
    <w:rsid w:val="00812C72"/>
    <w:rsid w:val="00833472"/>
    <w:rsid w:val="00836EF3"/>
    <w:rsid w:val="00850966"/>
    <w:rsid w:val="008517C8"/>
    <w:rsid w:val="008555BB"/>
    <w:rsid w:val="00865405"/>
    <w:rsid w:val="00872480"/>
    <w:rsid w:val="008779C8"/>
    <w:rsid w:val="008817DA"/>
    <w:rsid w:val="00892DBF"/>
    <w:rsid w:val="008A24A0"/>
    <w:rsid w:val="008B724B"/>
    <w:rsid w:val="008B72F0"/>
    <w:rsid w:val="008C10E2"/>
    <w:rsid w:val="008C368A"/>
    <w:rsid w:val="008D06D9"/>
    <w:rsid w:val="008D17B6"/>
    <w:rsid w:val="008D48BD"/>
    <w:rsid w:val="008E3CDB"/>
    <w:rsid w:val="008E40A2"/>
    <w:rsid w:val="008F2BFC"/>
    <w:rsid w:val="008F4B7D"/>
    <w:rsid w:val="00900C39"/>
    <w:rsid w:val="009050F5"/>
    <w:rsid w:val="00923A19"/>
    <w:rsid w:val="00923C1B"/>
    <w:rsid w:val="00925577"/>
    <w:rsid w:val="009255F5"/>
    <w:rsid w:val="009272CE"/>
    <w:rsid w:val="009307CD"/>
    <w:rsid w:val="00930CDA"/>
    <w:rsid w:val="009313B9"/>
    <w:rsid w:val="00937C71"/>
    <w:rsid w:val="009414A1"/>
    <w:rsid w:val="00942D41"/>
    <w:rsid w:val="00944D46"/>
    <w:rsid w:val="009511C4"/>
    <w:rsid w:val="009538BE"/>
    <w:rsid w:val="00960EAC"/>
    <w:rsid w:val="009619A8"/>
    <w:rsid w:val="00967711"/>
    <w:rsid w:val="009820C9"/>
    <w:rsid w:val="00985FBB"/>
    <w:rsid w:val="00987763"/>
    <w:rsid w:val="00990760"/>
    <w:rsid w:val="00992602"/>
    <w:rsid w:val="009A1F8D"/>
    <w:rsid w:val="009A7A34"/>
    <w:rsid w:val="009B0D32"/>
    <w:rsid w:val="009B3894"/>
    <w:rsid w:val="009C018B"/>
    <w:rsid w:val="009C022E"/>
    <w:rsid w:val="009C3C3C"/>
    <w:rsid w:val="009C4B93"/>
    <w:rsid w:val="009C4E56"/>
    <w:rsid w:val="009C542B"/>
    <w:rsid w:val="009C579C"/>
    <w:rsid w:val="009D04CB"/>
    <w:rsid w:val="009D280E"/>
    <w:rsid w:val="009E1CD7"/>
    <w:rsid w:val="009E4D64"/>
    <w:rsid w:val="009E7B80"/>
    <w:rsid w:val="009F2435"/>
    <w:rsid w:val="009F2F1C"/>
    <w:rsid w:val="009F3DB9"/>
    <w:rsid w:val="009F6132"/>
    <w:rsid w:val="00A0430F"/>
    <w:rsid w:val="00A06280"/>
    <w:rsid w:val="00A11690"/>
    <w:rsid w:val="00A12832"/>
    <w:rsid w:val="00A15915"/>
    <w:rsid w:val="00A22C2B"/>
    <w:rsid w:val="00A248FA"/>
    <w:rsid w:val="00A315B9"/>
    <w:rsid w:val="00A359BF"/>
    <w:rsid w:val="00A37E00"/>
    <w:rsid w:val="00A42F54"/>
    <w:rsid w:val="00A52A35"/>
    <w:rsid w:val="00A620B6"/>
    <w:rsid w:val="00A62DFE"/>
    <w:rsid w:val="00A6307E"/>
    <w:rsid w:val="00A6377D"/>
    <w:rsid w:val="00A67722"/>
    <w:rsid w:val="00A678DC"/>
    <w:rsid w:val="00A70B83"/>
    <w:rsid w:val="00A760FF"/>
    <w:rsid w:val="00A814AA"/>
    <w:rsid w:val="00A817DB"/>
    <w:rsid w:val="00A83C15"/>
    <w:rsid w:val="00A8538C"/>
    <w:rsid w:val="00A900D5"/>
    <w:rsid w:val="00A90A6C"/>
    <w:rsid w:val="00A90E8D"/>
    <w:rsid w:val="00A92168"/>
    <w:rsid w:val="00A92A20"/>
    <w:rsid w:val="00A97338"/>
    <w:rsid w:val="00AA57C4"/>
    <w:rsid w:val="00AA64AC"/>
    <w:rsid w:val="00AB1453"/>
    <w:rsid w:val="00AB2868"/>
    <w:rsid w:val="00AB3F57"/>
    <w:rsid w:val="00AB5393"/>
    <w:rsid w:val="00AC2D00"/>
    <w:rsid w:val="00AC506B"/>
    <w:rsid w:val="00AC5171"/>
    <w:rsid w:val="00AD0087"/>
    <w:rsid w:val="00AD01C6"/>
    <w:rsid w:val="00AD0B2F"/>
    <w:rsid w:val="00AD0E72"/>
    <w:rsid w:val="00AD1763"/>
    <w:rsid w:val="00AD36CE"/>
    <w:rsid w:val="00AD3D2C"/>
    <w:rsid w:val="00AE2722"/>
    <w:rsid w:val="00AE60C0"/>
    <w:rsid w:val="00AE7230"/>
    <w:rsid w:val="00AF0C05"/>
    <w:rsid w:val="00AF0F2D"/>
    <w:rsid w:val="00AF2137"/>
    <w:rsid w:val="00B02612"/>
    <w:rsid w:val="00B04E51"/>
    <w:rsid w:val="00B051E6"/>
    <w:rsid w:val="00B10099"/>
    <w:rsid w:val="00B12699"/>
    <w:rsid w:val="00B1423A"/>
    <w:rsid w:val="00B17C1D"/>
    <w:rsid w:val="00B241ED"/>
    <w:rsid w:val="00B2570D"/>
    <w:rsid w:val="00B35C4B"/>
    <w:rsid w:val="00B37296"/>
    <w:rsid w:val="00B413C2"/>
    <w:rsid w:val="00B457E5"/>
    <w:rsid w:val="00B45E75"/>
    <w:rsid w:val="00B5603E"/>
    <w:rsid w:val="00B619B4"/>
    <w:rsid w:val="00B624EB"/>
    <w:rsid w:val="00B62A8B"/>
    <w:rsid w:val="00B76315"/>
    <w:rsid w:val="00B77B8E"/>
    <w:rsid w:val="00B77D1A"/>
    <w:rsid w:val="00B848D4"/>
    <w:rsid w:val="00B87DC8"/>
    <w:rsid w:val="00B934FF"/>
    <w:rsid w:val="00B93E56"/>
    <w:rsid w:val="00B96B98"/>
    <w:rsid w:val="00BA0F6C"/>
    <w:rsid w:val="00BA60E4"/>
    <w:rsid w:val="00BB124E"/>
    <w:rsid w:val="00BB2C80"/>
    <w:rsid w:val="00BC33BC"/>
    <w:rsid w:val="00BC69DE"/>
    <w:rsid w:val="00BC6DE3"/>
    <w:rsid w:val="00BC77BF"/>
    <w:rsid w:val="00BE0709"/>
    <w:rsid w:val="00BE709D"/>
    <w:rsid w:val="00BF1779"/>
    <w:rsid w:val="00BF1DC7"/>
    <w:rsid w:val="00BF3EB3"/>
    <w:rsid w:val="00BF3EE1"/>
    <w:rsid w:val="00BF5129"/>
    <w:rsid w:val="00C041B9"/>
    <w:rsid w:val="00C10288"/>
    <w:rsid w:val="00C150FA"/>
    <w:rsid w:val="00C22628"/>
    <w:rsid w:val="00C23083"/>
    <w:rsid w:val="00C31A57"/>
    <w:rsid w:val="00C32369"/>
    <w:rsid w:val="00C34C82"/>
    <w:rsid w:val="00C37135"/>
    <w:rsid w:val="00C42322"/>
    <w:rsid w:val="00C4493E"/>
    <w:rsid w:val="00C478C1"/>
    <w:rsid w:val="00C47A59"/>
    <w:rsid w:val="00C51EA5"/>
    <w:rsid w:val="00C51ED8"/>
    <w:rsid w:val="00C57ECA"/>
    <w:rsid w:val="00C74FE7"/>
    <w:rsid w:val="00C75D64"/>
    <w:rsid w:val="00C76F39"/>
    <w:rsid w:val="00C8177C"/>
    <w:rsid w:val="00C85781"/>
    <w:rsid w:val="00C917CE"/>
    <w:rsid w:val="00C97EC3"/>
    <w:rsid w:val="00CA262B"/>
    <w:rsid w:val="00CA2918"/>
    <w:rsid w:val="00CA3301"/>
    <w:rsid w:val="00CB0B16"/>
    <w:rsid w:val="00CB7321"/>
    <w:rsid w:val="00CC08DA"/>
    <w:rsid w:val="00CC0D51"/>
    <w:rsid w:val="00CC384D"/>
    <w:rsid w:val="00CC64C9"/>
    <w:rsid w:val="00CD0180"/>
    <w:rsid w:val="00CD1C35"/>
    <w:rsid w:val="00CD1F0A"/>
    <w:rsid w:val="00CD4514"/>
    <w:rsid w:val="00CE0A59"/>
    <w:rsid w:val="00CE448E"/>
    <w:rsid w:val="00CF2083"/>
    <w:rsid w:val="00CF2BF6"/>
    <w:rsid w:val="00CF609D"/>
    <w:rsid w:val="00D03CC2"/>
    <w:rsid w:val="00D056EF"/>
    <w:rsid w:val="00D152EA"/>
    <w:rsid w:val="00D2153F"/>
    <w:rsid w:val="00D23528"/>
    <w:rsid w:val="00D31E2D"/>
    <w:rsid w:val="00D31F1B"/>
    <w:rsid w:val="00D33107"/>
    <w:rsid w:val="00D35C5D"/>
    <w:rsid w:val="00D436DC"/>
    <w:rsid w:val="00D56564"/>
    <w:rsid w:val="00D571E4"/>
    <w:rsid w:val="00D67290"/>
    <w:rsid w:val="00D72872"/>
    <w:rsid w:val="00D72ED4"/>
    <w:rsid w:val="00D73A95"/>
    <w:rsid w:val="00D76595"/>
    <w:rsid w:val="00D9238C"/>
    <w:rsid w:val="00D93F24"/>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E27CD"/>
    <w:rsid w:val="00DE39AE"/>
    <w:rsid w:val="00DF1034"/>
    <w:rsid w:val="00DF4BE1"/>
    <w:rsid w:val="00DF695E"/>
    <w:rsid w:val="00E068EC"/>
    <w:rsid w:val="00E241ED"/>
    <w:rsid w:val="00E254CE"/>
    <w:rsid w:val="00E26081"/>
    <w:rsid w:val="00E26511"/>
    <w:rsid w:val="00E431F2"/>
    <w:rsid w:val="00E45725"/>
    <w:rsid w:val="00E5514C"/>
    <w:rsid w:val="00E55946"/>
    <w:rsid w:val="00E6154A"/>
    <w:rsid w:val="00E62A30"/>
    <w:rsid w:val="00E67C75"/>
    <w:rsid w:val="00E70823"/>
    <w:rsid w:val="00E80BB3"/>
    <w:rsid w:val="00E85798"/>
    <w:rsid w:val="00E907E4"/>
    <w:rsid w:val="00EA1447"/>
    <w:rsid w:val="00EA282D"/>
    <w:rsid w:val="00EB0480"/>
    <w:rsid w:val="00EB1AB8"/>
    <w:rsid w:val="00EB1FBC"/>
    <w:rsid w:val="00EC1451"/>
    <w:rsid w:val="00EC3629"/>
    <w:rsid w:val="00EC5EA5"/>
    <w:rsid w:val="00ED287A"/>
    <w:rsid w:val="00ED2E31"/>
    <w:rsid w:val="00ED6182"/>
    <w:rsid w:val="00ED69F8"/>
    <w:rsid w:val="00EE435B"/>
    <w:rsid w:val="00EF32C5"/>
    <w:rsid w:val="00F10C44"/>
    <w:rsid w:val="00F1222A"/>
    <w:rsid w:val="00F211FD"/>
    <w:rsid w:val="00F259E3"/>
    <w:rsid w:val="00F27548"/>
    <w:rsid w:val="00F31B89"/>
    <w:rsid w:val="00F34D5D"/>
    <w:rsid w:val="00F44178"/>
    <w:rsid w:val="00F45943"/>
    <w:rsid w:val="00F52F7D"/>
    <w:rsid w:val="00F535B4"/>
    <w:rsid w:val="00F60F81"/>
    <w:rsid w:val="00F76131"/>
    <w:rsid w:val="00F763F1"/>
    <w:rsid w:val="00F771BA"/>
    <w:rsid w:val="00F81247"/>
    <w:rsid w:val="00F82B15"/>
    <w:rsid w:val="00F9094B"/>
    <w:rsid w:val="00F90C68"/>
    <w:rsid w:val="00F919C8"/>
    <w:rsid w:val="00F92927"/>
    <w:rsid w:val="00F950F4"/>
    <w:rsid w:val="00FA0207"/>
    <w:rsid w:val="00FA40BB"/>
    <w:rsid w:val="00FB52BC"/>
    <w:rsid w:val="00FB7883"/>
    <w:rsid w:val="00FB7FAC"/>
    <w:rsid w:val="00FC2630"/>
    <w:rsid w:val="00FC2F7A"/>
    <w:rsid w:val="00FC4392"/>
    <w:rsid w:val="00FD6B9F"/>
    <w:rsid w:val="00FE4A0D"/>
    <w:rsid w:val="00FE564F"/>
    <w:rsid w:val="00FF1551"/>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autoRedefine/>
    <w:uiPriority w:val="9"/>
    <w:unhideWhenUsed/>
    <w:qFormat/>
    <w:rsid w:val="00F81247"/>
    <w:pPr>
      <w:keepNext/>
      <w:keepLines/>
      <w:spacing w:before="40" w:after="0"/>
      <w:outlineLvl w:val="3"/>
    </w:pPr>
    <w:rPr>
      <w:rFonts w:eastAsiaTheme="majorEastAsia"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E0C10"/>
    <w:pPr>
      <w:spacing w:after="0"/>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F81247"/>
    <w:rPr>
      <w:rFonts w:ascii="Times New Roman" w:eastAsiaTheme="majorEastAsia" w:hAnsi="Times New Roman" w:cstheme="majorBidi"/>
      <w:i/>
      <w:iCs/>
      <w:sz w:val="26"/>
    </w:rPr>
  </w:style>
  <w:style w:type="paragraph" w:styleId="TOC3">
    <w:name w:val="toc 3"/>
    <w:basedOn w:val="Normal"/>
    <w:next w:val="Normal"/>
    <w:autoRedefine/>
    <w:uiPriority w:val="39"/>
    <w:unhideWhenUsed/>
    <w:rsid w:val="000B39DD"/>
    <w:pPr>
      <w:spacing w:after="0"/>
      <w:ind w:left="480"/>
      <w:jc w:val="left"/>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DD2B10"/>
    <w:rPr>
      <w:color w:val="605E5C"/>
      <w:shd w:val="clear" w:color="auto" w:fill="E1DFDD"/>
    </w:rPr>
  </w:style>
  <w:style w:type="paragraph" w:styleId="TOC4">
    <w:name w:val="toc 4"/>
    <w:basedOn w:val="Normal"/>
    <w:next w:val="Normal"/>
    <w:autoRedefine/>
    <w:uiPriority w:val="39"/>
    <w:unhideWhenUsed/>
    <w:rsid w:val="00D152E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152E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152E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152E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152E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152EA"/>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2655">
      <w:bodyDiv w:val="1"/>
      <w:marLeft w:val="0"/>
      <w:marRight w:val="0"/>
      <w:marTop w:val="0"/>
      <w:marBottom w:val="0"/>
      <w:divBdr>
        <w:top w:val="none" w:sz="0" w:space="0" w:color="auto"/>
        <w:left w:val="none" w:sz="0" w:space="0" w:color="auto"/>
        <w:bottom w:val="none" w:sz="0" w:space="0" w:color="auto"/>
        <w:right w:val="none" w:sz="0" w:space="0" w:color="auto"/>
      </w:divBdr>
      <w:divsChild>
        <w:div w:id="2115860269">
          <w:marLeft w:val="0"/>
          <w:marRight w:val="0"/>
          <w:marTop w:val="0"/>
          <w:marBottom w:val="0"/>
          <w:divBdr>
            <w:top w:val="none" w:sz="0" w:space="0" w:color="auto"/>
            <w:left w:val="none" w:sz="0" w:space="0" w:color="auto"/>
            <w:bottom w:val="none" w:sz="0" w:space="0" w:color="auto"/>
            <w:right w:val="none" w:sz="0" w:space="0" w:color="auto"/>
          </w:divBdr>
          <w:divsChild>
            <w:div w:id="1506434882">
              <w:marLeft w:val="0"/>
              <w:marRight w:val="0"/>
              <w:marTop w:val="0"/>
              <w:marBottom w:val="0"/>
              <w:divBdr>
                <w:top w:val="none" w:sz="0" w:space="0" w:color="auto"/>
                <w:left w:val="none" w:sz="0" w:space="0" w:color="auto"/>
                <w:bottom w:val="none" w:sz="0" w:space="0" w:color="auto"/>
                <w:right w:val="none" w:sz="0" w:space="0" w:color="auto"/>
              </w:divBdr>
            </w:div>
            <w:div w:id="15085966">
              <w:marLeft w:val="0"/>
              <w:marRight w:val="0"/>
              <w:marTop w:val="0"/>
              <w:marBottom w:val="0"/>
              <w:divBdr>
                <w:top w:val="none" w:sz="0" w:space="0" w:color="auto"/>
                <w:left w:val="none" w:sz="0" w:space="0" w:color="auto"/>
                <w:bottom w:val="none" w:sz="0" w:space="0" w:color="auto"/>
                <w:right w:val="none" w:sz="0" w:space="0" w:color="auto"/>
              </w:divBdr>
            </w:div>
            <w:div w:id="498734628">
              <w:marLeft w:val="0"/>
              <w:marRight w:val="0"/>
              <w:marTop w:val="0"/>
              <w:marBottom w:val="0"/>
              <w:divBdr>
                <w:top w:val="none" w:sz="0" w:space="0" w:color="auto"/>
                <w:left w:val="none" w:sz="0" w:space="0" w:color="auto"/>
                <w:bottom w:val="none" w:sz="0" w:space="0" w:color="auto"/>
                <w:right w:val="none" w:sz="0" w:space="0" w:color="auto"/>
              </w:divBdr>
            </w:div>
            <w:div w:id="1963609146">
              <w:marLeft w:val="0"/>
              <w:marRight w:val="0"/>
              <w:marTop w:val="0"/>
              <w:marBottom w:val="0"/>
              <w:divBdr>
                <w:top w:val="none" w:sz="0" w:space="0" w:color="auto"/>
                <w:left w:val="none" w:sz="0" w:space="0" w:color="auto"/>
                <w:bottom w:val="none" w:sz="0" w:space="0" w:color="auto"/>
                <w:right w:val="none" w:sz="0" w:space="0" w:color="auto"/>
              </w:divBdr>
            </w:div>
            <w:div w:id="16711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8007">
      <w:bodyDiv w:val="1"/>
      <w:marLeft w:val="0"/>
      <w:marRight w:val="0"/>
      <w:marTop w:val="0"/>
      <w:marBottom w:val="0"/>
      <w:divBdr>
        <w:top w:val="none" w:sz="0" w:space="0" w:color="auto"/>
        <w:left w:val="none" w:sz="0" w:space="0" w:color="auto"/>
        <w:bottom w:val="none" w:sz="0" w:space="0" w:color="auto"/>
        <w:right w:val="none" w:sz="0" w:space="0" w:color="auto"/>
      </w:divBdr>
    </w:div>
    <w:div w:id="9639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3</cp:revision>
  <cp:lastPrinted>2022-07-15T23:01:00Z</cp:lastPrinted>
  <dcterms:created xsi:type="dcterms:W3CDTF">2022-07-15T23:01:00Z</dcterms:created>
  <dcterms:modified xsi:type="dcterms:W3CDTF">2022-07-15T23:01:00Z</dcterms:modified>
</cp:coreProperties>
</file>