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TYLER PRINCE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Kansas City, MO | 816.383.1228 | Tp624@umkc.edu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https://www.linkedin.com/in/tyler-ppwc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https://github.com/Tjprimc09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University of Missouri - Kansas City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t xml:space="preserve">   | Expected Graduation: Dec. 2029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GPA:</w:t>
      </w:r>
      <w:r w:rsidDel="00000000" w:rsidR="00000000" w:rsidRPr="00000000">
        <w:rPr>
          <w:rtl w:val="0"/>
        </w:rPr>
        <w:t xml:space="preserve">   3.82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Coursework</w:t>
      </w:r>
      <w:r w:rsidDel="00000000" w:rsidR="00000000" w:rsidRPr="00000000">
        <w:rPr>
          <w:rtl w:val="0"/>
        </w:rPr>
        <w:t xml:space="preserve">: Pointer Logic, Digital Systems, Computer Architecture, C++, Python, Data Structures, Algorithmic Efficiency, Discrete Structures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:   "Roo" Hackathon Participant (Fall 2025), Invited to 2026 Honors Program (application pending)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Awards: </w:t>
      </w:r>
      <w:r w:rsidDel="00000000" w:rsidR="00000000" w:rsidRPr="00000000">
        <w:rPr>
          <w:rtl w:val="0"/>
        </w:rPr>
        <w:t xml:space="preserve">Dean’s List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Frontend: </w:t>
      </w:r>
      <w:r w:rsidDel="00000000" w:rsidR="00000000" w:rsidRPr="00000000">
        <w:rPr>
          <w:rtl w:val="0"/>
        </w:rPr>
        <w:t xml:space="preserve">HTML, CSS, SCSS, React, Webpack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  Python, C++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 GitHub Copilot, GitHub, VS Code, Microsoft Azure, Azure Cosmos DB, Power BI, Hugging Face, OpenAI, Google Antigravity.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Concepts: </w:t>
      </w:r>
      <w:r w:rsidDel="00000000" w:rsidR="00000000" w:rsidRPr="00000000">
        <w:rPr>
          <w:rtl w:val="0"/>
        </w:rPr>
        <w:t xml:space="preserve">Performance &amp; SEO Optimization,  AI Fundamentals, Computer Architecture, Unit Testing, Memory Management, Data Engineering, OOP, REST APIs, Microsoft Data Fundamentals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  Microsoft Certified: Azure AI Fundamentals (2025).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PROJECTS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1SRCE | Full Stack Web Development, SEO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Developed a commercial staffing website optimized for high performance and discoverability on search engines by implementing SEO best practices and Open Graph metadata.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the full development lifecycle as the primary product owner, translating business goals into high-performance UI/UX design and technical requirements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a Webpack-driven build pipeline for minification and CSS extraction, reducing load times.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Game Transaction Analyzer   |  Python, Data Engineering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a data-ingress pipeline to process large-scale transaction datasets.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robust error-handling, input validation, and data-cleaning logic to ensure data integrity and system reliability.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automated unit tests to ensure consistent performance at scale.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Workout Builder &amp; Tracker   |  Python, System Design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Architected a modular fitness</w:t>
      </w:r>
      <w:r w:rsidDel="00000000" w:rsidR="00000000" w:rsidRPr="00000000">
        <w:rPr>
          <w:rtl w:val="0"/>
        </w:rPr>
        <w:t xml:space="preserve"> application to create and track custom workout plans, utilizing file I/O for reliable data persistence across user sessions.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Modelled complex domains (Training Schedules, Splits, Exercises, etc.) using Object-Oriented principles.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temporal logic using the Python ‘datetime’ library to automate fitness cycle scheduling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OOP Theatre Booking System   |  Python, Object-Oriented Programming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</w:t>
      </w:r>
      <w:r w:rsidDel="00000000" w:rsidR="00000000" w:rsidRPr="00000000">
        <w:rPr>
          <w:rtl w:val="0"/>
        </w:rPr>
        <w:t xml:space="preserve"> a theatre reservation system to manage seat inventory and booking states, demonstrating strong command of object-oriented programming.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performance through dictionary-based data structures and algorithmic lookup.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Digital Positioning   | Owner / Founder  |  2016 – 2024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Shipped custom websites for local startups using HTML, CSS, and React.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the full delivery lifecycle and translated business requirements into technical solutions.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website performance and user experience with SEO best practices and data-driven insights.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Professional Window Cleaning LLC   |  Owner / Founder  | 2014- 2024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complex operations for large-scale contracts, ensuring 100% reliability and safety.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diverse teams and coordinated logistics in high-stakes environments such as high-rise buildings and active construction zones, demonstrating leadership and operational excellence.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Million Cups Kansas City - Ewing Kauffman Foundation   |  Volunteer Community Organizer  | 2016 –  2019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Community leader for the original chapter of a national</w:t>
      </w:r>
      <w:r w:rsidDel="00000000" w:rsidR="00000000" w:rsidRPr="00000000">
        <w:rPr>
          <w:rtl w:val="0"/>
        </w:rPr>
        <w:t xml:space="preserve"> startup community with over 100 chapters. 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Handled weekly event coordination by collaborating with startup founders and community organizers across the nation.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Performed master of ceremony duties, facilitated Q&amp;A, and handled technical support for livestreams.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tyler-ppwc/" TargetMode="External"/><Relationship Id="rId7" Type="http://schemas.openxmlformats.org/officeDocument/2006/relationships/hyperlink" Target="https://github.com/Tjprimc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