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Dec 2028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4.0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  Python Programming, Discrete Mathematics, Digital Systems, Java Programming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  Python, Java, HTML, CSS.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 Git, GitHub, VS Code, Microsoft Azure, Hugging Face, OpenAI, Google Antigravity.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  Object-Oriented Programming (OOP), Data Structures, File I/O, REST APIs.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PROJECTS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 pipeline to ingest and validate large datasets of transaction records, simulating real-world backend data processing.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cleaning logic to filter malformed data and ensure system stability, directly addressing data integrity challenges.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analytical features to calculate revenue metrics and identify top-performing products, exporting actionable business insights to CSV.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designing a persistent application to create and track custom workout plans, utilizing file I/O for reliable data storage.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Modeling complex domains (Workouts, Splits, Exercises) using Object-Oriented principles, ensuring a modular and scalable codebase.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Self-directed initiative to explore full lifecycle development, from requirement gathering to implementation and testing.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reservation system to manage seat inventory and booking states, demonstrating strong command of class-based design.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Encapsulated business logic for customer management and seat availability, creating a clean separation of concerns.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Jan 2016 – Present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Shipped websites using HTML, CSS, and JavaScript, managing the full delivery lifecycle for early-stage startups.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Translated business requirements into technical solutions.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and user experience using data-driven insights (SEO, Analytics).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May 2014 – Present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complex operations for large-scale high-rise contracts (e.g., Flashcube, Garmin Campus), ensuring 100% reliability and safety.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diverse teams and coordinated logistics in high-stakes environments, demonstrating leadership and operational excellence.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Jan 2016 – Jan 2018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Curated a startup community by coordinating weekly events and facilitating connections for local entrepreneurs.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