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6D788D">
      <w:pPr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>Assignment 11</w:t>
      </w:r>
    </w:p>
    <w:p w:rsidR="006D788D" w:rsidRDefault="006D788D" w:rsidP="006D788D">
      <w:pPr>
        <w:spacing w:after="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Problem 3</w:t>
      </w:r>
    </w:p>
    <w:p w:rsidR="006D788D" w:rsidRDefault="006D788D" w:rsidP="006D78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Lender table follows BCNF rules. </w:t>
      </w:r>
      <w:proofErr w:type="spellStart"/>
      <w:r>
        <w:rPr>
          <w:rFonts w:ascii="Times New Roman" w:hAnsi="Times New Roman" w:cs="Times New Roman"/>
          <w:sz w:val="28"/>
          <w:szCs w:val="28"/>
        </w:rPr>
        <w:t>LenderNo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unique and gives values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LenderName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788D" w:rsidRDefault="006D788D" w:rsidP="006D78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Institution table also </w:t>
      </w:r>
      <w:proofErr w:type="spellStart"/>
      <w:r>
        <w:rPr>
          <w:rFonts w:ascii="Times New Roman" w:hAnsi="Times New Roman" w:cs="Times New Roman"/>
          <w:sz w:val="28"/>
          <w:szCs w:val="28"/>
        </w:rPr>
        <w:t>foolws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BCNF rules, no need for splitting.</w:t>
      </w:r>
    </w:p>
    <w:p w:rsidR="006D788D" w:rsidRDefault="00870ACA" w:rsidP="00870A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table </w:t>
      </w:r>
      <w:r w:rsidR="006D788D">
        <w:rPr>
          <w:rFonts w:ascii="Times New Roman" w:hAnsi="Times New Roman" w:cs="Times New Roman"/>
          <w:sz w:val="28"/>
          <w:szCs w:val="28"/>
        </w:rPr>
        <w:t xml:space="preserve">follow BCNF </w:t>
      </w:r>
      <w:r>
        <w:rPr>
          <w:rFonts w:ascii="Times New Roman" w:hAnsi="Times New Roman" w:cs="Times New Roman"/>
          <w:sz w:val="28"/>
          <w:szCs w:val="28"/>
        </w:rPr>
        <w:t xml:space="preserve">since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determinant. So,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spiltting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needed. Unique constraints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added.</w:t>
      </w:r>
    </w:p>
    <w:p w:rsidR="00870ACA" w:rsidRPr="00870ACA" w:rsidRDefault="00870ACA" w:rsidP="00870AC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70ACA">
        <w:rPr>
          <w:rFonts w:ascii="Times New Roman" w:hAnsi="Times New Roman" w:cs="Times New Roman"/>
          <w:sz w:val="28"/>
          <w:szCs w:val="28"/>
        </w:rPr>
        <w:t>Student (</w:t>
      </w:r>
      <w:proofErr w:type="spellStart"/>
      <w:r w:rsidRPr="00870ACA">
        <w:rPr>
          <w:rFonts w:ascii="Times New Roman" w:hAnsi="Times New Roman" w:cs="Times New Roman"/>
          <w:sz w:val="28"/>
          <w:szCs w:val="28"/>
          <w:u w:val="single"/>
        </w:rPr>
        <w:t>StdNo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StdEmail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StdAddress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StdCity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StdState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70ACA">
        <w:rPr>
          <w:rFonts w:ascii="Times New Roman" w:hAnsi="Times New Roman" w:cs="Times New Roman"/>
          <w:sz w:val="28"/>
          <w:szCs w:val="28"/>
        </w:rPr>
        <w:t>StdZip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870ACA" w:rsidRPr="00870ACA" w:rsidRDefault="00870ACA" w:rsidP="00870ACA">
      <w:pPr>
        <w:pStyle w:val="outline1"/>
        <w:spacing w:after="0" w:line="240" w:lineRule="atLeast"/>
        <w:ind w:left="360" w:firstLine="0"/>
        <w:rPr>
          <w:sz w:val="28"/>
          <w:szCs w:val="28"/>
        </w:rPr>
      </w:pPr>
      <w:r w:rsidRPr="00870ACA">
        <w:rPr>
          <w:sz w:val="28"/>
          <w:szCs w:val="28"/>
        </w:rPr>
        <w:tab/>
        <w:t>UNIQUE (</w:t>
      </w:r>
      <w:proofErr w:type="spellStart"/>
      <w:r w:rsidRPr="00870ACA">
        <w:rPr>
          <w:sz w:val="28"/>
          <w:szCs w:val="28"/>
        </w:rPr>
        <w:t>StdEmail</w:t>
      </w:r>
      <w:proofErr w:type="spellEnd"/>
      <w:r w:rsidRPr="00870ACA">
        <w:rPr>
          <w:sz w:val="28"/>
          <w:szCs w:val="28"/>
        </w:rPr>
        <w:t>)</w:t>
      </w:r>
    </w:p>
    <w:p w:rsidR="00870ACA" w:rsidRPr="00870ACA" w:rsidRDefault="00870ACA" w:rsidP="00870ACA">
      <w:pPr>
        <w:pStyle w:val="outline1"/>
        <w:spacing w:after="0" w:line="240" w:lineRule="atLeast"/>
        <w:ind w:left="360" w:firstLine="0"/>
        <w:rPr>
          <w:sz w:val="28"/>
          <w:szCs w:val="28"/>
        </w:rPr>
      </w:pPr>
    </w:p>
    <w:p w:rsidR="00870ACA" w:rsidRPr="00870ACA" w:rsidRDefault="00870ACA" w:rsidP="00870AC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70ACA">
        <w:rPr>
          <w:rFonts w:ascii="Times New Roman" w:hAnsi="Times New Roman" w:cs="Times New Roman"/>
          <w:sz w:val="28"/>
          <w:szCs w:val="28"/>
        </w:rPr>
        <w:t>Lender(</w:t>
      </w:r>
      <w:proofErr w:type="spellStart"/>
      <w:proofErr w:type="gramEnd"/>
      <w:r w:rsidRPr="00870ACA">
        <w:rPr>
          <w:rFonts w:ascii="Times New Roman" w:hAnsi="Times New Roman" w:cs="Times New Roman"/>
          <w:sz w:val="28"/>
          <w:szCs w:val="28"/>
          <w:u w:val="single"/>
        </w:rPr>
        <w:t>LenderNo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LenderName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>)</w:t>
      </w:r>
    </w:p>
    <w:p w:rsidR="00870ACA" w:rsidRPr="00870ACA" w:rsidRDefault="00870ACA" w:rsidP="00870ACA">
      <w:pPr>
        <w:pStyle w:val="outline1"/>
        <w:spacing w:after="0" w:line="240" w:lineRule="atLeast"/>
        <w:ind w:left="360" w:firstLine="0"/>
        <w:rPr>
          <w:sz w:val="28"/>
          <w:szCs w:val="28"/>
        </w:rPr>
      </w:pPr>
      <w:r w:rsidRPr="00870ACA">
        <w:rPr>
          <w:sz w:val="28"/>
          <w:szCs w:val="28"/>
        </w:rPr>
        <w:tab/>
        <w:t>UNIQUE (</w:t>
      </w:r>
      <w:proofErr w:type="spellStart"/>
      <w:r w:rsidRPr="00870ACA">
        <w:rPr>
          <w:sz w:val="28"/>
          <w:szCs w:val="28"/>
        </w:rPr>
        <w:t>LenderName</w:t>
      </w:r>
      <w:proofErr w:type="spellEnd"/>
      <w:r w:rsidRPr="00870ACA">
        <w:rPr>
          <w:sz w:val="28"/>
          <w:szCs w:val="28"/>
        </w:rPr>
        <w:t>)</w:t>
      </w:r>
    </w:p>
    <w:p w:rsidR="00870ACA" w:rsidRPr="00870ACA" w:rsidRDefault="00870ACA" w:rsidP="00870AC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70ACA" w:rsidRPr="00870ACA" w:rsidRDefault="00870ACA" w:rsidP="00870AC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870ACA">
        <w:rPr>
          <w:rFonts w:ascii="Times New Roman" w:hAnsi="Times New Roman" w:cs="Times New Roman"/>
          <w:sz w:val="28"/>
          <w:szCs w:val="28"/>
        </w:rPr>
        <w:t>Institution(</w:t>
      </w:r>
      <w:proofErr w:type="spellStart"/>
      <w:proofErr w:type="gramEnd"/>
      <w:r w:rsidRPr="00870ACA">
        <w:rPr>
          <w:rFonts w:ascii="Times New Roman" w:hAnsi="Times New Roman" w:cs="Times New Roman"/>
          <w:sz w:val="28"/>
          <w:szCs w:val="28"/>
          <w:u w:val="single"/>
        </w:rPr>
        <w:t>InstNo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InstName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ACA">
        <w:rPr>
          <w:rFonts w:ascii="Times New Roman" w:hAnsi="Times New Roman" w:cs="Times New Roman"/>
          <w:sz w:val="28"/>
          <w:szCs w:val="28"/>
        </w:rPr>
        <w:t>InstMascot</w:t>
      </w:r>
      <w:proofErr w:type="spellEnd"/>
      <w:r w:rsidRPr="00870ACA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870ACA" w:rsidRPr="00870ACA" w:rsidRDefault="00870ACA" w:rsidP="00870ACA">
      <w:pPr>
        <w:pStyle w:val="outline1"/>
        <w:spacing w:after="0" w:line="240" w:lineRule="atLeast"/>
        <w:ind w:left="360" w:firstLine="0"/>
        <w:rPr>
          <w:sz w:val="28"/>
          <w:szCs w:val="28"/>
        </w:rPr>
      </w:pPr>
      <w:r w:rsidRPr="00870ACA">
        <w:rPr>
          <w:sz w:val="28"/>
          <w:szCs w:val="28"/>
        </w:rPr>
        <w:tab/>
        <w:t>UNIQUE (</w:t>
      </w:r>
      <w:proofErr w:type="spellStart"/>
      <w:r w:rsidRPr="00870ACA">
        <w:rPr>
          <w:sz w:val="28"/>
          <w:szCs w:val="28"/>
        </w:rPr>
        <w:t>InstName</w:t>
      </w:r>
      <w:proofErr w:type="spellEnd"/>
      <w:r w:rsidRPr="00870ACA">
        <w:rPr>
          <w:sz w:val="28"/>
          <w:szCs w:val="28"/>
        </w:rPr>
        <w:t>)</w:t>
      </w:r>
    </w:p>
    <w:p w:rsidR="00870ACA" w:rsidRPr="00870ACA" w:rsidRDefault="00870ACA" w:rsidP="00870A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70ACA" w:rsidRPr="0087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8D"/>
    <w:rsid w:val="006D788D"/>
    <w:rsid w:val="00870ACA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27EB"/>
  <w15:chartTrackingRefBased/>
  <w15:docId w15:val="{79BE331D-D9E7-47C7-A546-D04356C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teHeading"/>
    <w:uiPriority w:val="99"/>
    <w:rsid w:val="00870ACA"/>
    <w:pPr>
      <w:spacing w:line="48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1">
    <w:name w:val="outline1"/>
    <w:basedOn w:val="Normal"/>
    <w:rsid w:val="00870ACA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0A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2017-07-06T08:01:00Z</dcterms:created>
  <dcterms:modified xsi:type="dcterms:W3CDTF">2017-07-06T08:21:00Z</dcterms:modified>
</cp:coreProperties>
</file>