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Newsletter layout table"/>
      </w:tblPr>
      <w:tblGrid>
        <w:gridCol w:w="10800"/>
      </w:tblGrid>
      <w:tr w:rsidR="005C6755" w:rsidRPr="00F61E4F" w14:paraId="5ECEDCD5" w14:textId="77777777" w:rsidTr="005C6755">
        <w:trPr>
          <w:trHeight w:hRule="exact" w:val="2736"/>
        </w:trPr>
        <w:tc>
          <w:tcPr>
            <w:tcW w:w="10800" w:type="dxa"/>
            <w:shd w:val="clear" w:color="auto" w:fill="6CA800" w:themeFill="accent1"/>
            <w:tcMar>
              <w:left w:w="230" w:type="dxa"/>
              <w:bottom w:w="144" w:type="dxa"/>
              <w:right w:w="230" w:type="dxa"/>
            </w:tcMar>
            <w:vAlign w:val="bottom"/>
          </w:tcPr>
          <w:p w14:paraId="5EE63543" w14:textId="77777777" w:rsidR="005C6755" w:rsidRPr="005C6755" w:rsidRDefault="005C6755" w:rsidP="005C6755">
            <w:pPr>
              <w:pStyle w:val="Title"/>
              <w:jc w:val="center"/>
              <w:rPr>
                <w:b/>
                <w:sz w:val="68"/>
                <w:szCs w:val="68"/>
              </w:rPr>
            </w:pPr>
            <w:bookmarkStart w:id="0" w:name="_GoBack"/>
            <w:bookmarkEnd w:id="0"/>
            <w:r w:rsidRPr="005C6755">
              <w:rPr>
                <w:b/>
                <w:sz w:val="68"/>
                <w:szCs w:val="68"/>
              </w:rPr>
              <w:t>Elevating Connections COVID-19</w:t>
            </w:r>
          </w:p>
          <w:p w14:paraId="40963DD5" w14:textId="77777777" w:rsidR="005C6755" w:rsidRPr="00F61E4F" w:rsidRDefault="005C6755" w:rsidP="005C6755">
            <w:pPr>
              <w:pStyle w:val="Title"/>
              <w:jc w:val="center"/>
            </w:pPr>
            <w:r w:rsidRPr="005C6755">
              <w:rPr>
                <w:b/>
                <w:sz w:val="68"/>
                <w:szCs w:val="68"/>
              </w:rPr>
              <w:t>Emergency Food Support</w:t>
            </w:r>
          </w:p>
        </w:tc>
      </w:tr>
      <w:tr w:rsidR="005C6755" w:rsidRPr="00F61E4F" w14:paraId="0A3849D8" w14:textId="77777777" w:rsidTr="005C6755">
        <w:trPr>
          <w:trHeight w:hRule="exact" w:val="11232"/>
        </w:trPr>
        <w:tc>
          <w:tcPr>
            <w:tcW w:w="10800" w:type="dxa"/>
            <w:tcMar>
              <w:top w:w="720" w:type="dxa"/>
            </w:tcMar>
          </w:tcPr>
          <w:p w14:paraId="40FACA05" w14:textId="77777777" w:rsidR="005C6755" w:rsidRDefault="00135314" w:rsidP="00A41A77">
            <w:pPr>
              <w:pStyle w:val="BlockText"/>
              <w:jc w:val="center"/>
            </w:pPr>
            <w:r w:rsidRPr="00135314">
              <w:rPr>
                <w:noProof/>
              </w:rPr>
              <w:drawing>
                <wp:inline distT="0" distB="0" distL="0" distR="0" wp14:anchorId="0B27F23B" wp14:editId="168473F0">
                  <wp:extent cx="3357880" cy="2254247"/>
                  <wp:effectExtent l="0" t="0" r="0" b="0"/>
                  <wp:docPr id="9" name="Picture 9" descr="C:\Users\Tamisha.Macklin\AppData\Local\Microsoft\Windows\INetCache\Content.MSO\E8A9FC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amisha.Macklin\AppData\Local\Microsoft\Windows\INetCache\Content.MSO\E8A9FC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626" cy="2303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4F835" w14:textId="77777777" w:rsidR="005C6755" w:rsidRPr="00A41A77" w:rsidRDefault="005C6755" w:rsidP="00A41A77">
            <w:pPr>
              <w:pStyle w:val="BlockText"/>
              <w:jc w:val="center"/>
              <w:rPr>
                <w:b/>
              </w:rPr>
            </w:pPr>
            <w:r w:rsidRPr="00A41A77">
              <w:rPr>
                <w:b/>
              </w:rPr>
              <w:t>During the covid-19 pandemic, no young person who has transition</w:t>
            </w:r>
            <w:r w:rsidR="005436CC">
              <w:rPr>
                <w:b/>
              </w:rPr>
              <w:t>ed</w:t>
            </w:r>
            <w:r w:rsidRPr="00A41A77">
              <w:rPr>
                <w:b/>
              </w:rPr>
              <w:t xml:space="preserve"> out of any system of care</w:t>
            </w:r>
            <w:r w:rsidR="005436CC">
              <w:rPr>
                <w:b/>
              </w:rPr>
              <w:t>,</w:t>
            </w:r>
            <w:r w:rsidRPr="00A41A77">
              <w:rPr>
                <w:b/>
              </w:rPr>
              <w:t xml:space="preserve"> that is currently living independently in the community should have to face food insecurity.</w:t>
            </w:r>
          </w:p>
          <w:p w14:paraId="5552F3A7" w14:textId="77777777" w:rsidR="005C6755" w:rsidRPr="00A41A77" w:rsidRDefault="005C6755" w:rsidP="00A41A77">
            <w:pPr>
              <w:pStyle w:val="BlockText"/>
              <w:jc w:val="center"/>
              <w:rPr>
                <w:b/>
              </w:rPr>
            </w:pPr>
            <w:r w:rsidRPr="00A41A77">
              <w:rPr>
                <w:b/>
              </w:rPr>
              <w:t>Elevating connections would like to do our part in supporting young peopl</w:t>
            </w:r>
            <w:r w:rsidR="005436CC">
              <w:rPr>
                <w:b/>
              </w:rPr>
              <w:t>e through our emergency food fund</w:t>
            </w:r>
            <w:r w:rsidRPr="00A41A77">
              <w:rPr>
                <w:b/>
              </w:rPr>
              <w:t>s</w:t>
            </w:r>
            <w:r w:rsidR="005436CC">
              <w:rPr>
                <w:b/>
              </w:rPr>
              <w:t>.</w:t>
            </w:r>
            <w:r w:rsidRPr="00A41A77">
              <w:rPr>
                <w:b/>
              </w:rPr>
              <w:t xml:space="preserve"> Community Partners working with former foster care</w:t>
            </w:r>
            <w:r w:rsidR="005103C0">
              <w:rPr>
                <w:b/>
              </w:rPr>
              <w:t>, Juvenile Justice</w:t>
            </w:r>
            <w:r w:rsidRPr="00A41A77">
              <w:rPr>
                <w:b/>
              </w:rPr>
              <w:t xml:space="preserve"> and runaway and homeless youth can apply for a $50 King Sooper</w:t>
            </w:r>
            <w:r w:rsidR="005103C0">
              <w:rPr>
                <w:b/>
              </w:rPr>
              <w:t>’</w:t>
            </w:r>
            <w:r w:rsidRPr="00A41A77">
              <w:rPr>
                <w:b/>
              </w:rPr>
              <w:t>s gift card.</w:t>
            </w:r>
          </w:p>
          <w:p w14:paraId="6A5A24CF" w14:textId="77777777" w:rsidR="005C6755" w:rsidRPr="00F61E4F" w:rsidRDefault="00A41A77" w:rsidP="00A41A77">
            <w:pPr>
              <w:pStyle w:val="Heading1"/>
              <w:spacing w:line="276" w:lineRule="auto"/>
              <w:jc w:val="center"/>
              <w:outlineLvl w:val="0"/>
            </w:pPr>
            <w:r>
              <w:rPr>
                <w:noProof/>
              </w:rPr>
              <w:drawing>
                <wp:inline distT="0" distB="0" distL="0" distR="0" wp14:anchorId="726081FF" wp14:editId="7B67FC3C">
                  <wp:extent cx="10160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A41A77">
              <w:t xml:space="preserve">To make a request please </w:t>
            </w:r>
            <w:r w:rsidR="005103C0">
              <w:t xml:space="preserve">complete the referral form and </w:t>
            </w:r>
            <w:r w:rsidRPr="00A41A77">
              <w:t xml:space="preserve">email </w:t>
            </w:r>
            <w:r w:rsidR="005103C0">
              <w:t>T</w:t>
            </w:r>
            <w:hyperlink r:id="rId9" w:history="1">
              <w:r w:rsidRPr="00A41A77">
                <w:rPr>
                  <w:rStyle w:val="Hyperlink"/>
                </w:rPr>
                <w:t>tmacklin@elevatingconnections.org</w:t>
              </w:r>
            </w:hyperlink>
          </w:p>
          <w:p w14:paraId="1F42FC8E" w14:textId="77777777" w:rsidR="005C6755" w:rsidRPr="00F61E4F" w:rsidRDefault="005C6755" w:rsidP="00A41A77">
            <w:pPr>
              <w:spacing w:after="160" w:line="276" w:lineRule="auto"/>
              <w:jc w:val="center"/>
            </w:pPr>
          </w:p>
          <w:p w14:paraId="67DFA7E1" w14:textId="77777777" w:rsidR="005C6755" w:rsidRPr="00F61E4F" w:rsidRDefault="005C6755" w:rsidP="00A41A77">
            <w:pPr>
              <w:spacing w:after="160" w:line="276" w:lineRule="auto"/>
              <w:jc w:val="center"/>
            </w:pPr>
          </w:p>
        </w:tc>
      </w:tr>
    </w:tbl>
    <w:p w14:paraId="2C75948C" w14:textId="77777777" w:rsidR="00A41A77" w:rsidRDefault="00A41A77" w:rsidP="00A41A77">
      <w:pPr>
        <w:pStyle w:val="NoSpacing"/>
        <w:rPr>
          <w:b/>
        </w:rPr>
      </w:pPr>
    </w:p>
    <w:p w14:paraId="35D097BA" w14:textId="77777777" w:rsidR="005436CC" w:rsidRDefault="005436CC" w:rsidP="00135314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Gift Card Referral</w:t>
      </w:r>
    </w:p>
    <w:p w14:paraId="1E597E62" w14:textId="77777777" w:rsidR="005436CC" w:rsidRDefault="005436CC" w:rsidP="00A41A77">
      <w:pPr>
        <w:pStyle w:val="NoSpacing"/>
        <w:rPr>
          <w:b/>
          <w:sz w:val="36"/>
          <w:szCs w:val="36"/>
        </w:rPr>
      </w:pPr>
    </w:p>
    <w:p w14:paraId="6A5237D6" w14:textId="77777777" w:rsidR="005436CC" w:rsidRDefault="005436CC" w:rsidP="00A41A77">
      <w:pPr>
        <w:pStyle w:val="NoSpacing"/>
        <w:rPr>
          <w:b/>
          <w:sz w:val="36"/>
          <w:szCs w:val="36"/>
        </w:rPr>
      </w:pPr>
    </w:p>
    <w:p w14:paraId="6F34FC75" w14:textId="77777777" w:rsidR="002C74C0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Client NAME</w:t>
      </w:r>
      <w:r w:rsidR="00135314">
        <w:rPr>
          <w:b/>
          <w:sz w:val="28"/>
          <w:szCs w:val="28"/>
        </w:rPr>
        <w:t>:</w:t>
      </w:r>
    </w:p>
    <w:p w14:paraId="5EC60E09" w14:textId="77777777" w:rsidR="00A41A77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</w:p>
    <w:p w14:paraId="6F156115" w14:textId="77777777" w:rsidR="00A41A77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Age</w:t>
      </w:r>
      <w:r w:rsidR="00135314">
        <w:rPr>
          <w:b/>
          <w:sz w:val="28"/>
          <w:szCs w:val="28"/>
        </w:rPr>
        <w:t>:</w:t>
      </w:r>
    </w:p>
    <w:p w14:paraId="223A5F76" w14:textId="77777777" w:rsidR="00A41A77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</w:p>
    <w:p w14:paraId="346CFD05" w14:textId="77777777" w:rsidR="00A41A77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Please provide a</w:t>
      </w:r>
      <w:r w:rsidR="00EB188B" w:rsidRPr="00135314">
        <w:rPr>
          <w:b/>
          <w:sz w:val="28"/>
          <w:szCs w:val="28"/>
        </w:rPr>
        <w:t xml:space="preserve"> brief</w:t>
      </w:r>
      <w:r w:rsidRPr="00135314">
        <w:rPr>
          <w:b/>
          <w:sz w:val="28"/>
          <w:szCs w:val="28"/>
        </w:rPr>
        <w:t xml:space="preserve"> </w:t>
      </w:r>
      <w:r w:rsidR="00135314">
        <w:rPr>
          <w:b/>
          <w:sz w:val="28"/>
          <w:szCs w:val="28"/>
        </w:rPr>
        <w:t>description of the youth,</w:t>
      </w:r>
      <w:r w:rsidR="00EB188B" w:rsidRPr="00135314">
        <w:rPr>
          <w:b/>
          <w:sz w:val="28"/>
          <w:szCs w:val="28"/>
        </w:rPr>
        <w:t xml:space="preserve"> their current living situation</w:t>
      </w:r>
      <w:r w:rsidR="00135314">
        <w:rPr>
          <w:b/>
          <w:sz w:val="28"/>
          <w:szCs w:val="28"/>
        </w:rPr>
        <w:t>, and</w:t>
      </w:r>
      <w:r w:rsidR="00EB188B" w:rsidRPr="00135314">
        <w:rPr>
          <w:b/>
          <w:sz w:val="28"/>
          <w:szCs w:val="28"/>
        </w:rPr>
        <w:t xml:space="preserve"> need</w:t>
      </w:r>
    </w:p>
    <w:p w14:paraId="543389C6" w14:textId="77777777" w:rsidR="00135314" w:rsidRPr="00135314" w:rsidRDefault="00135314" w:rsidP="00135314">
      <w:pPr>
        <w:pStyle w:val="NoSpacing"/>
        <w:spacing w:line="480" w:lineRule="auto"/>
        <w:rPr>
          <w:b/>
          <w:sz w:val="28"/>
          <w:szCs w:val="28"/>
        </w:rPr>
      </w:pPr>
    </w:p>
    <w:p w14:paraId="58394C6A" w14:textId="77777777" w:rsidR="00A41A77" w:rsidRPr="00135314" w:rsidRDefault="00A41A77" w:rsidP="00135314">
      <w:pPr>
        <w:pStyle w:val="NoSpacing"/>
        <w:spacing w:line="480" w:lineRule="auto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Case Manager</w:t>
      </w:r>
      <w:r w:rsidR="005436CC" w:rsidRPr="00135314">
        <w:rPr>
          <w:b/>
          <w:sz w:val="28"/>
          <w:szCs w:val="28"/>
        </w:rPr>
        <w:t xml:space="preserve"> Contact Information</w:t>
      </w:r>
      <w:r w:rsidR="00135314">
        <w:rPr>
          <w:b/>
          <w:sz w:val="28"/>
          <w:szCs w:val="28"/>
        </w:rPr>
        <w:t>:</w:t>
      </w:r>
    </w:p>
    <w:p w14:paraId="29357665" w14:textId="77777777" w:rsidR="00A41A77" w:rsidRPr="00135314" w:rsidRDefault="00A41A77" w:rsidP="00135314">
      <w:pPr>
        <w:pStyle w:val="NoSpacing"/>
        <w:spacing w:line="480" w:lineRule="auto"/>
        <w:rPr>
          <w:sz w:val="28"/>
          <w:szCs w:val="28"/>
        </w:rPr>
      </w:pPr>
    </w:p>
    <w:p w14:paraId="030BCC26" w14:textId="77777777" w:rsidR="005436CC" w:rsidRDefault="005436CC" w:rsidP="00A41A77">
      <w:pPr>
        <w:pStyle w:val="NoSpacing"/>
      </w:pPr>
    </w:p>
    <w:p w14:paraId="76A37DE8" w14:textId="77777777" w:rsidR="005436CC" w:rsidRDefault="005436CC" w:rsidP="00A41A77">
      <w:pPr>
        <w:pStyle w:val="NoSpacing"/>
      </w:pPr>
    </w:p>
    <w:p w14:paraId="79221EA6" w14:textId="77777777" w:rsidR="005436CC" w:rsidRDefault="005436CC" w:rsidP="00A41A77">
      <w:pPr>
        <w:pStyle w:val="NoSpacing"/>
      </w:pPr>
    </w:p>
    <w:p w14:paraId="2CFEB054" w14:textId="77777777" w:rsidR="005436CC" w:rsidRDefault="005436CC" w:rsidP="00A41A77">
      <w:pPr>
        <w:pStyle w:val="NoSpacing"/>
      </w:pPr>
    </w:p>
    <w:p w14:paraId="41BF6141" w14:textId="77777777" w:rsidR="005436CC" w:rsidRDefault="005436CC" w:rsidP="00A41A77">
      <w:pPr>
        <w:pStyle w:val="NoSpacing"/>
      </w:pPr>
    </w:p>
    <w:p w14:paraId="6602D32D" w14:textId="77777777" w:rsidR="005436CC" w:rsidRDefault="005436CC" w:rsidP="00A41A77">
      <w:pPr>
        <w:pStyle w:val="NoSpacing"/>
      </w:pPr>
    </w:p>
    <w:p w14:paraId="156C5A04" w14:textId="77777777" w:rsidR="005436CC" w:rsidRDefault="005436CC" w:rsidP="00A41A77">
      <w:pPr>
        <w:pStyle w:val="NoSpacing"/>
      </w:pPr>
    </w:p>
    <w:p w14:paraId="78C5F7CF" w14:textId="77777777" w:rsidR="005436CC" w:rsidRDefault="005436CC" w:rsidP="00A41A77">
      <w:pPr>
        <w:pStyle w:val="NoSpacing"/>
      </w:pPr>
    </w:p>
    <w:p w14:paraId="5DC0AE6B" w14:textId="77777777" w:rsidR="005436CC" w:rsidRDefault="005436CC" w:rsidP="00A41A77">
      <w:pPr>
        <w:pStyle w:val="NoSpacing"/>
      </w:pPr>
    </w:p>
    <w:p w14:paraId="43F02034" w14:textId="77777777" w:rsidR="005436CC" w:rsidRDefault="005436CC" w:rsidP="00A41A77">
      <w:pPr>
        <w:pStyle w:val="NoSpacing"/>
      </w:pPr>
    </w:p>
    <w:p w14:paraId="6E1042DB" w14:textId="77777777" w:rsidR="005436CC" w:rsidRDefault="005436CC" w:rsidP="00A41A77">
      <w:pPr>
        <w:pStyle w:val="NoSpacing"/>
      </w:pPr>
    </w:p>
    <w:p w14:paraId="00E1AED8" w14:textId="77777777" w:rsidR="005436CC" w:rsidRDefault="005436CC" w:rsidP="00A41A77">
      <w:pPr>
        <w:pStyle w:val="NoSpacing"/>
      </w:pPr>
    </w:p>
    <w:p w14:paraId="6CFD3B81" w14:textId="77777777" w:rsidR="005436CC" w:rsidRDefault="005436CC" w:rsidP="00A41A77">
      <w:pPr>
        <w:pStyle w:val="NoSpacing"/>
      </w:pPr>
    </w:p>
    <w:p w14:paraId="49E0B60E" w14:textId="77777777" w:rsidR="005436CC" w:rsidRDefault="005436CC" w:rsidP="00A41A77">
      <w:pPr>
        <w:pStyle w:val="NoSpacing"/>
      </w:pPr>
    </w:p>
    <w:p w14:paraId="4CB51592" w14:textId="77777777" w:rsidR="005436CC" w:rsidRDefault="005436CC" w:rsidP="00A41A77">
      <w:pPr>
        <w:pStyle w:val="NoSpacing"/>
      </w:pPr>
    </w:p>
    <w:p w14:paraId="5A095DC0" w14:textId="77777777" w:rsidR="005436CC" w:rsidRDefault="005436CC" w:rsidP="00A41A77">
      <w:pPr>
        <w:pStyle w:val="NoSpacing"/>
      </w:pPr>
    </w:p>
    <w:p w14:paraId="345E752E" w14:textId="77777777" w:rsidR="005436CC" w:rsidRDefault="005436CC" w:rsidP="00A41A77">
      <w:pPr>
        <w:pStyle w:val="NoSpacing"/>
      </w:pPr>
    </w:p>
    <w:p w14:paraId="26C224CD" w14:textId="77777777" w:rsidR="005436CC" w:rsidRDefault="005436CC" w:rsidP="00A41A77">
      <w:pPr>
        <w:pStyle w:val="NoSpacing"/>
      </w:pPr>
    </w:p>
    <w:p w14:paraId="010AA411" w14:textId="77777777" w:rsidR="005436CC" w:rsidRDefault="005436CC" w:rsidP="00A41A77">
      <w:pPr>
        <w:pStyle w:val="NoSpacing"/>
      </w:pPr>
    </w:p>
    <w:p w14:paraId="1044E09E" w14:textId="77777777" w:rsidR="005436CC" w:rsidRDefault="005436CC" w:rsidP="00A41A77">
      <w:pPr>
        <w:pStyle w:val="NoSpacing"/>
      </w:pPr>
    </w:p>
    <w:p w14:paraId="3D69C8F8" w14:textId="77777777" w:rsidR="005436CC" w:rsidRDefault="005436CC" w:rsidP="00A41A77">
      <w:pPr>
        <w:pStyle w:val="NoSpacing"/>
      </w:pPr>
    </w:p>
    <w:p w14:paraId="1E4FA095" w14:textId="77777777" w:rsidR="005436CC" w:rsidRDefault="005436CC" w:rsidP="00A41A77">
      <w:pPr>
        <w:pStyle w:val="NoSpacing"/>
      </w:pPr>
    </w:p>
    <w:p w14:paraId="6FD0450D" w14:textId="77777777" w:rsidR="005436CC" w:rsidRDefault="005436CC" w:rsidP="00A41A77">
      <w:pPr>
        <w:pStyle w:val="NoSpacing"/>
      </w:pPr>
    </w:p>
    <w:p w14:paraId="23F5E428" w14:textId="77777777" w:rsidR="005436CC" w:rsidRDefault="005436CC" w:rsidP="00A41A77">
      <w:pPr>
        <w:pStyle w:val="NoSpacing"/>
      </w:pPr>
    </w:p>
    <w:p w14:paraId="2B3EA3AE" w14:textId="77777777" w:rsidR="005436CC" w:rsidRDefault="005436CC" w:rsidP="00A41A77">
      <w:pPr>
        <w:pStyle w:val="NoSpacing"/>
      </w:pPr>
    </w:p>
    <w:p w14:paraId="1D1A1930" w14:textId="77777777" w:rsidR="005436CC" w:rsidRDefault="005436CC" w:rsidP="00A41A77">
      <w:pPr>
        <w:pStyle w:val="NoSpacing"/>
      </w:pPr>
    </w:p>
    <w:p w14:paraId="0D450B26" w14:textId="77777777" w:rsidR="005436CC" w:rsidRDefault="005436CC" w:rsidP="00A41A77">
      <w:pPr>
        <w:pStyle w:val="NoSpacing"/>
      </w:pPr>
    </w:p>
    <w:p w14:paraId="2CC979F0" w14:textId="77777777" w:rsidR="005436CC" w:rsidRDefault="005436CC" w:rsidP="00A41A77">
      <w:pPr>
        <w:pStyle w:val="NoSpacing"/>
      </w:pPr>
    </w:p>
    <w:p w14:paraId="4857AA74" w14:textId="77777777" w:rsidR="005436CC" w:rsidRDefault="005436CC" w:rsidP="00A41A77">
      <w:pPr>
        <w:pStyle w:val="NoSpacing"/>
      </w:pPr>
    </w:p>
    <w:p w14:paraId="6632FBCE" w14:textId="77777777" w:rsidR="005436CC" w:rsidRDefault="005436CC" w:rsidP="00A41A77">
      <w:pPr>
        <w:pStyle w:val="NoSpacing"/>
      </w:pPr>
    </w:p>
    <w:p w14:paraId="4CF2FB9B" w14:textId="77777777" w:rsidR="005436CC" w:rsidRDefault="005436CC" w:rsidP="00A41A77">
      <w:pPr>
        <w:pStyle w:val="NoSpacing"/>
      </w:pPr>
    </w:p>
    <w:p w14:paraId="20AB471F" w14:textId="77777777" w:rsidR="005436CC" w:rsidRDefault="005436CC" w:rsidP="005436CC">
      <w:pPr>
        <w:pStyle w:val="NoSpacing"/>
        <w:jc w:val="center"/>
        <w:rPr>
          <w:b/>
          <w:sz w:val="40"/>
          <w:szCs w:val="40"/>
        </w:rPr>
      </w:pPr>
      <w:r w:rsidRPr="005436CC">
        <w:rPr>
          <w:b/>
          <w:sz w:val="40"/>
          <w:szCs w:val="40"/>
        </w:rPr>
        <w:lastRenderedPageBreak/>
        <w:t>Gift Card Receipt</w:t>
      </w:r>
    </w:p>
    <w:p w14:paraId="65D4339F" w14:textId="77777777" w:rsidR="00135314" w:rsidRDefault="00135314" w:rsidP="005436CC">
      <w:pPr>
        <w:pStyle w:val="NoSpacing"/>
        <w:jc w:val="center"/>
        <w:rPr>
          <w:b/>
          <w:sz w:val="40"/>
          <w:szCs w:val="40"/>
        </w:rPr>
      </w:pPr>
    </w:p>
    <w:p w14:paraId="18CD3FEB" w14:textId="77777777" w:rsidR="00135314" w:rsidRPr="005436CC" w:rsidRDefault="00135314" w:rsidP="005436CC">
      <w:pPr>
        <w:pStyle w:val="NoSpacing"/>
        <w:jc w:val="center"/>
        <w:rPr>
          <w:b/>
          <w:sz w:val="40"/>
          <w:szCs w:val="40"/>
        </w:rPr>
      </w:pPr>
    </w:p>
    <w:p w14:paraId="1519D618" w14:textId="77777777" w:rsidR="005436CC" w:rsidRPr="005436CC" w:rsidRDefault="005436CC" w:rsidP="005436CC">
      <w:pPr>
        <w:pStyle w:val="NoSpacing"/>
        <w:jc w:val="center"/>
        <w:rPr>
          <w:b/>
        </w:rPr>
      </w:pPr>
    </w:p>
    <w:p w14:paraId="1B370148" w14:textId="77777777" w:rsidR="005436CC" w:rsidRDefault="005436CC" w:rsidP="00A41A77">
      <w:pPr>
        <w:pStyle w:val="NoSpacing"/>
      </w:pPr>
    </w:p>
    <w:p w14:paraId="2838E13A" w14:textId="77777777" w:rsidR="00A41A77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Date</w:t>
      </w:r>
    </w:p>
    <w:p w14:paraId="29253F25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14F43673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77D9A29B" w14:textId="77777777" w:rsidR="005436CC" w:rsidRPr="00135314" w:rsidRDefault="005436CC" w:rsidP="00A41A77">
      <w:pPr>
        <w:pStyle w:val="NoSpacing"/>
        <w:rPr>
          <w:sz w:val="28"/>
          <w:szCs w:val="28"/>
        </w:rPr>
      </w:pPr>
    </w:p>
    <w:p w14:paraId="7340036D" w14:textId="77777777" w:rsidR="00A41A77" w:rsidRPr="00135314" w:rsidRDefault="00A41A77" w:rsidP="00A41A77">
      <w:pPr>
        <w:pStyle w:val="NoSpacing"/>
        <w:rPr>
          <w:b/>
          <w:sz w:val="28"/>
          <w:szCs w:val="28"/>
        </w:rPr>
      </w:pPr>
    </w:p>
    <w:p w14:paraId="79D054D2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I</w:t>
      </w:r>
      <w:r w:rsidRPr="00135314">
        <w:rPr>
          <w:b/>
          <w:sz w:val="28"/>
          <w:szCs w:val="28"/>
          <w:u w:val="single"/>
        </w:rPr>
        <w:t xml:space="preserve"> ___________________________</w:t>
      </w:r>
      <w:r w:rsidRPr="00135314">
        <w:rPr>
          <w:b/>
          <w:sz w:val="28"/>
          <w:szCs w:val="28"/>
        </w:rPr>
        <w:t xml:space="preserve"> received a $50 King Sooper’s gift card from Elevating Connections </w:t>
      </w:r>
    </w:p>
    <w:p w14:paraId="4852EF9B" w14:textId="77777777" w:rsidR="005436CC" w:rsidRPr="00135314" w:rsidRDefault="005436CC" w:rsidP="00A41A77">
      <w:pPr>
        <w:pStyle w:val="NoSpacing"/>
        <w:rPr>
          <w:sz w:val="28"/>
          <w:szCs w:val="28"/>
        </w:rPr>
      </w:pPr>
    </w:p>
    <w:p w14:paraId="30BED5C4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241B8C7B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4FE92113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Card #</w:t>
      </w:r>
    </w:p>
    <w:p w14:paraId="3DA6C04D" w14:textId="77777777" w:rsidR="005436CC" w:rsidRDefault="005436CC" w:rsidP="00A41A77">
      <w:pPr>
        <w:pStyle w:val="NoSpacing"/>
        <w:rPr>
          <w:b/>
          <w:sz w:val="28"/>
          <w:szCs w:val="28"/>
        </w:rPr>
      </w:pPr>
    </w:p>
    <w:p w14:paraId="412C211D" w14:textId="77777777" w:rsidR="00135314" w:rsidRDefault="00135314" w:rsidP="00A41A77">
      <w:pPr>
        <w:pStyle w:val="NoSpacing"/>
        <w:rPr>
          <w:b/>
          <w:sz w:val="28"/>
          <w:szCs w:val="28"/>
        </w:rPr>
      </w:pPr>
    </w:p>
    <w:p w14:paraId="54FF38E4" w14:textId="77777777" w:rsidR="00135314" w:rsidRPr="00135314" w:rsidRDefault="00135314" w:rsidP="00A41A77">
      <w:pPr>
        <w:pStyle w:val="NoSpacing"/>
        <w:rPr>
          <w:b/>
          <w:sz w:val="28"/>
          <w:szCs w:val="28"/>
        </w:rPr>
      </w:pPr>
    </w:p>
    <w:p w14:paraId="5E36571F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</w:p>
    <w:p w14:paraId="65B9275C" w14:textId="77777777" w:rsidR="005436CC" w:rsidRPr="00135314" w:rsidRDefault="005436CC" w:rsidP="00A41A77">
      <w:pPr>
        <w:pStyle w:val="NoSpacing"/>
        <w:rPr>
          <w:b/>
          <w:sz w:val="28"/>
          <w:szCs w:val="28"/>
        </w:rPr>
      </w:pPr>
      <w:r w:rsidRPr="00135314">
        <w:rPr>
          <w:b/>
          <w:sz w:val="28"/>
          <w:szCs w:val="28"/>
        </w:rPr>
        <w:t>Signature ________________________________________</w:t>
      </w:r>
    </w:p>
    <w:sectPr w:rsidR="005436CC" w:rsidRPr="00135314" w:rsidSect="00BD57AF">
      <w:headerReference w:type="default" r:id="rId10"/>
      <w:pgSz w:w="12240" w:h="15840"/>
      <w:pgMar w:top="1008" w:right="720" w:bottom="720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88A1F" w14:textId="77777777" w:rsidR="00842346" w:rsidRDefault="00842346" w:rsidP="00E027D4">
      <w:pPr>
        <w:spacing w:after="0" w:line="240" w:lineRule="auto"/>
      </w:pPr>
      <w:r>
        <w:separator/>
      </w:r>
    </w:p>
  </w:endnote>
  <w:endnote w:type="continuationSeparator" w:id="0">
    <w:p w14:paraId="12D06805" w14:textId="77777777" w:rsidR="00842346" w:rsidRDefault="00842346" w:rsidP="00E0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AF415" w14:textId="77777777" w:rsidR="00842346" w:rsidRDefault="00842346" w:rsidP="00E027D4">
      <w:pPr>
        <w:spacing w:after="0" w:line="240" w:lineRule="auto"/>
      </w:pPr>
      <w:r>
        <w:separator/>
      </w:r>
    </w:p>
  </w:footnote>
  <w:footnote w:type="continuationSeparator" w:id="0">
    <w:p w14:paraId="4370DBDC" w14:textId="77777777" w:rsidR="00842346" w:rsidRDefault="00842346" w:rsidP="00E0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737712" w14:textId="77777777" w:rsidR="00BD57AF" w:rsidRPr="005436CC" w:rsidRDefault="005436CC" w:rsidP="005436CC">
        <w:pPr>
          <w:pStyle w:val="Header"/>
          <w:jc w:val="left"/>
        </w:pPr>
        <w:r w:rsidRPr="00135314">
          <w:rPr>
            <w:noProof/>
          </w:rPr>
          <w:drawing>
            <wp:inline distT="0" distB="0" distL="0" distR="0" wp14:anchorId="307BC0DA" wp14:editId="16A2347A">
              <wp:extent cx="593778" cy="53340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817" cy="547808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 w:rsidRPr="00135314">
          <w:rPr>
            <w:rFonts w:ascii="Quattrocento" w:hAnsi="Quattrocento"/>
            <w:b/>
            <w:i/>
            <w:color w:val="2A2A2A"/>
            <w:spacing w:val="5"/>
            <w:sz w:val="27"/>
            <w:szCs w:val="27"/>
            <w:shd w:val="clear" w:color="auto" w:fill="FAFAFA"/>
          </w:rPr>
          <w:t>Creating opportunities that strengthen the connections between youth, families, and their communities.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6C5C"/>
    <w:multiLevelType w:val="hybridMultilevel"/>
    <w:tmpl w:val="9A6A58A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B5"/>
    <w:rsid w:val="00045242"/>
    <w:rsid w:val="00135314"/>
    <w:rsid w:val="00141679"/>
    <w:rsid w:val="0016695A"/>
    <w:rsid w:val="0019733C"/>
    <w:rsid w:val="00266FCB"/>
    <w:rsid w:val="00293B83"/>
    <w:rsid w:val="002A13EF"/>
    <w:rsid w:val="00340C31"/>
    <w:rsid w:val="003A210E"/>
    <w:rsid w:val="004559AD"/>
    <w:rsid w:val="005103C0"/>
    <w:rsid w:val="005436CC"/>
    <w:rsid w:val="005C6755"/>
    <w:rsid w:val="0064177B"/>
    <w:rsid w:val="006A3CE7"/>
    <w:rsid w:val="006B7A95"/>
    <w:rsid w:val="006F5FE4"/>
    <w:rsid w:val="0070539B"/>
    <w:rsid w:val="007875C6"/>
    <w:rsid w:val="00842346"/>
    <w:rsid w:val="008E25B4"/>
    <w:rsid w:val="009332B2"/>
    <w:rsid w:val="00A011B1"/>
    <w:rsid w:val="00A41A77"/>
    <w:rsid w:val="00A9116A"/>
    <w:rsid w:val="00AC6618"/>
    <w:rsid w:val="00B5054A"/>
    <w:rsid w:val="00B767C1"/>
    <w:rsid w:val="00B94716"/>
    <w:rsid w:val="00BD57AF"/>
    <w:rsid w:val="00C83022"/>
    <w:rsid w:val="00CE389F"/>
    <w:rsid w:val="00D40BBA"/>
    <w:rsid w:val="00D81A9E"/>
    <w:rsid w:val="00DA45A1"/>
    <w:rsid w:val="00DB1EF8"/>
    <w:rsid w:val="00DE26B5"/>
    <w:rsid w:val="00DE3E5C"/>
    <w:rsid w:val="00E027D4"/>
    <w:rsid w:val="00E21B37"/>
    <w:rsid w:val="00E52D1C"/>
    <w:rsid w:val="00EA0874"/>
    <w:rsid w:val="00EB188B"/>
    <w:rsid w:val="00ED7135"/>
    <w:rsid w:val="00F61E4F"/>
    <w:rsid w:val="00F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21FC1A"/>
  <w15:chartTrackingRefBased/>
  <w15:docId w15:val="{ACF75774-27EC-AF41-962A-2EC7EB61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242"/>
  </w:style>
  <w:style w:type="paragraph" w:styleId="Heading1">
    <w:name w:val="heading 1"/>
    <w:basedOn w:val="Normal"/>
    <w:next w:val="Normal"/>
    <w:link w:val="Heading1Char"/>
    <w:uiPriority w:val="9"/>
    <w:qFormat/>
    <w:rsid w:val="00E027D4"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2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5"/>
    <w:unhideWhenUsed/>
    <w:qFormat/>
    <w:rsid w:val="00E027D4"/>
    <w:pPr>
      <w:spacing w:after="380" w:line="326" w:lineRule="auto"/>
    </w:pPr>
    <w:rPr>
      <w:rFonts w:eastAsiaTheme="minorEastAsia"/>
      <w:iCs/>
      <w:sz w:val="28"/>
    </w:rPr>
  </w:style>
  <w:style w:type="paragraph" w:customStyle="1" w:styleId="Company">
    <w:name w:val="Company"/>
    <w:basedOn w:val="Normal"/>
    <w:uiPriority w:val="11"/>
    <w:qFormat/>
    <w:rsid w:val="00B5054A"/>
    <w:pPr>
      <w:spacing w:after="0"/>
    </w:pPr>
    <w:rPr>
      <w:b/>
      <w:color w:val="6CA800" w:themeColor="accent1"/>
      <w:sz w:val="36"/>
    </w:rPr>
  </w:style>
  <w:style w:type="paragraph" w:customStyle="1" w:styleId="ContactInfo">
    <w:name w:val="Contact Info"/>
    <w:basedOn w:val="Normal"/>
    <w:uiPriority w:val="10"/>
    <w:qFormat/>
    <w:rsid w:val="00C83022"/>
    <w:pPr>
      <w:spacing w:after="0"/>
      <w:contextualSpacing/>
    </w:pPr>
  </w:style>
  <w:style w:type="paragraph" w:styleId="Date">
    <w:name w:val="Date"/>
    <w:basedOn w:val="Normal"/>
    <w:link w:val="DateChar"/>
    <w:uiPriority w:val="2"/>
    <w:unhideWhenUsed/>
    <w:qFormat/>
    <w:rsid w:val="00E027D4"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C83022"/>
    <w:rPr>
      <w:b/>
      <w:color w:val="6CA800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7D4"/>
    <w:rPr>
      <w:rFonts w:asciiTheme="majorHAnsi" w:eastAsiaTheme="majorEastAsia" w:hAnsiTheme="majorHAnsi" w:cstheme="majorBidi"/>
      <w:b/>
      <w:color w:val="6CA800" w:themeColor="accent1"/>
      <w:sz w:val="3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27D4"/>
    <w:rPr>
      <w:rFonts w:asciiTheme="majorHAnsi" w:eastAsiaTheme="majorEastAsia" w:hAnsiTheme="majorHAnsi" w:cstheme="majorBidi"/>
      <w:b/>
      <w:color w:val="323948" w:themeColor="text2" w:themeTint="E6"/>
      <w:sz w:val="24"/>
      <w:szCs w:val="26"/>
      <w:lang w:eastAsia="ja-JP"/>
    </w:rPr>
  </w:style>
  <w:style w:type="paragraph" w:styleId="Quote">
    <w:name w:val="Quote"/>
    <w:basedOn w:val="Normal"/>
    <w:link w:val="QuoteChar"/>
    <w:uiPriority w:val="4"/>
    <w:qFormat/>
    <w:rsid w:val="00E027D4"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4"/>
    <w:rsid w:val="00C83022"/>
    <w:rPr>
      <w:i/>
      <w:iCs/>
      <w:sz w:val="28"/>
    </w:rPr>
  </w:style>
  <w:style w:type="paragraph" w:customStyle="1" w:styleId="Recipient">
    <w:name w:val="Recipient"/>
    <w:basedOn w:val="Normal"/>
    <w:next w:val="ContactInfo"/>
    <w:uiPriority w:val="12"/>
    <w:qFormat/>
    <w:rsid w:val="00E21B37"/>
    <w:pPr>
      <w:spacing w:before="2800" w:after="0"/>
      <w:contextualSpacing/>
    </w:pPr>
    <w:rPr>
      <w:b/>
    </w:rPr>
  </w:style>
  <w:style w:type="paragraph" w:styleId="Subtitle">
    <w:name w:val="Subtitle"/>
    <w:basedOn w:val="Normal"/>
    <w:link w:val="SubtitleChar"/>
    <w:uiPriority w:val="1"/>
    <w:qFormat/>
    <w:rsid w:val="00E027D4"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C8302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3"/>
    <w:qFormat/>
    <w:rsid w:val="00E027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C83022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242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45242"/>
  </w:style>
  <w:style w:type="paragraph" w:styleId="Footer">
    <w:name w:val="footer"/>
    <w:basedOn w:val="Normal"/>
    <w:link w:val="FooterChar"/>
    <w:uiPriority w:val="99"/>
    <w:unhideWhenUsed/>
    <w:rsid w:val="00BD57A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AF"/>
  </w:style>
  <w:style w:type="paragraph" w:styleId="NoSpacing">
    <w:name w:val="No Spacing"/>
    <w:uiPriority w:val="98"/>
    <w:qFormat/>
    <w:rsid w:val="009332B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32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5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5A"/>
    <w:rPr>
      <w:color w:val="36C0CA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macklin@elevatingconnections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Tamisha</dc:creator>
  <cp:keywords/>
  <cp:lastModifiedBy>Microsoft Office User</cp:lastModifiedBy>
  <cp:revision>2</cp:revision>
  <dcterms:created xsi:type="dcterms:W3CDTF">2021-06-22T16:53:00Z</dcterms:created>
  <dcterms:modified xsi:type="dcterms:W3CDTF">2021-06-22T16:53:00Z</dcterms:modified>
</cp:coreProperties>
</file>