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439AA">
      <w:pPr>
        <w:pStyle w:val="9"/>
      </w:pPr>
      <w:r>
        <w:t>Tushar</w:t>
      </w:r>
      <w:r>
        <w:rPr>
          <w:spacing w:val="4"/>
        </w:rPr>
        <w:t xml:space="preserve"> </w:t>
      </w:r>
      <w:r>
        <w:rPr>
          <w:spacing w:val="-2"/>
        </w:rPr>
        <w:t>Krishnia</w:t>
      </w:r>
    </w:p>
    <w:p w14:paraId="5D0EBB85">
      <w:pPr>
        <w:pStyle w:val="6"/>
        <w:spacing w:before="72"/>
        <w:ind w:left="0"/>
        <w:rPr>
          <w:rFonts w:ascii="Arial"/>
          <w:b/>
          <w:sz w:val="36"/>
        </w:rPr>
      </w:pPr>
    </w:p>
    <w:p w14:paraId="54BA78C8">
      <w:pPr>
        <w:tabs>
          <w:tab w:val="left" w:pos="3127"/>
          <w:tab w:val="left" w:pos="5130"/>
        </w:tabs>
        <w:spacing w:before="0"/>
        <w:ind w:left="1" w:right="0" w:firstLine="0"/>
        <w:jc w:val="left"/>
        <w:rPr>
          <w:sz w:val="20"/>
        </w:rPr>
      </w:pPr>
      <w:r>
        <w:rPr>
          <w:rFonts w:ascii="Arial"/>
          <w:b/>
          <w:spacing w:val="-2"/>
          <w:sz w:val="20"/>
        </w:rPr>
        <w:t>Email</w:t>
      </w:r>
      <w:r>
        <w:rPr>
          <w:spacing w:val="-2"/>
          <w:sz w:val="20"/>
        </w:rPr>
        <w:t>:</w:t>
      </w:r>
      <w:r>
        <w:rPr>
          <w:spacing w:val="-6"/>
          <w:sz w:val="20"/>
        </w:rPr>
        <w:t xml:space="preserve"> </w:t>
      </w:r>
      <w:r>
        <w:fldChar w:fldCharType="begin"/>
      </w:r>
      <w:r>
        <w:instrText xml:space="preserve"> HYPERLINK "mailto:tushar0tsark0@gmail.com" \h </w:instrText>
      </w:r>
      <w:r>
        <w:fldChar w:fldCharType="separate"/>
      </w:r>
      <w:r>
        <w:rPr>
          <w:color w:val="0000FF"/>
          <w:spacing w:val="-2"/>
          <w:sz w:val="20"/>
          <w:u w:val="single" w:color="0000FF"/>
        </w:rPr>
        <w:t>tushar0tsark0@gmail.com</w:t>
      </w:r>
      <w:r>
        <w:rPr>
          <w:color w:val="0000FF"/>
          <w:spacing w:val="-2"/>
          <w:sz w:val="20"/>
          <w:u w:val="single" w:color="0000FF"/>
        </w:rPr>
        <w:fldChar w:fldCharType="end"/>
      </w:r>
      <w:r>
        <w:rPr>
          <w:color w:val="0000FF"/>
          <w:sz w:val="20"/>
        </w:rPr>
        <w:tab/>
      </w:r>
      <w:r>
        <w:rPr>
          <w:rFonts w:ascii="Arial"/>
          <w:b/>
          <w:sz w:val="20"/>
        </w:rPr>
        <w:t>Ph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+919024121533</w:t>
      </w:r>
      <w:r>
        <w:rPr>
          <w:sz w:val="20"/>
        </w:rPr>
        <w:tab/>
      </w:r>
      <w:r>
        <w:rPr>
          <w:rFonts w:ascii="Arial"/>
          <w:b/>
          <w:spacing w:val="-2"/>
          <w:sz w:val="20"/>
        </w:rPr>
        <w:t>Portfolio</w:t>
      </w:r>
      <w:r>
        <w:rPr>
          <w:spacing w:val="-2"/>
          <w:sz w:val="20"/>
        </w:rPr>
        <w:t>:</w:t>
      </w:r>
    </w:p>
    <w:p w14:paraId="6DF3E0B3">
      <w:pPr>
        <w:pStyle w:val="6"/>
      </w:pPr>
      <w:r>
        <w:rPr>
          <w:spacing w:val="-4"/>
        </w:rPr>
        <w:t>https://gregarious-log-bec.notion.site/Tushar-Krishnia-11dc45ad66898005a455f4dacedef479</w:t>
      </w:r>
    </w:p>
    <w:p w14:paraId="6D3E0D78">
      <w:pPr>
        <w:spacing w:before="5"/>
        <w:ind w:left="1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X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(Twitter):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pacing w:val="-2"/>
          <w:sz w:val="20"/>
        </w:rPr>
        <w:t>https://x.com/TKrishnia60980</w:t>
      </w:r>
    </w:p>
    <w:p w14:paraId="037D32C9">
      <w:pPr>
        <w:pStyle w:val="6"/>
        <w:spacing w:before="5"/>
      </w:pPr>
      <w:r>
        <w:rPr>
          <w:rFonts w:ascii="Arial"/>
          <w:b/>
          <w:spacing w:val="-2"/>
        </w:rPr>
        <w:t>LinkedIn</w:t>
      </w:r>
      <w:r>
        <w:rPr>
          <w:spacing w:val="-2"/>
        </w:rPr>
        <w:t>:</w:t>
      </w:r>
      <w:r>
        <w:rPr>
          <w:spacing w:val="43"/>
        </w:rPr>
        <w:t xml:space="preserve"> </w:t>
      </w:r>
      <w:r>
        <w:rPr>
          <w:spacing w:val="-2"/>
        </w:rPr>
        <w:t>https://</w:t>
      </w:r>
      <w:r>
        <w:fldChar w:fldCharType="begin"/>
      </w:r>
      <w:r>
        <w:instrText xml:space="preserve"> HYPERLINK "http://www.linkedin.com/in/tushar-k-1052183a1/" \h </w:instrText>
      </w:r>
      <w:r>
        <w:fldChar w:fldCharType="separate"/>
      </w:r>
      <w:r>
        <w:rPr>
          <w:spacing w:val="-2"/>
        </w:rPr>
        <w:t>www.linkedin.com/in/tushar-k-1052183a1/</w:t>
      </w:r>
      <w:r>
        <w:rPr>
          <w:spacing w:val="-2"/>
        </w:rPr>
        <w:fldChar w:fldCharType="end"/>
      </w:r>
    </w:p>
    <w:p w14:paraId="2B2D688A">
      <w:pPr>
        <w:pStyle w:val="6"/>
        <w:spacing w:before="9"/>
        <w:ind w:left="0"/>
      </w:pPr>
      <w:bookmarkStart w:id="0" w:name="Professional Summary"/>
      <w:bookmarkEnd w:id="0"/>
    </w:p>
    <w:p w14:paraId="61392A34">
      <w:pPr>
        <w:pStyle w:val="2"/>
        <w:spacing w:before="1"/>
      </w:pPr>
      <w:bookmarkStart w:id="1" w:name="Experience"/>
      <w:bookmarkEnd w:id="1"/>
      <w:r>
        <w:rPr>
          <w:spacing w:val="-2"/>
        </w:rPr>
        <w:t>Experience</w:t>
      </w:r>
    </w:p>
    <w:p w14:paraId="045FBA65">
      <w:pPr>
        <w:pStyle w:val="6"/>
        <w:spacing w:before="3"/>
        <w:ind w:left="0"/>
        <w:rPr>
          <w:rFonts w:ascii="Arial"/>
          <w:b/>
          <w:sz w:val="28"/>
        </w:rPr>
      </w:pPr>
    </w:p>
    <w:p w14:paraId="624529F7">
      <w:pPr>
        <w:tabs>
          <w:tab w:val="left" w:pos="6932"/>
        </w:tabs>
        <w:spacing w:before="0"/>
        <w:ind w:left="1" w:right="0" w:firstLine="0"/>
        <w:jc w:val="left"/>
        <w:rPr>
          <w:rFonts w:hint="default" w:ascii="Arial"/>
          <w:b/>
          <w:sz w:val="22"/>
          <w:lang w:val="en-IN"/>
        </w:rPr>
      </w:pPr>
      <w:bookmarkStart w:id="2" w:name="Market Research Intern and Community Bui"/>
      <w:bookmarkEnd w:id="2"/>
      <w:r>
        <w:rPr>
          <w:rFonts w:hint="default" w:ascii="Arial"/>
          <w:b/>
          <w:sz w:val="22"/>
          <w:lang w:val="en-IN"/>
        </w:rPr>
        <w:t xml:space="preserve">Growth Intern                               </w:t>
      </w:r>
      <w:r>
        <w:rPr>
          <w:rFonts w:ascii="Arial"/>
          <w:b/>
          <w:spacing w:val="-2"/>
          <w:sz w:val="22"/>
        </w:rPr>
        <w:t>@</w:t>
      </w:r>
      <w:r>
        <w:rPr>
          <w:rFonts w:hint="default" w:ascii="Arial"/>
          <w:b/>
          <w:spacing w:val="-2"/>
          <w:sz w:val="22"/>
          <w:lang w:val="en-IN"/>
        </w:rPr>
        <w:t>CloudQA ( Feb 26 - March 26 ) Hyderabad - Hybrid</w:t>
      </w:r>
    </w:p>
    <w:p w14:paraId="0E8DF1D6">
      <w:pPr>
        <w:pStyle w:val="6"/>
        <w:spacing w:before="2"/>
        <w:ind w:left="0"/>
        <w:rPr>
          <w:rFonts w:hint="default" w:ascii="Arial"/>
          <w:b/>
          <w:sz w:val="22"/>
          <w:lang w:val="en-IN"/>
        </w:rPr>
      </w:pPr>
      <w:r>
        <w:rPr>
          <w:rFonts w:hint="default" w:ascii="Arial"/>
          <w:b/>
          <w:sz w:val="22"/>
          <w:lang w:val="en-IN"/>
        </w:rPr>
        <w:t xml:space="preserve">  </w:t>
      </w:r>
    </w:p>
    <w:p w14:paraId="41D2C2EE">
      <w:pPr>
        <w:keepNext w:val="0"/>
        <w:keepLines w:val="0"/>
        <w:widowControl/>
        <w:suppressLineNumbers w:val="0"/>
      </w:pPr>
      <w:bookmarkStart w:id="3" w:name="Working at this US based startup, analyz"/>
      <w:bookmarkEnd w:id="3"/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Led and executed growth experiments, acquiring </w:t>
      </w:r>
      <w:r>
        <w:rPr>
          <w:rStyle w:val="8"/>
        </w:rPr>
        <w:t>40+ clients within the first month</w:t>
      </w:r>
      <w:r>
        <w:t xml:space="preserve"> </w:t>
      </w:r>
    </w:p>
    <w:p w14:paraId="2303E70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Built and shaped brand perception through targeted positioning and outreach strategies </w:t>
      </w:r>
    </w:p>
    <w:p w14:paraId="04DABAC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Collaborated with the CEO on go-to-market strategy, lead generation, and product positioning</w:t>
      </w:r>
    </w:p>
    <w:p w14:paraId="5FBE4AA8">
      <w:pPr>
        <w:pStyle w:val="6"/>
        <w:spacing w:before="0"/>
        <w:ind w:right="116"/>
      </w:pPr>
    </w:p>
    <w:p w14:paraId="53CD0B5E">
      <w:pPr>
        <w:tabs>
          <w:tab w:val="left" w:pos="6932"/>
        </w:tabs>
        <w:spacing w:before="0"/>
        <w:ind w:left="1" w:right="0" w:firstLine="0"/>
        <w:jc w:val="left"/>
        <w:rPr>
          <w:rFonts w:hint="default" w:ascii="Arial"/>
          <w:b/>
          <w:sz w:val="22"/>
          <w:lang w:val="en-IN"/>
        </w:rPr>
      </w:pPr>
      <w:r>
        <w:rPr>
          <w:rFonts w:hint="default" w:ascii="Arial"/>
          <w:b/>
          <w:sz w:val="22"/>
          <w:lang w:val="en-IN"/>
        </w:rPr>
        <w:t xml:space="preserve">Founder’s Office Intern                  </w:t>
      </w:r>
      <w:r>
        <w:rPr>
          <w:rFonts w:ascii="Arial"/>
          <w:b/>
          <w:spacing w:val="-2"/>
          <w:sz w:val="22"/>
        </w:rPr>
        <w:t>@</w:t>
      </w:r>
      <w:r>
        <w:rPr>
          <w:rFonts w:hint="default" w:ascii="Arial"/>
          <w:b/>
          <w:spacing w:val="-2"/>
          <w:sz w:val="22"/>
          <w:lang w:val="en-IN"/>
        </w:rPr>
        <w:t>Akki AI ( Jan 26 - March 26 ) USA - remote</w:t>
      </w:r>
    </w:p>
    <w:p w14:paraId="015EA903">
      <w:pPr>
        <w:pStyle w:val="6"/>
        <w:spacing w:before="2"/>
        <w:ind w:left="0"/>
        <w:rPr>
          <w:rFonts w:ascii="Arial"/>
          <w:b/>
          <w:sz w:val="22"/>
        </w:rPr>
      </w:pPr>
    </w:p>
    <w:p w14:paraId="645C777A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Developed and executed business strategy for a service-based startup, aligning with market needs </w:t>
      </w:r>
    </w:p>
    <w:p w14:paraId="3C251D6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Worked directly with the founder on company vision, strategic direction, and service positioning </w:t>
      </w:r>
    </w:p>
    <w:p w14:paraId="306359E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Led and coordinated cross-functional teams to drive execution and deliver on strategic initiatives</w:t>
      </w:r>
    </w:p>
    <w:p w14:paraId="53EFC976">
      <w:pPr>
        <w:pStyle w:val="6"/>
        <w:spacing w:before="0"/>
        <w:ind w:right="116"/>
      </w:pPr>
    </w:p>
    <w:p w14:paraId="0E17160B">
      <w:pPr>
        <w:tabs>
          <w:tab w:val="left" w:pos="6932"/>
        </w:tabs>
        <w:spacing w:before="0"/>
        <w:ind w:left="1" w:right="0" w:firstLine="0"/>
        <w:jc w:val="left"/>
        <w:rPr>
          <w:rFonts w:hint="default" w:ascii="Arial"/>
          <w:b/>
          <w:sz w:val="22"/>
          <w:lang w:val="en-IN"/>
        </w:rPr>
      </w:pPr>
      <w:r>
        <w:rPr>
          <w:rFonts w:hint="default" w:ascii="Arial"/>
          <w:b/>
          <w:sz w:val="22"/>
          <w:lang w:val="en-IN"/>
        </w:rPr>
        <w:t xml:space="preserve">Product Management Associate Intern      </w:t>
      </w:r>
      <w:r>
        <w:rPr>
          <w:rFonts w:ascii="Arial"/>
          <w:b/>
          <w:spacing w:val="-2"/>
          <w:sz w:val="22"/>
        </w:rPr>
        <w:t>@</w:t>
      </w:r>
      <w:r>
        <w:rPr>
          <w:rFonts w:hint="default" w:ascii="Arial"/>
          <w:b/>
          <w:spacing w:val="-2"/>
          <w:sz w:val="22"/>
          <w:lang w:val="en-IN"/>
        </w:rPr>
        <w:t>LivKidz( Feb 26 ) Gurugram - Hybrid</w:t>
      </w:r>
    </w:p>
    <w:p w14:paraId="7FBF2CDD">
      <w:pPr>
        <w:pStyle w:val="6"/>
        <w:spacing w:before="2"/>
        <w:ind w:left="0"/>
        <w:rPr>
          <w:rFonts w:ascii="Arial"/>
          <w:b/>
          <w:sz w:val="22"/>
        </w:rPr>
      </w:pPr>
    </w:p>
    <w:p w14:paraId="509B47F7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Worked directly with a highly experienced founder (ex-</w:t>
      </w:r>
      <w:r>
        <w:rPr>
          <w:rFonts w:hint="default"/>
          <w:lang w:val="en-IN"/>
        </w:rPr>
        <w:t>Head of Amazon B2B, CPO of various companies</w:t>
      </w:r>
      <w:r>
        <w:t xml:space="preserve">) on product strategy, </w:t>
      </w:r>
      <w:r>
        <w:rPr>
          <w:lang w:val="en-IN"/>
        </w:rPr>
        <w:t>road-map</w:t>
      </w:r>
      <w:r>
        <w:t xml:space="preserve">, and decision-making </w:t>
      </w:r>
    </w:p>
    <w:p w14:paraId="1ABE89B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Managed and optimized supply chain operations, coordinating across teams to improve efficiency and execution </w:t>
      </w:r>
    </w:p>
    <w:p w14:paraId="04229917">
      <w:pPr>
        <w:pStyle w:val="6"/>
        <w:spacing w:before="0"/>
        <w:ind w:right="116"/>
      </w:pPr>
    </w:p>
    <w:p w14:paraId="05409CE8">
      <w:pPr>
        <w:tabs>
          <w:tab w:val="left" w:pos="6932"/>
        </w:tabs>
        <w:spacing w:before="0"/>
        <w:ind w:left="1" w:right="0" w:firstLine="0"/>
        <w:jc w:val="left"/>
        <w:rPr>
          <w:rFonts w:hint="default" w:ascii="Arial"/>
          <w:b/>
          <w:sz w:val="22"/>
          <w:lang w:val="en-IN"/>
        </w:rPr>
      </w:pPr>
      <w:r>
        <w:rPr>
          <w:rFonts w:hint="default" w:ascii="Arial"/>
          <w:b/>
          <w:sz w:val="22"/>
          <w:lang w:val="en-IN"/>
        </w:rPr>
        <w:t xml:space="preserve">Product Builder                                         </w:t>
      </w:r>
      <w:r>
        <w:rPr>
          <w:rFonts w:ascii="Arial"/>
          <w:b/>
          <w:spacing w:val="-2"/>
          <w:sz w:val="22"/>
        </w:rPr>
        <w:t>@</w:t>
      </w:r>
      <w:r>
        <w:rPr>
          <w:rFonts w:hint="default" w:ascii="Arial"/>
          <w:b/>
          <w:spacing w:val="-2"/>
          <w:sz w:val="22"/>
          <w:lang w:val="en-IN"/>
        </w:rPr>
        <w:t>Xtinction Labs &amp; Buildspace ( 2023- 2025)</w:t>
      </w:r>
    </w:p>
    <w:p w14:paraId="451BAE9B">
      <w:pPr>
        <w:pStyle w:val="6"/>
        <w:spacing w:before="2"/>
        <w:ind w:left="0"/>
        <w:rPr>
          <w:rFonts w:ascii="Arial"/>
          <w:b/>
          <w:sz w:val="22"/>
        </w:rPr>
      </w:pPr>
    </w:p>
    <w:p w14:paraId="7FE2FDD3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Built and shipped </w:t>
      </w:r>
      <w:r>
        <w:rPr>
          <w:rStyle w:val="8"/>
        </w:rPr>
        <w:t>20+ products</w:t>
      </w:r>
      <w:r>
        <w:t xml:space="preserve"> through a personal lab, collaborating with indie developers across the US, Spain, Russia, and Japan </w:t>
      </w:r>
    </w:p>
    <w:p w14:paraId="372B43E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Engaged with cross-domain experts (lawyers, sales leaders, </w:t>
      </w:r>
      <w:r>
        <w:rPr>
          <w:rFonts w:hint="default"/>
          <w:lang w:val="en-IN"/>
        </w:rPr>
        <w:t>CEOs</w:t>
      </w:r>
      <w:r>
        <w:t xml:space="preserve">) to validate ideas and refine product launches </w:t>
      </w:r>
    </w:p>
    <w:p w14:paraId="3A8C63B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Sought feedback from global </w:t>
      </w:r>
      <w:r>
        <w:rPr>
          <w:lang w:val="en-IN"/>
        </w:rPr>
        <w:t>start-up</w:t>
      </w:r>
      <w:r>
        <w:t xml:space="preserve"> leaders, including Ryan Hoover, to iterate on product strategy and positioning</w:t>
      </w:r>
    </w:p>
    <w:p w14:paraId="5329ABFB">
      <w:pPr>
        <w:pStyle w:val="6"/>
        <w:spacing w:before="0"/>
        <w:ind w:right="116"/>
      </w:pPr>
    </w:p>
    <w:p w14:paraId="5EFCFA5A">
      <w:pPr>
        <w:pStyle w:val="6"/>
        <w:spacing w:before="86"/>
        <w:ind w:left="0"/>
      </w:pPr>
    </w:p>
    <w:p w14:paraId="1149AB37">
      <w:pPr>
        <w:pStyle w:val="2"/>
        <w:rPr>
          <w:rFonts w:hint="default"/>
          <w:spacing w:val="-2"/>
          <w:lang w:val="en-IN"/>
        </w:rPr>
      </w:pPr>
      <w:bookmarkStart w:id="4" w:name="Portfolio Projects"/>
      <w:bookmarkEnd w:id="4"/>
      <w:r>
        <w:t>Portfolio</w:t>
      </w:r>
      <w:r>
        <w:rPr>
          <w:spacing w:val="-14"/>
        </w:rPr>
        <w:t xml:space="preserve"> </w:t>
      </w:r>
      <w:r>
        <w:rPr>
          <w:spacing w:val="-2"/>
        </w:rPr>
        <w:t>Projects</w:t>
      </w:r>
      <w:r>
        <w:rPr>
          <w:rFonts w:hint="default"/>
          <w:spacing w:val="-2"/>
          <w:lang w:val="en-IN"/>
        </w:rPr>
        <w:t>( TOP 3 )</w:t>
      </w:r>
    </w:p>
    <w:p w14:paraId="255BE93D">
      <w:pPr>
        <w:pStyle w:val="2"/>
        <w:rPr>
          <w:spacing w:val="-2"/>
        </w:rPr>
      </w:pPr>
    </w:p>
    <w:p w14:paraId="0097445D">
      <w:pPr>
        <w:pStyle w:val="6"/>
        <w:spacing w:before="1" w:line="235" w:lineRule="auto"/>
        <w:rPr>
          <w:rFonts w:hint="default"/>
          <w:b/>
          <w:bCs/>
          <w:lang w:val="en-IN"/>
        </w:rPr>
      </w:pPr>
      <w:bookmarkStart w:id="5" w:name="Flowride – Crowd Management Product"/>
      <w:bookmarkEnd w:id="5"/>
      <w:r>
        <w:rPr>
          <w:rFonts w:hint="default"/>
          <w:b/>
          <w:bCs/>
          <w:lang w:val="en-IN"/>
        </w:rPr>
        <w:t>Real - Trade Tokenizing Real Land</w:t>
      </w:r>
    </w:p>
    <w:p w14:paraId="13A33C41">
      <w:pPr>
        <w:pStyle w:val="6"/>
        <w:spacing w:before="1" w:line="235" w:lineRule="auto"/>
      </w:pPr>
      <w:r>
        <w:rPr>
          <w:rFonts w:hint="default"/>
          <w:lang w:val="en-IN"/>
        </w:rPr>
        <w:t>Solving barriers to entry in real estate investing - enabling users to invest with as little as 2000 rs.</w:t>
      </w:r>
    </w:p>
    <w:p w14:paraId="1241C590">
      <w:pPr>
        <w:pStyle w:val="3"/>
        <w:spacing w:before="155"/>
        <w:rPr>
          <w:rFonts w:hint="default"/>
          <w:lang w:val="en-IN"/>
        </w:rPr>
      </w:pPr>
      <w:bookmarkStart w:id="6" w:name="Circle – Collaborative Product Concept"/>
      <w:bookmarkEnd w:id="6"/>
      <w:bookmarkStart w:id="7" w:name="King – Watch Anything with Friends"/>
      <w:bookmarkEnd w:id="7"/>
      <w:r>
        <w:rPr>
          <w:rFonts w:hint="default"/>
          <w:spacing w:val="-6"/>
          <w:lang w:val="en-IN"/>
        </w:rPr>
        <w:t>T Life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lang w:val="en-IN"/>
        </w:rPr>
        <w:t>AI Automation for Hospital EMR AND HMR System</w:t>
      </w:r>
    </w:p>
    <w:p w14:paraId="1FF8F811">
      <w:pPr>
        <w:pStyle w:val="6"/>
        <w:spacing w:before="4" w:line="235" w:lineRule="auto"/>
        <w:rPr>
          <w:rFonts w:hint="default"/>
          <w:lang w:val="en-IN"/>
        </w:rPr>
      </w:pPr>
      <w:r>
        <w:rPr>
          <w:rFonts w:hint="default"/>
          <w:lang w:val="en-IN"/>
        </w:rPr>
        <w:t>A project to integrate AI automation into India’s Hospital HMR, EMR Systems.</w:t>
      </w:r>
    </w:p>
    <w:p w14:paraId="01344BAC">
      <w:pPr>
        <w:pStyle w:val="6"/>
        <w:spacing w:before="4" w:line="235" w:lineRule="auto"/>
        <w:rPr>
          <w:rFonts w:hint="default"/>
          <w:lang w:val="en-IN"/>
        </w:rPr>
      </w:pPr>
    </w:p>
    <w:p w14:paraId="1CA4AD7D">
      <w:pPr>
        <w:pStyle w:val="6"/>
        <w:spacing w:line="249" w:lineRule="auto"/>
        <w:ind w:right="116"/>
        <w:rPr>
          <w:rFonts w:hint="default"/>
          <w:b/>
          <w:bCs/>
          <w:lang w:val="en-IN"/>
        </w:rPr>
      </w:pPr>
      <w:bookmarkStart w:id="8" w:name="BlueFox – Product Ideation Project"/>
      <w:bookmarkEnd w:id="8"/>
      <w:r>
        <w:rPr>
          <w:rFonts w:hint="default"/>
          <w:b/>
          <w:bCs/>
          <w:lang w:val="en-IN"/>
        </w:rPr>
        <w:t>Xotic - A fast low attention music platform</w:t>
      </w:r>
    </w:p>
    <w:p w14:paraId="0A7728F4">
      <w:pPr>
        <w:pStyle w:val="6"/>
        <w:spacing w:line="249" w:lineRule="auto"/>
        <w:ind w:right="116"/>
        <w:rPr>
          <w:rFonts w:hint="default"/>
          <w:lang w:val="en-IN"/>
        </w:rPr>
      </w:pPr>
    </w:p>
    <w:p w14:paraId="4093EF3A">
      <w:pPr>
        <w:pStyle w:val="6"/>
        <w:spacing w:line="249" w:lineRule="auto"/>
        <w:ind w:right="116"/>
        <w:rPr>
          <w:rFonts w:hint="default"/>
          <w:lang w:val="en-IN"/>
        </w:rPr>
      </w:pPr>
      <w:r>
        <w:rPr>
          <w:rFonts w:hint="default"/>
          <w:lang w:val="en-IN"/>
        </w:rPr>
        <w:t>Solutions to boost singers and production houses revenue with song discovery for users.</w:t>
      </w:r>
    </w:p>
    <w:p w14:paraId="0782CAB7">
      <w:pPr>
        <w:pStyle w:val="6"/>
        <w:spacing w:line="249" w:lineRule="auto"/>
        <w:ind w:right="116"/>
        <w:rPr>
          <w:rFonts w:hint="default"/>
          <w:lang w:val="en-IN"/>
        </w:rPr>
      </w:pPr>
    </w:p>
    <w:p w14:paraId="65AA4E98">
      <w:pPr>
        <w:pStyle w:val="6"/>
        <w:spacing w:line="249" w:lineRule="auto"/>
        <w:ind w:right="116"/>
        <w:rPr>
          <w:rFonts w:hint="default"/>
          <w:lang w:val="en-IN"/>
        </w:rPr>
      </w:pPr>
    </w:p>
    <w:p w14:paraId="549452BC">
      <w:pPr>
        <w:pStyle w:val="6"/>
        <w:spacing w:line="249" w:lineRule="auto"/>
        <w:ind w:right="116"/>
        <w:rPr>
          <w:rFonts w:hint="default"/>
          <w:lang w:val="en-IN"/>
        </w:rPr>
      </w:pPr>
    </w:p>
    <w:p w14:paraId="2A52DC2C">
      <w:pPr>
        <w:pStyle w:val="6"/>
        <w:spacing w:line="249" w:lineRule="auto"/>
        <w:ind w:right="116"/>
        <w:rPr>
          <w:rFonts w:hint="default"/>
          <w:lang w:val="en-IN"/>
        </w:rPr>
      </w:pPr>
    </w:p>
    <w:p w14:paraId="7FFDD1D4">
      <w:pPr>
        <w:pStyle w:val="2"/>
        <w:rPr>
          <w:rFonts w:hint="default"/>
          <w:lang w:val="en-IN"/>
        </w:rPr>
      </w:pPr>
      <w:bookmarkStart w:id="9" w:name="Current Status:"/>
      <w:bookmarkEnd w:id="9"/>
      <w:r>
        <w:rPr>
          <w:rFonts w:hint="default"/>
          <w:lang w:val="en-IN"/>
        </w:rPr>
        <w:t>Certifications and Publications ( TOP 3 )</w:t>
      </w:r>
    </w:p>
    <w:p w14:paraId="2894EF79">
      <w:pPr>
        <w:spacing w:before="190"/>
        <w:ind w:left="1" w:right="0" w:firstLine="0"/>
        <w:jc w:val="left"/>
        <w:rPr>
          <w:rFonts w:hint="default"/>
          <w:b/>
          <w:bCs/>
          <w:spacing w:val="-2"/>
          <w:sz w:val="20"/>
          <w:lang w:val="en-IN"/>
        </w:rPr>
      </w:pPr>
      <w:r>
        <w:rPr>
          <w:rFonts w:hint="default"/>
          <w:spacing w:val="-2"/>
          <w:sz w:val="20"/>
          <w:lang w:val="en-IN"/>
        </w:rPr>
        <w:t xml:space="preserve">Product Led Certified               |   </w:t>
      </w:r>
      <w:r>
        <w:rPr>
          <w:rFonts w:hint="default"/>
          <w:b/>
          <w:bCs/>
          <w:spacing w:val="-2"/>
          <w:sz w:val="20"/>
          <w:lang w:val="en-IN"/>
        </w:rPr>
        <w:t xml:space="preserve"> Mind the Product </w:t>
      </w:r>
    </w:p>
    <w:p w14:paraId="4FDB3C81">
      <w:pPr>
        <w:spacing w:before="190"/>
        <w:ind w:left="1" w:right="0" w:firstLine="0"/>
        <w:jc w:val="left"/>
        <w:rPr>
          <w:rFonts w:hint="default"/>
          <w:spacing w:val="-2"/>
          <w:sz w:val="20"/>
          <w:lang w:val="en-IN"/>
        </w:rPr>
      </w:pPr>
      <w:r>
        <w:rPr>
          <w:rFonts w:hint="default"/>
          <w:spacing w:val="-2"/>
          <w:sz w:val="20"/>
          <w:lang w:val="en-IN"/>
        </w:rPr>
        <w:t xml:space="preserve">AI for Product Management     |    </w:t>
      </w:r>
      <w:r>
        <w:rPr>
          <w:rFonts w:hint="default"/>
          <w:b/>
          <w:bCs/>
          <w:spacing w:val="-2"/>
          <w:sz w:val="20"/>
          <w:lang w:val="en-IN"/>
        </w:rPr>
        <w:t>Pendo AI</w:t>
      </w:r>
    </w:p>
    <w:p w14:paraId="3E17C460">
      <w:pPr>
        <w:spacing w:before="190"/>
        <w:ind w:left="1" w:right="0" w:firstLine="0"/>
        <w:jc w:val="left"/>
        <w:rPr>
          <w:rFonts w:hint="default"/>
          <w:spacing w:val="-2"/>
          <w:sz w:val="20"/>
          <w:lang w:val="en-IN"/>
        </w:rPr>
      </w:pPr>
      <w:r>
        <w:rPr>
          <w:rFonts w:hint="default"/>
          <w:spacing w:val="-2"/>
          <w:sz w:val="20"/>
          <w:lang w:val="en-IN"/>
        </w:rPr>
        <w:t xml:space="preserve">Agile Project Management       |   </w:t>
      </w:r>
      <w:r>
        <w:rPr>
          <w:rFonts w:hint="default"/>
          <w:b/>
          <w:bCs/>
          <w:spacing w:val="-2"/>
          <w:sz w:val="20"/>
          <w:lang w:val="en-IN"/>
        </w:rPr>
        <w:t xml:space="preserve"> HP LIFE</w:t>
      </w:r>
    </w:p>
    <w:p w14:paraId="33243AB5">
      <w:pPr>
        <w:pStyle w:val="6"/>
        <w:spacing w:before="181"/>
        <w:ind w:left="0"/>
      </w:pPr>
      <w:bookmarkStart w:id="11" w:name="_GoBack"/>
    </w:p>
    <w:bookmarkEnd w:id="11"/>
    <w:p w14:paraId="7E6FF9C0">
      <w:pPr>
        <w:pStyle w:val="2"/>
        <w:rPr>
          <w:rFonts w:hint="default"/>
          <w:lang w:val="en-IN"/>
        </w:rPr>
      </w:pPr>
      <w:bookmarkStart w:id="10" w:name="Core Skills"/>
      <w:bookmarkEnd w:id="10"/>
      <w:r>
        <w:rPr>
          <w:rFonts w:hint="default"/>
          <w:lang w:val="en-IN"/>
        </w:rPr>
        <w:t>Core Skills ( TOP 5 )</w:t>
      </w:r>
    </w:p>
    <w:p w14:paraId="7D214C4A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0→1 Product Development</w:t>
      </w:r>
      <w:r>
        <w:t xml:space="preserve"> – Ideation to launch, building and shipping complete products end-to-end </w:t>
      </w:r>
    </w:p>
    <w:p w14:paraId="64066FD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Product Strategy &amp; Growth</w:t>
      </w:r>
      <w:r>
        <w:t xml:space="preserve"> – Market analysis, positioning, GTM strategy, and growth experiments </w:t>
      </w:r>
    </w:p>
    <w:p w14:paraId="632582A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 xml:space="preserve">UX Design &amp; </w:t>
      </w:r>
      <w:r>
        <w:rPr>
          <w:rStyle w:val="8"/>
          <w:lang w:val="en-IN"/>
        </w:rPr>
        <w:t>Wire-framing</w:t>
      </w:r>
      <w:r>
        <w:t xml:space="preserve"> – Translating ideas into user flows, </w:t>
      </w:r>
      <w:r>
        <w:rPr>
          <w:lang w:val="en-IN"/>
        </w:rPr>
        <w:t>wire-frames</w:t>
      </w:r>
      <w:r>
        <w:t xml:space="preserve">, and intuitive product experiences </w:t>
      </w:r>
    </w:p>
    <w:p w14:paraId="71D184E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Stakeholder Management</w:t>
      </w:r>
      <w:r>
        <w:t xml:space="preserve"> – Working with founders, teams, and cross-functional stakeholders to drive execution </w:t>
      </w:r>
    </w:p>
    <w:p w14:paraId="672FF12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Founder/VC Communication</w:t>
      </w:r>
      <w:r>
        <w:t xml:space="preserve"> – Pitching ideas, gathering feedback, and engaging with founders, investors, and domain experts</w:t>
      </w:r>
    </w:p>
    <w:p w14:paraId="4775E73D">
      <w:pPr>
        <w:keepNext w:val="0"/>
        <w:keepLines w:val="0"/>
        <w:widowControl/>
        <w:suppressLineNumbers w:val="0"/>
      </w:pPr>
    </w:p>
    <w:p w14:paraId="4B0319F5">
      <w:pPr>
        <w:keepNext w:val="0"/>
        <w:keepLines w:val="0"/>
        <w:widowControl/>
        <w:suppressLineNumbers w:val="0"/>
      </w:pPr>
    </w:p>
    <w:p w14:paraId="450802B4">
      <w:pPr>
        <w:keepNext w:val="0"/>
        <w:keepLines w:val="0"/>
        <w:widowControl/>
        <w:suppressLineNumbers w:val="0"/>
      </w:pPr>
    </w:p>
    <w:p w14:paraId="48DD8C1F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 xml:space="preserve">Education </w:t>
      </w:r>
    </w:p>
    <w:p w14:paraId="6FC6D40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VIT Bhopal University</w:t>
      </w:r>
      <w:r>
        <w:t xml:space="preserve"> (2023–2027)</w:t>
      </w:r>
      <w:r>
        <w:br w:type="textWrapping"/>
      </w:r>
      <w:r>
        <w:t>B.Tech (Pre-final Year)</w:t>
      </w:r>
    </w:p>
    <w:p w14:paraId="055115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Relevant focus: Product, Technology, and Systems </w:t>
      </w:r>
    </w:p>
    <w:p w14:paraId="265A517F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</w:rPr>
        <w:t>CSRL Prabal Army Super 50</w:t>
      </w:r>
      <w:r>
        <w:rPr>
          <w:rStyle w:val="8"/>
          <w:rFonts w:hint="default"/>
          <w:lang w:val="en-IN"/>
        </w:rPr>
        <w:t xml:space="preserve"> Sukna</w:t>
      </w:r>
    </w:p>
    <w:p w14:paraId="7BD4C8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Selected among </w:t>
      </w:r>
      <w:r>
        <w:rPr>
          <w:rStyle w:val="8"/>
        </w:rPr>
        <w:t>25 students nationwide</w:t>
      </w:r>
      <w:r>
        <w:t xml:space="preserve"> for NDA &amp; competitive exam training </w:t>
      </w:r>
    </w:p>
    <w:p w14:paraId="706F8ED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Global Martial Arts University (GMAU)</w:t>
      </w:r>
    </w:p>
    <w:p w14:paraId="422875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Trained in </w:t>
      </w:r>
      <w:r>
        <w:rPr>
          <w:rStyle w:val="8"/>
        </w:rPr>
        <w:t>Krav Maga &amp; Brazilian Jiu-Jitsu (2 years)</w:t>
      </w:r>
      <w:r>
        <w:rPr>
          <w:rStyle w:val="8"/>
          <w:rFonts w:hint="default"/>
          <w:lang w:val="en-IN"/>
        </w:rPr>
        <w:t xml:space="preserve"> ( Hobby )</w:t>
      </w:r>
      <w:r>
        <w:t xml:space="preserve"> </w:t>
      </w:r>
    </w:p>
    <w:p w14:paraId="5D4DD10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Army Public School</w:t>
      </w:r>
    </w:p>
    <w:p w14:paraId="4BA31F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Class 12: </w:t>
      </w:r>
      <w:r>
        <w:rPr>
          <w:rStyle w:val="8"/>
        </w:rPr>
        <w:t>89.</w:t>
      </w:r>
      <w:r>
        <w:rPr>
          <w:rStyle w:val="8"/>
          <w:rFonts w:hint="default"/>
          <w:lang w:val="en-IN"/>
        </w:rPr>
        <w:t>3</w:t>
      </w:r>
      <w:r>
        <w:rPr>
          <w:rStyle w:val="8"/>
        </w:rPr>
        <w:t>%</w:t>
      </w:r>
      <w:r>
        <w:t xml:space="preserve"> </w:t>
      </w:r>
    </w:p>
    <w:p w14:paraId="322605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Class 10: </w:t>
      </w:r>
      <w:r>
        <w:rPr>
          <w:rStyle w:val="8"/>
        </w:rPr>
        <w:t>89.</w:t>
      </w:r>
      <w:r>
        <w:rPr>
          <w:rStyle w:val="8"/>
          <w:rFonts w:hint="default"/>
          <w:lang w:val="en-IN"/>
        </w:rPr>
        <w:t>6</w:t>
      </w:r>
      <w:r>
        <w:rPr>
          <w:rStyle w:val="8"/>
        </w:rPr>
        <w:t>%</w:t>
      </w:r>
    </w:p>
    <w:p w14:paraId="0124A5B9">
      <w:pPr>
        <w:pStyle w:val="2"/>
        <w:ind w:left="0" w:leftChars="0" w:firstLine="0" w:firstLineChars="0"/>
        <w:rPr>
          <w:rFonts w:hint="default"/>
          <w:lang w:val="en-IN"/>
        </w:rPr>
        <w:sectPr>
          <w:type w:val="continuous"/>
          <w:pgSz w:w="11910" w:h="16840"/>
          <w:pgMar w:top="1460" w:right="1559" w:bottom="0" w:left="1559" w:header="720" w:footer="720" w:gutter="0"/>
          <w:cols w:space="720" w:num="1"/>
        </w:sectPr>
      </w:pPr>
    </w:p>
    <w:p w14:paraId="5590BAB4">
      <w:pPr>
        <w:pStyle w:val="6"/>
        <w:spacing w:before="0"/>
      </w:pPr>
    </w:p>
    <w:sectPr>
      <w:pgSz w:w="11910" w:h="16840"/>
      <w:pgMar w:top="1400" w:right="1559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88D1A0"/>
    <w:multiLevelType w:val="multilevel"/>
    <w:tmpl w:val="BA88D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A5AA7"/>
    <w:multiLevelType w:val="multilevel"/>
    <w:tmpl w:val="FFFA5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423DDAB"/>
    <w:multiLevelType w:val="multilevel"/>
    <w:tmpl w:val="0423D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77B92B3"/>
    <w:multiLevelType w:val="multilevel"/>
    <w:tmpl w:val="777B9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CD569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70"/>
      <w:ind w:left="1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5"/>
      <w:ind w:left="1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75"/>
      <w:ind w:left="11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50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2026-03-21T17:56:00Z</dcterms:created>
  <dc:creator>(anonymous)</dc:creator>
  <cp:lastModifiedBy>HP</cp:lastModifiedBy>
  <dcterms:modified xsi:type="dcterms:W3CDTF">2026-03-21T18:49:10Z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2026-03-21T00:00:00Z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2057-12.2.0.23197</vt:lpwstr>
  </property>
  <property fmtid="{D5CDD505-2E9C-101B-9397-08002B2CF9AE}" pid="7" name="ICV">
    <vt:lpwstr>7E482B240B8E4937B781AE280A3AD6D7_13</vt:lpwstr>
  </property>
</Properties>
</file>