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3523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alibri" w:hAnsi="Calibri" w:eastAsia="primaryFont Fallback" w:cs="Calibri"/>
          <w:b/>
          <w:bCs/>
          <w:i w:val="0"/>
          <w:iCs w:val="0"/>
          <w:caps w:val="0"/>
          <w:color w:val="020617"/>
          <w:spacing w:val="0"/>
          <w:sz w:val="32"/>
          <w:szCs w:val="32"/>
        </w:rPr>
      </w:pPr>
      <w:r>
        <w:rPr>
          <w:rFonts w:hint="default" w:ascii="Calibri" w:hAnsi="Calibri" w:eastAsia="primaryFont Fallback" w:cs="Calibri"/>
          <w:b/>
          <w:bCs/>
          <w:i w:val="0"/>
          <w:iCs w:val="0"/>
          <w:caps w:val="0"/>
          <w:color w:val="020617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Bài 4 : Chuẩn hóa quy trình quản lý bệnh án điện tử</w:t>
      </w:r>
    </w:p>
    <w:p w14:paraId="7ECE7C30">
      <w:pPr>
        <w:rPr>
          <w:rFonts w:hint="default"/>
          <w:b/>
          <w:bCs/>
          <w:sz w:val="28"/>
          <w:szCs w:val="28"/>
          <w:lang w:val="vi-VN"/>
        </w:rPr>
      </w:pPr>
      <w:r>
        <w:rPr>
          <w:rFonts w:hint="default"/>
          <w:b/>
          <w:bCs/>
          <w:sz w:val="28"/>
          <w:szCs w:val="28"/>
          <w:lang w:val="vi-VN"/>
        </w:rPr>
        <w:t>Phần 1:</w:t>
      </w:r>
    </w:p>
    <w:p w14:paraId="4C31A0EC">
      <w:pPr>
        <w:bidi w:val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Yêu cầu </w:t>
      </w:r>
      <w:r>
        <w:rPr>
          <w:rFonts w:hint="default"/>
          <w:b/>
          <w:bCs/>
          <w:sz w:val="24"/>
          <w:szCs w:val="24"/>
          <w:lang w:val="vi-VN"/>
        </w:rPr>
        <w:t>c</w:t>
      </w:r>
      <w:r>
        <w:rPr>
          <w:rFonts w:hint="default"/>
          <w:b/>
          <w:bCs/>
          <w:sz w:val="24"/>
          <w:szCs w:val="24"/>
        </w:rPr>
        <w:t>hức năng khám bệnh:</w:t>
      </w:r>
    </w:p>
    <w:p w14:paraId="4DD7216C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vi-VN"/>
        </w:rPr>
        <w:t>T</w:t>
      </w:r>
      <w:r>
        <w:rPr>
          <w:rFonts w:hint="default"/>
          <w:sz w:val="24"/>
          <w:szCs w:val="24"/>
        </w:rPr>
        <w:t>ạo và cập nhật thông tin</w:t>
      </w:r>
      <w:r>
        <w:rPr>
          <w:rFonts w:hint="default"/>
          <w:sz w:val="24"/>
          <w:szCs w:val="24"/>
          <w:lang w:val="vi-VN"/>
        </w:rPr>
        <w:t xml:space="preserve"> bệnh nhân</w:t>
      </w:r>
      <w:r>
        <w:rPr>
          <w:rFonts w:hint="default"/>
          <w:sz w:val="24"/>
          <w:szCs w:val="24"/>
        </w:rPr>
        <w:t>.</w:t>
      </w:r>
    </w:p>
    <w:p w14:paraId="465D8F45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vi-VN"/>
        </w:rPr>
        <w:t>Bổ sung, xem</w:t>
      </w:r>
      <w:r>
        <w:rPr>
          <w:rFonts w:hint="default"/>
          <w:sz w:val="24"/>
          <w:szCs w:val="24"/>
        </w:rPr>
        <w:t xml:space="preserve"> và tra cứu </w:t>
      </w:r>
      <w:r>
        <w:rPr>
          <w:rFonts w:hint="default"/>
          <w:sz w:val="24"/>
          <w:szCs w:val="24"/>
          <w:lang w:val="vi-VN"/>
        </w:rPr>
        <w:t>b</w:t>
      </w:r>
      <w:r>
        <w:rPr>
          <w:rFonts w:hint="default"/>
          <w:sz w:val="24"/>
          <w:szCs w:val="24"/>
        </w:rPr>
        <w:t>ệnh án điện tử.</w:t>
      </w:r>
    </w:p>
    <w:p w14:paraId="3CC08789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Kê đơn thuốc và </w:t>
      </w:r>
      <w:r>
        <w:rPr>
          <w:rFonts w:hint="default"/>
          <w:sz w:val="24"/>
          <w:szCs w:val="24"/>
          <w:lang w:val="vi-VN"/>
        </w:rPr>
        <w:t>đưa ra</w:t>
      </w:r>
      <w:r>
        <w:rPr>
          <w:rFonts w:hint="default"/>
          <w:sz w:val="24"/>
          <w:szCs w:val="24"/>
        </w:rPr>
        <w:t xml:space="preserve"> dịch vụ cận</w:t>
      </w:r>
      <w:r>
        <w:rPr>
          <w:rFonts w:hint="default"/>
          <w:sz w:val="24"/>
          <w:szCs w:val="24"/>
          <w:lang w:val="vi-VN"/>
        </w:rPr>
        <w:t xml:space="preserve"> cho bệnh nhân</w:t>
      </w:r>
      <w:r>
        <w:rPr>
          <w:rFonts w:hint="default"/>
          <w:sz w:val="24"/>
          <w:szCs w:val="24"/>
        </w:rPr>
        <w:t>.</w:t>
      </w:r>
    </w:p>
    <w:p w14:paraId="51D8344F">
      <w:pPr>
        <w:bidi w:val="0"/>
        <w:rPr>
          <w:rFonts w:hint="default"/>
          <w:sz w:val="24"/>
          <w:szCs w:val="24"/>
        </w:rPr>
      </w:pPr>
    </w:p>
    <w:p w14:paraId="58AD6E7B">
      <w:pPr>
        <w:bidi w:val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Yêu cầu </w:t>
      </w:r>
      <w:r>
        <w:rPr>
          <w:rFonts w:hint="default"/>
          <w:b/>
          <w:bCs/>
          <w:sz w:val="24"/>
          <w:szCs w:val="24"/>
          <w:lang w:val="vi-VN"/>
        </w:rPr>
        <w:t>p</w:t>
      </w:r>
      <w:r>
        <w:rPr>
          <w:rFonts w:hint="default"/>
          <w:b/>
          <w:bCs/>
          <w:sz w:val="24"/>
          <w:szCs w:val="24"/>
        </w:rPr>
        <w:t xml:space="preserve">hi </w:t>
      </w:r>
      <w:r>
        <w:rPr>
          <w:rFonts w:hint="default"/>
          <w:b/>
          <w:bCs/>
          <w:sz w:val="24"/>
          <w:szCs w:val="24"/>
          <w:lang w:val="vi-VN"/>
        </w:rPr>
        <w:t>c</w:t>
      </w:r>
      <w:r>
        <w:rPr>
          <w:rFonts w:hint="default"/>
          <w:b/>
          <w:bCs/>
          <w:sz w:val="24"/>
          <w:szCs w:val="24"/>
        </w:rPr>
        <w:t>hức năng</w:t>
      </w:r>
      <w:r>
        <w:rPr>
          <w:rFonts w:hint="default"/>
          <w:b/>
          <w:bCs/>
          <w:sz w:val="24"/>
          <w:szCs w:val="24"/>
          <w:lang w:val="vi-VN"/>
        </w:rPr>
        <w:t xml:space="preserve"> Bảo mật dữ liệu</w:t>
      </w:r>
      <w:r>
        <w:rPr>
          <w:rFonts w:hint="default"/>
          <w:b/>
          <w:bCs/>
          <w:sz w:val="24"/>
          <w:szCs w:val="24"/>
        </w:rPr>
        <w:t>:</w:t>
      </w:r>
    </w:p>
    <w:p w14:paraId="766282ED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Mã hóa dữ liệu bệnh nhân.</w:t>
      </w:r>
    </w:p>
    <w:p w14:paraId="7EFC0DCC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Kiểm soát nghiêm ngặt quyền truy cập theo vai trò.</w:t>
      </w:r>
    </w:p>
    <w:p w14:paraId="12481E65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Tự động ghi lại lịch sử xem, sửa, xóa dữ liệu hồ sơ bệnh nhân để </w:t>
      </w:r>
      <w:r>
        <w:rPr>
          <w:rFonts w:hint="default"/>
          <w:sz w:val="24"/>
          <w:szCs w:val="24"/>
          <w:lang w:val="vi-VN"/>
        </w:rPr>
        <w:t>thuận tiện cho</w:t>
      </w:r>
      <w:r>
        <w:rPr>
          <w:rFonts w:hint="default"/>
          <w:sz w:val="24"/>
          <w:szCs w:val="24"/>
        </w:rPr>
        <w:t xml:space="preserve"> việc kiểm tra.</w:t>
      </w:r>
    </w:p>
    <w:p w14:paraId="4C6CAC17">
      <w:pPr>
        <w:bidi w:val="0"/>
        <w:rPr>
          <w:rFonts w:hint="default"/>
          <w:sz w:val="24"/>
          <w:szCs w:val="24"/>
          <w:lang w:val="vi-VN"/>
        </w:rPr>
      </w:pPr>
    </w:p>
    <w:p w14:paraId="7DF58554">
      <w:pPr>
        <w:bidi w:val="0"/>
        <w:rPr>
          <w:rFonts w:hint="default"/>
          <w:b/>
          <w:bCs/>
          <w:sz w:val="28"/>
          <w:szCs w:val="28"/>
          <w:lang w:val="vi-VN"/>
        </w:rPr>
      </w:pPr>
      <w:r>
        <w:rPr>
          <w:rFonts w:hint="default"/>
          <w:b/>
          <w:bCs/>
          <w:sz w:val="28"/>
          <w:szCs w:val="28"/>
          <w:lang w:val="vi-VN"/>
        </w:rPr>
        <w:t>Phần 2:</w:t>
      </w:r>
    </w:p>
    <w:p w14:paraId="652F29A9">
      <w:pPr>
        <w:bidi w:val="0"/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</w:rPr>
        <w:t>Quản lý 1000 hồ sơ bệnh nhân</w:t>
      </w:r>
      <w:r>
        <w:rPr>
          <w:rFonts w:hint="default"/>
          <w:b/>
          <w:bCs/>
          <w:sz w:val="24"/>
          <w:szCs w:val="24"/>
          <w:lang w:val="vi-VN"/>
        </w:rPr>
        <w:t>:</w:t>
      </w:r>
    </w:p>
    <w:p w14:paraId="7A5CE398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Hàng đầu tiên là tiêu đề viết liền không dấu hoặc dùng gạch dưới, mỗi dòng là một bản ghi </w:t>
      </w:r>
      <w:r>
        <w:rPr>
          <w:rFonts w:hint="default"/>
          <w:sz w:val="24"/>
          <w:szCs w:val="24"/>
          <w:lang w:val="vi-VN"/>
        </w:rPr>
        <w:t>riêng</w:t>
      </w:r>
      <w:r>
        <w:rPr>
          <w:rFonts w:hint="default"/>
          <w:sz w:val="24"/>
          <w:szCs w:val="24"/>
        </w:rPr>
        <w:t>, tuyệt đối không gộp</w:t>
      </w:r>
      <w:r>
        <w:rPr>
          <w:rFonts w:hint="default"/>
          <w:sz w:val="24"/>
          <w:szCs w:val="24"/>
          <w:lang w:val="vi-VN"/>
        </w:rPr>
        <w:t xml:space="preserve"> ô</w:t>
      </w:r>
      <w:r>
        <w:rPr>
          <w:rFonts w:hint="default"/>
          <w:sz w:val="24"/>
          <w:szCs w:val="24"/>
        </w:rPr>
        <w:t xml:space="preserve"> trong </w:t>
      </w:r>
      <w:r>
        <w:rPr>
          <w:rFonts w:hint="default"/>
          <w:sz w:val="24"/>
          <w:szCs w:val="24"/>
          <w:lang w:val="vi-VN"/>
        </w:rPr>
        <w:t>bảng</w:t>
      </w:r>
      <w:r>
        <w:rPr>
          <w:rFonts w:hint="default"/>
          <w:sz w:val="24"/>
          <w:szCs w:val="24"/>
        </w:rPr>
        <w:t>.</w:t>
      </w:r>
    </w:p>
    <w:p w14:paraId="61630E05">
      <w:pPr>
        <w:bidi w:val="0"/>
        <w:rPr>
          <w:rFonts w:hint="default"/>
          <w:sz w:val="24"/>
          <w:szCs w:val="24"/>
        </w:rPr>
      </w:pPr>
    </w:p>
    <w:p w14:paraId="4C0DCA54">
      <w:pPr>
        <w:bidi w:val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Xử lý bẫy ô trống:</w:t>
      </w:r>
    </w:p>
    <w:p w14:paraId="31E6717D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Chuyển đổi vùng dữ liệu thành bảng bằng cách chọn và </w:t>
      </w:r>
      <w:r>
        <w:rPr>
          <w:rFonts w:hint="default"/>
          <w:sz w:val="24"/>
          <w:szCs w:val="24"/>
          <w:lang w:val="vi-VN"/>
        </w:rPr>
        <w:t>dùng phím</w:t>
      </w:r>
      <w:r>
        <w:rPr>
          <w:rFonts w:hint="default"/>
          <w:sz w:val="24"/>
          <w:szCs w:val="24"/>
        </w:rPr>
        <w:t xml:space="preserve"> Ctrl + T. </w:t>
      </w:r>
      <w:r>
        <w:rPr>
          <w:rFonts w:hint="default"/>
          <w:sz w:val="24"/>
          <w:szCs w:val="24"/>
          <w:lang w:val="vi-VN"/>
        </w:rPr>
        <w:t>Điều này g</w:t>
      </w:r>
      <w:r>
        <w:rPr>
          <w:rFonts w:hint="default"/>
          <w:sz w:val="24"/>
          <w:szCs w:val="24"/>
        </w:rPr>
        <w:t>iúp tự động mở rộng vùng lọc</w:t>
      </w:r>
      <w:r>
        <w:rPr>
          <w:rFonts w:hint="default"/>
          <w:sz w:val="24"/>
          <w:szCs w:val="24"/>
          <w:lang w:val="vi-VN"/>
        </w:rPr>
        <w:t xml:space="preserve"> </w:t>
      </w:r>
      <w:r>
        <w:rPr>
          <w:rFonts w:hint="default"/>
          <w:sz w:val="24"/>
          <w:szCs w:val="24"/>
        </w:rPr>
        <w:t xml:space="preserve">toàn bộ dữ liệu, ngăn việc bộ lọc bị ngắt tại các dòng trống do bệnh nhân </w:t>
      </w:r>
      <w:r>
        <w:rPr>
          <w:rFonts w:hint="default"/>
          <w:sz w:val="24"/>
          <w:szCs w:val="24"/>
          <w:lang w:val="vi-VN"/>
        </w:rPr>
        <w:t>chưa biết điền gì vào</w:t>
      </w:r>
      <w:r>
        <w:rPr>
          <w:rFonts w:hint="default"/>
          <w:sz w:val="24"/>
          <w:szCs w:val="24"/>
        </w:rPr>
        <w:t>.</w:t>
      </w:r>
    </w:p>
    <w:p w14:paraId="5B06410D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vi-VN"/>
        </w:rPr>
        <w:t>Không được</w:t>
      </w:r>
      <w:r>
        <w:rPr>
          <w:rFonts w:hint="default"/>
          <w:sz w:val="24"/>
          <w:szCs w:val="24"/>
        </w:rPr>
        <w:t xml:space="preserve"> để trống</w:t>
      </w:r>
      <w:r>
        <w:rPr>
          <w:rFonts w:hint="default"/>
          <w:sz w:val="24"/>
          <w:szCs w:val="24"/>
          <w:lang w:val="vi-VN"/>
        </w:rPr>
        <w:t xml:space="preserve"> một ô nào đó để tránh gặp lỗi</w:t>
      </w:r>
      <w:r>
        <w:rPr>
          <w:rFonts w:hint="default"/>
          <w:sz w:val="24"/>
          <w:szCs w:val="24"/>
        </w:rPr>
        <w:t>.</w:t>
      </w:r>
    </w:p>
    <w:p w14:paraId="29581D0A">
      <w:pPr>
        <w:bidi w:val="0"/>
        <w:rPr>
          <w:rFonts w:hint="default"/>
          <w:sz w:val="24"/>
          <w:szCs w:val="24"/>
        </w:rPr>
      </w:pPr>
    </w:p>
    <w:p w14:paraId="0DCB6C8E">
      <w:pPr>
        <w:bidi w:val="0"/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</w:rPr>
        <w:t>Trình bày số liệu dịch bệnh bằng Donut Chart tối giản</w:t>
      </w:r>
      <w:r>
        <w:rPr>
          <w:rFonts w:hint="default"/>
          <w:b/>
          <w:bCs/>
          <w:sz w:val="24"/>
          <w:szCs w:val="24"/>
          <w:lang w:val="vi-VN"/>
        </w:rPr>
        <w:t>:</w:t>
      </w:r>
    </w:p>
    <w:p w14:paraId="27200899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Chọn từ 3 đến 5 bệnh có số lượng cao nhất</w:t>
      </w:r>
      <w:r>
        <w:rPr>
          <w:rFonts w:hint="default"/>
          <w:sz w:val="24"/>
          <w:szCs w:val="24"/>
          <w:lang w:val="vi-VN"/>
        </w:rPr>
        <w:t xml:space="preserve"> còn các bệnh không nằm trong nhóm ấy thì để tên là ‘Khác</w:t>
      </w:r>
      <w:bookmarkStart w:id="0" w:name="_GoBack"/>
      <w:bookmarkEnd w:id="0"/>
      <w:r>
        <w:rPr>
          <w:rFonts w:hint="default"/>
          <w:sz w:val="24"/>
          <w:szCs w:val="24"/>
          <w:lang w:val="vi-VN"/>
        </w:rPr>
        <w:t xml:space="preserve">’ </w:t>
      </w:r>
      <w:r>
        <w:rPr>
          <w:rFonts w:hint="default"/>
          <w:sz w:val="24"/>
          <w:szCs w:val="24"/>
        </w:rPr>
        <w:t>để tránh gây rối mắt.</w:t>
      </w:r>
    </w:p>
    <w:p w14:paraId="79CFFD97">
      <w:pPr>
        <w:bidi w:val="0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</w:rPr>
        <w:t xml:space="preserve">Hiển thị tổng số ca bệnh hoặc tỉ </w:t>
      </w:r>
      <w:r>
        <w:rPr>
          <w:rFonts w:hint="default"/>
          <w:sz w:val="24"/>
          <w:szCs w:val="24"/>
          <w:lang w:val="vi-VN"/>
        </w:rPr>
        <w:t>lệ bệnh</w:t>
      </w:r>
      <w:r>
        <w:rPr>
          <w:rFonts w:hint="default"/>
          <w:sz w:val="24"/>
          <w:szCs w:val="24"/>
        </w:rPr>
        <w:t xml:space="preserve"> vào phần khoảng trống trung tâm</w:t>
      </w:r>
      <w:r>
        <w:rPr>
          <w:rFonts w:hint="default"/>
          <w:sz w:val="24"/>
          <w:szCs w:val="24"/>
          <w:lang w:val="vi-VN"/>
        </w:rPr>
        <w:t>.</w:t>
      </w:r>
    </w:p>
    <w:p w14:paraId="5A8E3512">
      <w:pPr>
        <w:bidi w:val="0"/>
        <w:rPr>
          <w:rFonts w:hint="default"/>
          <w:sz w:val="24"/>
          <w:szCs w:val="24"/>
          <w:lang w:val="vi-VN"/>
        </w:rPr>
      </w:pPr>
    </w:p>
    <w:p w14:paraId="3427F784">
      <w:pPr>
        <w:bidi w:val="0"/>
        <w:rPr>
          <w:rFonts w:hint="default"/>
          <w:b/>
          <w:bCs/>
          <w:sz w:val="28"/>
          <w:szCs w:val="28"/>
          <w:lang w:val="vi-VN"/>
        </w:rPr>
      </w:pPr>
      <w:r>
        <w:rPr>
          <w:rFonts w:hint="default"/>
          <w:b/>
          <w:bCs/>
          <w:sz w:val="28"/>
          <w:szCs w:val="28"/>
          <w:lang w:val="vi-VN"/>
        </w:rPr>
        <w:t>Phần 3:</w:t>
      </w:r>
    </w:p>
    <w:p w14:paraId="1579B196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Khi đoạn văn bản bị gán nhầm Heading, bôi đen đoạn văn bản bị lỗi và nhấn phím Ctrl + Shift + N.</w:t>
      </w:r>
    </w:p>
    <w:p w14:paraId="7A4A552F">
      <w:pPr>
        <w:bidi w:val="0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</w:rPr>
        <w:t>Thao tác này</w:t>
      </w:r>
      <w:r>
        <w:rPr>
          <w:rFonts w:hint="default"/>
          <w:sz w:val="24"/>
          <w:szCs w:val="24"/>
          <w:lang w:val="vi-VN"/>
        </w:rPr>
        <w:t xml:space="preserve"> sẽ</w:t>
      </w:r>
      <w:r>
        <w:rPr>
          <w:rFonts w:hint="default"/>
          <w:sz w:val="24"/>
          <w:szCs w:val="24"/>
        </w:rPr>
        <w:t xml:space="preserve"> đưa định dạng đoạn văn bản trở về</w:t>
      </w:r>
      <w:r>
        <w:rPr>
          <w:rFonts w:hint="default"/>
          <w:sz w:val="24"/>
          <w:szCs w:val="24"/>
          <w:lang w:val="vi-VN"/>
        </w:rPr>
        <w:t xml:space="preserve"> dạng</w:t>
      </w:r>
      <w:r>
        <w:rPr>
          <w:rFonts w:hint="default"/>
          <w:sz w:val="24"/>
          <w:szCs w:val="24"/>
        </w:rPr>
        <w:t xml:space="preserve"> Normal.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rimaryFont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0B2527"/>
    <w:rsid w:val="470B2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2026-10-26T05:57:00Z</dcterms:created>
  <dc:creator>kien trung</dc:creator>
  <cp:lastModifiedBy>kien trung</cp:lastModifiedBy>
  <dcterms:modified xsi:type="dcterms:W3CDTF">2026-10-26T06:27:46Z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67153118CDC343DD88CC25B0DE048F34_11</vt:lpwstr>
  </property>
  <property fmtid="{D5CDD505-2E9C-101B-9397-08002B2CF9AE}" pid="4" name="KSOTemplateDocerSaveRecord">
    <vt:lpwstr>eyJoZGlkIjoiNmU4ZGY1ZjdjMWNlZTNjMWJkN2RhYTllMGU5ZmYyNzEiLCJ1c2VySWQiOiIxMzc0NDA5NTgzOTUzIn0=</vt:lpwstr>
  </property>
</Properties>
</file>