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function if exists CalculateDivision;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function CalculateDivision(price float, quantity float)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returns float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sql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declare result float;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price != 0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set result = price / quantity;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set result = 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CalculateDivision(price, quantity) as result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order_details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inner join products on order_details.product_id = products.id;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643438" cy="56707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5670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