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E8E8A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722BE" w:rsidRPr="009722BE" w14:paraId="79290769" w14:textId="77777777" w:rsidTr="00BB6586">
        <w:tc>
          <w:tcPr>
            <w:tcW w:w="4672" w:type="dxa"/>
          </w:tcPr>
          <w:p w14:paraId="446F28E9" w14:textId="77777777" w:rsidR="009722BE" w:rsidRPr="009722BE" w:rsidRDefault="009722BE" w:rsidP="009722BE">
            <w:pPr>
              <w:jc w:val="both"/>
              <w:rPr>
                <w:rFonts w:cs="Times New Roman"/>
                <w:sz w:val="28"/>
                <w:szCs w:val="28"/>
              </w:rPr>
            </w:pPr>
            <w:r w:rsidRPr="009722BE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420780C9" wp14:editId="34E46E12">
                  <wp:extent cx="2813050" cy="3728081"/>
                  <wp:effectExtent l="0" t="0" r="635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14" cy="374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1583F" w14:textId="77777777" w:rsidR="009722BE" w:rsidRPr="009722BE" w:rsidRDefault="009722BE" w:rsidP="009722BE">
            <w:pPr>
              <w:jc w:val="both"/>
              <w:rPr>
                <w:rFonts w:cs="Times New Roman"/>
                <w:sz w:val="28"/>
                <w:szCs w:val="28"/>
              </w:rPr>
            </w:pPr>
          </w:p>
          <w:p w14:paraId="38234E6A" w14:textId="165CFF72" w:rsidR="009722BE" w:rsidRPr="009722BE" w:rsidRDefault="009722BE" w:rsidP="009722BE">
            <w:pPr>
              <w:rPr>
                <w:rFonts w:cs="Times New Roman"/>
                <w:b/>
                <w:bCs/>
                <w:sz w:val="28"/>
                <w:szCs w:val="28"/>
              </w:rPr>
            </w:pPr>
            <w:r w:rsidRPr="009722BE">
              <w:rPr>
                <w:rFonts w:cs="Times New Roman"/>
                <w:b/>
                <w:bCs/>
                <w:sz w:val="28"/>
                <w:szCs w:val="28"/>
              </w:rPr>
              <w:t xml:space="preserve">Коган Л.Н. </w:t>
            </w:r>
            <w:r w:rsidR="00DD1ADC">
              <w:rPr>
                <w:rFonts w:cs="Times New Roman"/>
                <w:b/>
                <w:bCs/>
                <w:sz w:val="28"/>
                <w:szCs w:val="28"/>
              </w:rPr>
              <w:t>Х</w:t>
            </w:r>
            <w:r w:rsidRPr="009722BE">
              <w:rPr>
                <w:rFonts w:cs="Times New Roman"/>
                <w:b/>
                <w:bCs/>
                <w:sz w:val="28"/>
                <w:szCs w:val="28"/>
              </w:rPr>
              <w:t xml:space="preserve">удожественный вкус (Опыт конкретно-социологического исследования). </w:t>
            </w:r>
            <w:proofErr w:type="gramStart"/>
            <w:r w:rsidRPr="009722BE">
              <w:rPr>
                <w:rFonts w:cs="Times New Roman"/>
                <w:b/>
                <w:bCs/>
                <w:sz w:val="28"/>
                <w:szCs w:val="28"/>
              </w:rPr>
              <w:t>М. :</w:t>
            </w:r>
            <w:proofErr w:type="gramEnd"/>
            <w:r w:rsidRPr="009722BE">
              <w:rPr>
                <w:rFonts w:cs="Times New Roman"/>
                <w:b/>
                <w:bCs/>
                <w:sz w:val="28"/>
                <w:szCs w:val="28"/>
              </w:rPr>
              <w:t xml:space="preserve"> Мысль, 1966. – 213 с.</w:t>
            </w:r>
          </w:p>
        </w:tc>
        <w:tc>
          <w:tcPr>
            <w:tcW w:w="4673" w:type="dxa"/>
          </w:tcPr>
          <w:p w14:paraId="3D841725" w14:textId="77777777" w:rsidR="009722BE" w:rsidRPr="009722BE" w:rsidRDefault="009722BE" w:rsidP="009722BE">
            <w:pPr>
              <w:rPr>
                <w:rFonts w:cs="Times New Roman"/>
                <w:b/>
                <w:bCs/>
                <w:sz w:val="28"/>
                <w:szCs w:val="28"/>
              </w:rPr>
            </w:pPr>
            <w:r w:rsidRPr="009722BE">
              <w:rPr>
                <w:rFonts w:cs="Times New Roman"/>
                <w:b/>
                <w:bCs/>
                <w:sz w:val="28"/>
                <w:szCs w:val="28"/>
              </w:rPr>
              <w:t>Аннотация</w:t>
            </w:r>
          </w:p>
          <w:p w14:paraId="0F78A9BB" w14:textId="77777777" w:rsidR="009722BE" w:rsidRPr="009722BE" w:rsidRDefault="009722BE" w:rsidP="009722BE">
            <w:pPr>
              <w:rPr>
                <w:rFonts w:cs="Times New Roman"/>
                <w:sz w:val="28"/>
                <w:szCs w:val="28"/>
              </w:rPr>
            </w:pPr>
            <w:r w:rsidRPr="009722BE">
              <w:rPr>
                <w:rFonts w:cs="Times New Roman"/>
                <w:sz w:val="28"/>
                <w:szCs w:val="28"/>
              </w:rPr>
              <w:t>На основании социологического исследования трудящихся Урала в работе раскрывается связь между художественным вкусом и образованием, роль художественного начала в труде и быту, рассматривается эффективность различных видов искусства в пропаганде и формировании личности.</w:t>
            </w:r>
          </w:p>
          <w:p w14:paraId="231422C2" w14:textId="77777777" w:rsidR="009722BE" w:rsidRPr="009722BE" w:rsidRDefault="009722BE" w:rsidP="009722BE">
            <w:pPr>
              <w:rPr>
                <w:rFonts w:cs="Times New Roman"/>
                <w:sz w:val="28"/>
                <w:szCs w:val="28"/>
              </w:rPr>
            </w:pPr>
            <w:r w:rsidRPr="009722BE">
              <w:rPr>
                <w:rFonts w:cs="Times New Roman"/>
                <w:sz w:val="28"/>
                <w:szCs w:val="28"/>
              </w:rPr>
              <w:t>Художественный вкус определяется как относительно устойчивая система оценок эстетической значимости явлений в соответствии с определенными эстетическими взглядами, чувствами и идеалом человека.</w:t>
            </w:r>
          </w:p>
          <w:p w14:paraId="56862C50" w14:textId="77777777" w:rsidR="009722BE" w:rsidRPr="009722BE" w:rsidRDefault="009722BE" w:rsidP="009722BE">
            <w:pPr>
              <w:rPr>
                <w:rFonts w:cs="Times New Roman"/>
                <w:sz w:val="28"/>
                <w:szCs w:val="28"/>
              </w:rPr>
            </w:pPr>
            <w:r w:rsidRPr="009722BE">
              <w:rPr>
                <w:rFonts w:cs="Times New Roman"/>
                <w:sz w:val="28"/>
                <w:szCs w:val="28"/>
              </w:rPr>
              <w:t>Вкус выступает критерием эстетического развития и воспитания личности.</w:t>
            </w:r>
          </w:p>
          <w:p w14:paraId="745EEFF9" w14:textId="77777777" w:rsidR="009722BE" w:rsidRPr="009722BE" w:rsidRDefault="009722BE" w:rsidP="009722BE">
            <w:pPr>
              <w:rPr>
                <w:rFonts w:cs="Times New Roman"/>
                <w:sz w:val="28"/>
                <w:szCs w:val="28"/>
              </w:rPr>
            </w:pPr>
            <w:r w:rsidRPr="009722BE">
              <w:rPr>
                <w:rFonts w:cs="Times New Roman"/>
                <w:sz w:val="28"/>
                <w:szCs w:val="28"/>
              </w:rPr>
              <w:t>В качестве условий формирования художественного вкуса автор выделяет такие объективные обстоятельства как общественный строй государства, общественные условия воспитания, уровень развития культуры, искусства и образования в стране, а также трудовая деятельность человека, его быт и досуг.</w:t>
            </w:r>
          </w:p>
        </w:tc>
      </w:tr>
    </w:tbl>
    <w:p w14:paraId="360E2CF9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E0209A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b/>
          <w:bCs/>
          <w:sz w:val="28"/>
          <w:szCs w:val="28"/>
        </w:rPr>
        <w:t>Ключевые слова:</w:t>
      </w:r>
      <w:r w:rsidRPr="009722BE">
        <w:rPr>
          <w:rFonts w:ascii="Times New Roman" w:hAnsi="Times New Roman" w:cs="Times New Roman"/>
          <w:sz w:val="28"/>
          <w:szCs w:val="28"/>
        </w:rPr>
        <w:t xml:space="preserve"> социология культуры, искусство, эстетика, эстетический идеал, эстетическая оценка, художественный вкус.</w:t>
      </w:r>
    </w:p>
    <w:p w14:paraId="294F8D1D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E54ADA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8BAC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5F7438" wp14:editId="7AFA4D59">
                <wp:simplePos x="0" y="0"/>
                <wp:positionH relativeFrom="column">
                  <wp:posOffset>31115</wp:posOffset>
                </wp:positionH>
                <wp:positionV relativeFrom="paragraph">
                  <wp:posOffset>18415</wp:posOffset>
                </wp:positionV>
                <wp:extent cx="5924550" cy="31750"/>
                <wp:effectExtent l="0" t="0" r="19050" b="2540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1C3D2F" id="Прямая соединительная линия 15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5pt,1.45pt" to="468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767C36B3" w14:textId="013DF0EB" w:rsidR="009722BE" w:rsidRPr="009722BE" w:rsidRDefault="009722BE" w:rsidP="009722BE">
      <w:pPr>
        <w:pStyle w:val="a6"/>
        <w:ind w:left="0"/>
        <w:jc w:val="both"/>
        <w:rPr>
          <w:rFonts w:cs="Times New Roman"/>
          <w:sz w:val="28"/>
          <w:szCs w:val="28"/>
        </w:rPr>
      </w:pPr>
      <w:r w:rsidRPr="009722BE">
        <w:rPr>
          <w:rFonts w:cs="Times New Roman"/>
          <w:sz w:val="28"/>
          <w:szCs w:val="28"/>
        </w:rPr>
        <w:t>Работу по сканированию, редактуре и оформлению текста выполнил</w:t>
      </w:r>
      <w:r>
        <w:rPr>
          <w:rFonts w:cs="Times New Roman"/>
          <w:sz w:val="28"/>
          <w:szCs w:val="28"/>
        </w:rPr>
        <w:t>а</w:t>
      </w:r>
      <w:r w:rsidRPr="009722BE">
        <w:rPr>
          <w:rFonts w:cs="Times New Roman"/>
          <w:sz w:val="28"/>
          <w:szCs w:val="28"/>
        </w:rPr>
        <w:t xml:space="preserve"> студент</w:t>
      </w:r>
      <w:r>
        <w:rPr>
          <w:rFonts w:cs="Times New Roman"/>
          <w:sz w:val="28"/>
          <w:szCs w:val="28"/>
        </w:rPr>
        <w:t>ка</w:t>
      </w:r>
      <w:r w:rsidRPr="009722BE">
        <w:rPr>
          <w:rFonts w:cs="Times New Roman"/>
          <w:sz w:val="28"/>
          <w:szCs w:val="28"/>
        </w:rPr>
        <w:t xml:space="preserve"> департамента политологии и социологии:</w:t>
      </w:r>
    </w:p>
    <w:p w14:paraId="164B5C7A" w14:textId="48480FBF" w:rsidR="009722BE" w:rsidRPr="009722BE" w:rsidRDefault="009722BE" w:rsidP="009722BE">
      <w:pPr>
        <w:pStyle w:val="a6"/>
        <w:ind w:left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Исупова Елизавета</w:t>
      </w:r>
      <w:r w:rsidRPr="009722BE">
        <w:rPr>
          <w:rFonts w:cs="Times New Roman"/>
          <w:sz w:val="28"/>
          <w:szCs w:val="28"/>
        </w:rPr>
        <w:t>.</w:t>
      </w:r>
    </w:p>
    <w:p w14:paraId="64277A14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832F39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B7955F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2BE">
        <w:rPr>
          <w:rFonts w:ascii="Times New Roman" w:hAnsi="Times New Roman" w:cs="Times New Roman"/>
          <w:b/>
          <w:bCs/>
          <w:sz w:val="28"/>
          <w:szCs w:val="28"/>
        </w:rPr>
        <w:t>Оглавление</w:t>
      </w:r>
    </w:p>
    <w:p w14:paraId="55EA140F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Введение</w:t>
      </w:r>
    </w:p>
    <w:p w14:paraId="10106648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lastRenderedPageBreak/>
        <w:t>Глава 1. О понятии художественного вкуса</w:t>
      </w:r>
    </w:p>
    <w:p w14:paraId="6030A209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Глава 2. Рациональное и эмоциональное в художественном вкусе.</w:t>
      </w:r>
    </w:p>
    <w:p w14:paraId="44C510DB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Глава 3. Объективное и субъективное в художественном вкусе.</w:t>
      </w:r>
    </w:p>
    <w:p w14:paraId="57247660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Глава 4. Общее и индивидуальное в художественном вкусе.</w:t>
      </w:r>
    </w:p>
    <w:p w14:paraId="2CDE3265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Глава 5. Условия формирования художественного вкуса.</w:t>
      </w:r>
    </w:p>
    <w:p w14:paraId="63400749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Глава 6. Роль искусства в формировании художественного вкуса.</w:t>
      </w:r>
    </w:p>
    <w:p w14:paraId="2A645702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6AB93F" w14:textId="77777777" w:rsidR="009722BE" w:rsidRPr="009722BE" w:rsidRDefault="009722BE" w:rsidP="009722B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2BE">
        <w:rPr>
          <w:rFonts w:ascii="Times New Roman" w:hAnsi="Times New Roman" w:cs="Times New Roman"/>
          <w:b/>
          <w:bCs/>
          <w:sz w:val="28"/>
          <w:szCs w:val="28"/>
        </w:rPr>
        <w:t>Глава 1. О понятии художественного вкуса</w:t>
      </w:r>
    </w:p>
    <w:p w14:paraId="275197B4" w14:textId="77777777" w:rsidR="009722BE" w:rsidRPr="009722BE" w:rsidRDefault="009722BE" w:rsidP="009722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 xml:space="preserve">Эстетические взгляды, чувства, отношения, идеалы и вкусы неразрывно связаны между собой, и нельзя сколько-нибудь полно раскрыть любую их этих категорий, не выясняя ее внутренних связей со всеми другими. При этом категория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художественного вкуса</w:t>
      </w:r>
      <w:r w:rsidRPr="009722BE">
        <w:rPr>
          <w:rFonts w:ascii="Times New Roman" w:hAnsi="Times New Roman" w:cs="Times New Roman"/>
          <w:sz w:val="28"/>
          <w:szCs w:val="28"/>
        </w:rPr>
        <w:t xml:space="preserve"> исследована, пожалуй, наименее полно. Кроме ряда брошюр и популярных статей, наша литература ничего не может предложить читателю, интересующемуся сущностью художественного вкуса и его воспитанием. Но и в имеющихся немногочисленных работах по этому вопросу авторы дают весьма разноречивые определения самого понятия художественного (эстетического) вкуса, а отсюда и по-разному толкуют содержание этого понятия и методы воспитания хорошего эстетического вкуса.</w:t>
      </w:r>
    </w:p>
    <w:p w14:paraId="0035AADD" w14:textId="77777777" w:rsidR="009722BE" w:rsidRPr="009722BE" w:rsidRDefault="009722BE" w:rsidP="009722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Безусловно, что такие разногласия даже в определении понятия «эстетический вкус» не способствуют научному изучению эстетических вкусов и выработке практических рекомендаций по их воспитанию.</w:t>
      </w:r>
    </w:p>
    <w:p w14:paraId="25E884ED" w14:textId="77777777" w:rsidR="009722BE" w:rsidRPr="009722BE" w:rsidRDefault="009722BE" w:rsidP="009722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Понятие «вкус» употребляется в русском языке в различных значениях. В толковом словаре русского языка под редакцией профессора Д.Н. Ушакова приводятся четыре различных значения этого слова: 1) ощущения, возникающие при раздражении слизистой оболочки языка растворимыми веществами; качество пищи, оцениваемое по производимым ею ощущениям; 2) чувство изящного, способность эстетической оценки; 3) склонность, любовь к чему-нибудь, привычка, пристрастие («У всякого свой вкус: кто любит дыню, а кто арбуз»); 4) стиль, художественная манера («Ваза в античном вкусе»). В словаре В. Даля отмечаются три из этих значений данного слова.</w:t>
      </w:r>
    </w:p>
    <w:p w14:paraId="64404B1E" w14:textId="0F281E7C" w:rsidR="009722BE" w:rsidRPr="009722BE" w:rsidRDefault="009722BE" w:rsidP="009722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При всем различии значений понятия «вкус» общее во всех этих смыслах то, что вкус всегда связан с оценкой явления. Во всех своих значениях он выступает как оценочная категория. Действительно, и в интересующем нас значении этого слова о художественном вкусе личности можно судить только по ее оценка</w:t>
      </w:r>
      <w:r w:rsidR="002B16C0">
        <w:rPr>
          <w:rFonts w:ascii="Times New Roman" w:hAnsi="Times New Roman" w:cs="Times New Roman"/>
          <w:sz w:val="28"/>
          <w:szCs w:val="28"/>
        </w:rPr>
        <w:t>м</w:t>
      </w:r>
      <w:r w:rsidRPr="009722BE">
        <w:rPr>
          <w:rFonts w:ascii="Times New Roman" w:hAnsi="Times New Roman" w:cs="Times New Roman"/>
          <w:sz w:val="28"/>
          <w:szCs w:val="28"/>
        </w:rPr>
        <w:t xml:space="preserve"> красоты или безобразности тех или иных явлений природы и общества, трагических или комических ситуаций общественной жизни. При этом, соглашаясь с В. Разумным в признании оценочного характера эстетического вкуса, мы полагаем, что он раскрывается именно в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совокупности</w:t>
      </w:r>
      <w:r w:rsidRPr="009722BE">
        <w:rPr>
          <w:rFonts w:ascii="Times New Roman" w:hAnsi="Times New Roman" w:cs="Times New Roman"/>
          <w:sz w:val="28"/>
          <w:szCs w:val="28"/>
        </w:rPr>
        <w:t xml:space="preserve"> оценок эстетической ценности явлений. Ведь способность давать эти оценки относится уже к психологии личности, а не к области эстетики.</w:t>
      </w:r>
    </w:p>
    <w:p w14:paraId="118EB004" w14:textId="77777777" w:rsidR="009722BE" w:rsidRPr="009722BE" w:rsidRDefault="009722BE" w:rsidP="009722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 xml:space="preserve">Эстетику интересует именно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содержание</w:t>
      </w:r>
      <w:r w:rsidRPr="009722BE">
        <w:rPr>
          <w:rFonts w:ascii="Times New Roman" w:hAnsi="Times New Roman" w:cs="Times New Roman"/>
          <w:sz w:val="28"/>
          <w:szCs w:val="28"/>
        </w:rPr>
        <w:t xml:space="preserve"> этих оценок. Только по нему мы и судим о хорошем и плохом, развито, неразвитом или даже извращенном </w:t>
      </w:r>
      <w:r w:rsidRPr="009722BE">
        <w:rPr>
          <w:rFonts w:ascii="Times New Roman" w:hAnsi="Times New Roman" w:cs="Times New Roman"/>
          <w:sz w:val="28"/>
          <w:szCs w:val="28"/>
        </w:rPr>
        <w:lastRenderedPageBreak/>
        <w:t>художественном вкусе человека. Способность указывает лишь на возможность правильно оценивать эстетическую ценность явлений, между тем хороший художественный вкус есть реализация этой возможности, система оценок, по которой мы судим о степени развития вкуса.</w:t>
      </w:r>
    </w:p>
    <w:p w14:paraId="2A03556F" w14:textId="67794B6C" w:rsidR="009722BE" w:rsidRPr="009722BE" w:rsidRDefault="009722BE" w:rsidP="009722BE">
      <w:pPr>
        <w:pStyle w:val="a6"/>
        <w:ind w:left="1724"/>
        <w:rPr>
          <w:rFonts w:cs="Times New Roman"/>
          <w:sz w:val="28"/>
          <w:szCs w:val="28"/>
        </w:rPr>
      </w:pPr>
      <w:r w:rsidRPr="009722BE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765AB2" wp14:editId="21852A0F">
                <wp:simplePos x="0" y="0"/>
                <wp:positionH relativeFrom="column">
                  <wp:posOffset>-38735</wp:posOffset>
                </wp:positionH>
                <wp:positionV relativeFrom="paragraph">
                  <wp:posOffset>112395</wp:posOffset>
                </wp:positionV>
                <wp:extent cx="5905500" cy="3810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97F4D5" id="Прямая соединительная линия 5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05pt,8.85pt" to="461.9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794C426" w14:textId="77777777" w:rsidR="009722BE" w:rsidRPr="009722BE" w:rsidRDefault="009722BE" w:rsidP="009722BE">
      <w:pPr>
        <w:pStyle w:val="a6"/>
        <w:ind w:left="1724"/>
        <w:rPr>
          <w:rFonts w:cs="Times New Roman"/>
          <w:b/>
          <w:bCs/>
          <w:sz w:val="144"/>
          <w:szCs w:val="144"/>
        </w:rPr>
      </w:pPr>
      <w:r w:rsidRPr="009722BE">
        <w:rPr>
          <w:rFonts w:cs="Times New Roman"/>
          <w:b/>
          <w:bCs/>
          <w:sz w:val="144"/>
          <w:szCs w:val="144"/>
        </w:rPr>
        <w:t>“</w:t>
      </w:r>
    </w:p>
    <w:p w14:paraId="5CF13DD7" w14:textId="334F62F9" w:rsidR="009722BE" w:rsidRPr="009722BE" w:rsidRDefault="009722BE" w:rsidP="009722BE">
      <w:pPr>
        <w:pStyle w:val="a6"/>
        <w:ind w:left="1724"/>
        <w:rPr>
          <w:rFonts w:cs="Times New Roman"/>
          <w:sz w:val="28"/>
          <w:szCs w:val="28"/>
        </w:rPr>
      </w:pPr>
      <w:r w:rsidRPr="009722BE">
        <w:rPr>
          <w:rFonts w:cs="Times New Roman"/>
          <w:sz w:val="28"/>
          <w:szCs w:val="28"/>
        </w:rPr>
        <w:t xml:space="preserve">Эстетический вкус есть одновременно и </w:t>
      </w:r>
      <w:r w:rsidRPr="009722BE">
        <w:rPr>
          <w:rFonts w:cs="Times New Roman"/>
          <w:i/>
          <w:iCs/>
          <w:sz w:val="28"/>
          <w:szCs w:val="28"/>
        </w:rPr>
        <w:t>оценочная</w:t>
      </w:r>
      <w:r w:rsidRPr="009722BE">
        <w:rPr>
          <w:rFonts w:cs="Times New Roman"/>
          <w:sz w:val="28"/>
          <w:szCs w:val="28"/>
        </w:rPr>
        <w:t xml:space="preserve"> и </w:t>
      </w:r>
      <w:r w:rsidRPr="009722BE">
        <w:rPr>
          <w:rFonts w:cs="Times New Roman"/>
          <w:i/>
          <w:iCs/>
          <w:sz w:val="28"/>
          <w:szCs w:val="28"/>
        </w:rPr>
        <w:t>нормативная</w:t>
      </w:r>
      <w:r w:rsidRPr="009722BE">
        <w:rPr>
          <w:rFonts w:cs="Times New Roman"/>
          <w:sz w:val="28"/>
          <w:szCs w:val="28"/>
        </w:rPr>
        <w:t xml:space="preserve"> категория. В качестве конкретного применения эстетического идеала к тем или иным явлениям действительности эстетический вкус всегда имеет оценочный характер. Это именно </w:t>
      </w:r>
      <w:r w:rsidRPr="009722BE">
        <w:rPr>
          <w:rFonts w:cs="Times New Roman"/>
          <w:i/>
          <w:iCs/>
          <w:sz w:val="28"/>
          <w:szCs w:val="28"/>
        </w:rPr>
        <w:t>относительно устойчивая система оценок</w:t>
      </w:r>
      <w:r w:rsidRPr="009722BE">
        <w:rPr>
          <w:rFonts w:cs="Times New Roman"/>
          <w:sz w:val="28"/>
          <w:szCs w:val="28"/>
        </w:rPr>
        <w:t>. Об эстетическом вкусе того или иного человека мы судим по тем оценка, которые он дает эстетическим объектам жизни и произведениям искусства. Иного пути выявления художественного вкуса нет и быть не может. В то же время эстетический вкус обладает и нормативностью. Именно потому, что вкус неразрывно связан с эстетическими взглядами и идеалом, он неизбежно нормативен.</w:t>
      </w:r>
    </w:p>
    <w:p w14:paraId="2DDE5BFD" w14:textId="77777777" w:rsidR="009722BE" w:rsidRPr="009722BE" w:rsidRDefault="009722BE" w:rsidP="009722BE">
      <w:pPr>
        <w:pStyle w:val="a6"/>
        <w:ind w:left="1724"/>
        <w:rPr>
          <w:rFonts w:cs="Times New Roman"/>
          <w:sz w:val="28"/>
          <w:szCs w:val="28"/>
        </w:rPr>
      </w:pPr>
      <w:r w:rsidRPr="009722BE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A3C639" wp14:editId="56F85F5C">
                <wp:simplePos x="0" y="0"/>
                <wp:positionH relativeFrom="column">
                  <wp:posOffset>170815</wp:posOffset>
                </wp:positionH>
                <wp:positionV relativeFrom="paragraph">
                  <wp:posOffset>174625</wp:posOffset>
                </wp:positionV>
                <wp:extent cx="5772150" cy="0"/>
                <wp:effectExtent l="0" t="0" r="0" b="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9310DF" id="Прямая соединительная линия 1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45pt,13.75pt" to="467.9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67BCE8E" w14:textId="77777777" w:rsidR="009722BE" w:rsidRPr="009722BE" w:rsidRDefault="009722BE" w:rsidP="009722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6AFE8AB" w14:textId="77777777" w:rsidR="009722BE" w:rsidRPr="009722BE" w:rsidRDefault="009722BE" w:rsidP="009722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 xml:space="preserve">Эстетический вкус есть одновременно и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оценочная</w:t>
      </w:r>
      <w:r w:rsidRPr="009722BE">
        <w:rPr>
          <w:rFonts w:ascii="Times New Roman" w:hAnsi="Times New Roman" w:cs="Times New Roman"/>
          <w:sz w:val="28"/>
          <w:szCs w:val="28"/>
        </w:rPr>
        <w:t xml:space="preserve"> и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нормативная</w:t>
      </w:r>
      <w:r w:rsidRPr="009722BE">
        <w:rPr>
          <w:rFonts w:ascii="Times New Roman" w:hAnsi="Times New Roman" w:cs="Times New Roman"/>
          <w:sz w:val="28"/>
          <w:szCs w:val="28"/>
        </w:rPr>
        <w:t xml:space="preserve"> категория. В качестве конкретного применения эстетического идеала к тем или иным явлениям действительности эстетический вкус всегда имеет оценочный характер. Это именно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относительно устойчивая система оценок</w:t>
      </w:r>
      <w:r w:rsidRPr="009722BE">
        <w:rPr>
          <w:rFonts w:ascii="Times New Roman" w:hAnsi="Times New Roman" w:cs="Times New Roman"/>
          <w:sz w:val="28"/>
          <w:szCs w:val="28"/>
        </w:rPr>
        <w:t xml:space="preserve">. Об эстетическом вкусе того или иного человека мы судим по тем оценка, которые он дает эстетическим объектам жизни и произведениям искусства. Иного пути выявления художественного вкуса нет и быть не может. В то же время эстетический вкус обладает и нормативностью. Именно потому, что вкус неразрывно связан с эстетическими взглядами и идеалом, он неизбежно нормативен. Но нормативность эстетического вкуса необходимо отличать от нормативности эстетических взглядов. Он не представляет собой системы норм, как эстетические взгляды, а является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конкретным применением</w:t>
      </w:r>
      <w:r w:rsidRPr="009722BE">
        <w:rPr>
          <w:rFonts w:ascii="Times New Roman" w:hAnsi="Times New Roman" w:cs="Times New Roman"/>
          <w:sz w:val="28"/>
          <w:szCs w:val="28"/>
        </w:rPr>
        <w:t xml:space="preserve"> этих норм к оценке явлений действительности и произведений искусства. Между нормативностью и оценочным характером вкуса существует тесная диалектическая взаимосвязь: оценка дается в соответствии с определенными нормами, а сами эти нормы раскрываются в процессе оценки поэтому эстетический вкус всегда раскрывается именно в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эстетическом отношении</w:t>
      </w:r>
      <w:r w:rsidRPr="009722BE">
        <w:rPr>
          <w:rFonts w:ascii="Times New Roman" w:hAnsi="Times New Roman" w:cs="Times New Roman"/>
          <w:sz w:val="28"/>
          <w:szCs w:val="28"/>
        </w:rPr>
        <w:t xml:space="preserve"> человека к предметам и явлениям окружающего нас мира. Человек не только отражает эти явления в своем сознании, он познает, анализирует их и с этетической стороны, определяет их эстетическую ценность.</w:t>
      </w:r>
    </w:p>
    <w:p w14:paraId="757D9BBE" w14:textId="77777777" w:rsidR="009722BE" w:rsidRPr="009722BE" w:rsidRDefault="009722BE" w:rsidP="009722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lastRenderedPageBreak/>
        <w:t xml:space="preserve">Изолированных,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только</w:t>
      </w:r>
      <w:r w:rsidRPr="009722BE">
        <w:rPr>
          <w:rFonts w:ascii="Times New Roman" w:hAnsi="Times New Roman" w:cs="Times New Roman"/>
          <w:sz w:val="28"/>
          <w:szCs w:val="28"/>
        </w:rPr>
        <w:t xml:space="preserve"> эстетических явлений в мире не существует. Каждое явление может рассматриваться во всех его многообразных связях и отношениях. Попытка выделить объекты, которые были бы только эстетическими и никакими другими, неизбежно обречена на провал. Мы можем рассматривать, скажем, радугу или северное сияние как определенной физическое явление, можем изучать их, исходя из законов физики. Но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те же самые явления</w:t>
      </w:r>
      <w:r w:rsidRPr="009722BE">
        <w:rPr>
          <w:rFonts w:ascii="Times New Roman" w:hAnsi="Times New Roman" w:cs="Times New Roman"/>
          <w:sz w:val="28"/>
          <w:szCs w:val="28"/>
        </w:rPr>
        <w:t xml:space="preserve"> могут рассматриваться человеком и с их эстетической стороны: мы восхищаемся красотой радуги над мокрым золотистым полем в летний день, нас потрясает возвышенная картина северного сияния, необычное богатство красок и оттенков, диковинные их сочетания. Этим самым мы выделяем из всех многообразных связей явлений одну определенную связь, мы оцениваем эстетическую их ценность, получаем от этих явлений эстетическое наслаждение, другими словами, становимся к ним в эстетическое отношение. Когда мы употребляем термин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эстетический объект</w:t>
      </w:r>
      <w:r w:rsidRPr="009722BE">
        <w:rPr>
          <w:rFonts w:ascii="Times New Roman" w:hAnsi="Times New Roman" w:cs="Times New Roman"/>
          <w:sz w:val="28"/>
          <w:szCs w:val="28"/>
        </w:rPr>
        <w:t>, то это значит, что речь идет о предмете окружающего нас мира, к которому мы становимся в эстетическое отношение, анализируем его эстетическую ценность, оцениваем его с эстетической точки зрения. При этом в отличие от науки, которая рассматривает свойства объекта безотносительно к человеку, эстетика рассматривает этот объект именно в его отношении к общественному человеку. &lt;…&gt;</w:t>
      </w:r>
    </w:p>
    <w:p w14:paraId="6ECCCDFE" w14:textId="77777777" w:rsidR="009722BE" w:rsidRPr="009722BE" w:rsidRDefault="009722BE" w:rsidP="009722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 xml:space="preserve">Таким образом, само эстетическое отношение и характеристика данного явления как эстетического объекта необходимо содержат в себе оценку данного явления, которую мы и осуществляем в определенных эстетических категориях (прекрасное, безобразное, возвышенное, низменное, трагическое, комическое и т.д.). в этом акте оценки и проявляется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художественный вкус</w:t>
      </w:r>
      <w:r w:rsidRPr="009722BE">
        <w:rPr>
          <w:rFonts w:ascii="Times New Roman" w:hAnsi="Times New Roman" w:cs="Times New Roman"/>
          <w:sz w:val="28"/>
          <w:szCs w:val="28"/>
        </w:rPr>
        <w:t xml:space="preserve">. При этом он проявляется только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в системе оценок</w:t>
      </w:r>
      <w:r w:rsidRPr="009722BE">
        <w:rPr>
          <w:rFonts w:ascii="Times New Roman" w:hAnsi="Times New Roman" w:cs="Times New Roman"/>
          <w:sz w:val="28"/>
          <w:szCs w:val="28"/>
        </w:rPr>
        <w:t xml:space="preserve"> различных эстетических объектов в природе, обществе, искусстве. Поэтому и необходимо различать понятия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«эстетический вкус»</w:t>
      </w:r>
      <w:r w:rsidRPr="009722BE">
        <w:rPr>
          <w:rFonts w:ascii="Times New Roman" w:hAnsi="Times New Roman" w:cs="Times New Roman"/>
          <w:sz w:val="28"/>
          <w:szCs w:val="28"/>
        </w:rPr>
        <w:t xml:space="preserve"> и </w:t>
      </w:r>
      <w:r w:rsidRPr="009722BE">
        <w:rPr>
          <w:rFonts w:ascii="Times New Roman" w:hAnsi="Times New Roman" w:cs="Times New Roman"/>
          <w:i/>
          <w:iCs/>
          <w:sz w:val="28"/>
          <w:szCs w:val="28"/>
        </w:rPr>
        <w:t>«эстетическая оценка»</w:t>
      </w:r>
      <w:r w:rsidRPr="009722BE">
        <w:rPr>
          <w:rFonts w:ascii="Times New Roman" w:hAnsi="Times New Roman" w:cs="Times New Roman"/>
          <w:sz w:val="28"/>
          <w:szCs w:val="28"/>
        </w:rPr>
        <w:t>. Последняя является конкретным выражением эстетического вкуса. Но как по одному какому-либо поступку мы не можем судить обо всем нравственном облике человека, так и по одной оценке мы не можем правильно судить об эстетическом вкусе, хотя каждая конкретная оценка выражает его (конкретное всегда неполно, частично выражает общее).</w:t>
      </w:r>
    </w:p>
    <w:p w14:paraId="6825F63D" w14:textId="1F74D560" w:rsidR="00D8796F" w:rsidRPr="00775DE3" w:rsidRDefault="00D8796F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722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Однако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эстетическое отношение имеет свою специфику и отличается от всех других отношений человека</w:t>
      </w:r>
      <w:r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к 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предметам и явлениям окружающего мира. Анализ</w:t>
      </w:r>
      <w:r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специфики эстетического отношения – предмет особого исследования. Мы остановимся только на тех специфических чертах эстетического отношения, которые</w:t>
      </w:r>
      <w:r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меют непосредственное значение для выявления природы художественного вкуса.</w:t>
      </w:r>
    </w:p>
    <w:p w14:paraId="136468ED" w14:textId="343F6008" w:rsidR="00775DE3" w:rsidRDefault="00D8796F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Оценочный характер художественного вкуса проявляется в анализе эстетической </w:t>
      </w:r>
      <w:r w:rsidRPr="00775DE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ценности 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данного предмета, явления или произведения искусства. В нашей</w:t>
      </w:r>
      <w:r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л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итературе уже обосновывалось правильное, на наш</w:t>
      </w:r>
      <w:r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взгляд, понимание красоты как ценности</w:t>
      </w:r>
      <w:r w:rsidRPr="00775DE3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"/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Подход человека к оценке явлений с позиций его художественного вкуса всегда аксиологический (ценностный), причем ценность хорошего произведения искусства (или</w:t>
      </w:r>
      <w:r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другого эстетического объекта) определяется его способностью доставить нам </w:t>
      </w:r>
      <w:r w:rsidRPr="00775DE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эстетическое наслаждение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радость эстетического переживания. Этим эстетическая</w:t>
      </w:r>
      <w:r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ценность явления отличается от его утилитарной ценности, хотя и не может быть противопоставлена ей.</w:t>
      </w:r>
      <w:r w:rsidR="00775DE3"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Плохой вкус неверно определяет эстетическую ценность: относит к прекрасным объективно безобразные</w:t>
      </w:r>
      <w:r w:rsidR="00775DE3"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5DE3"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явления</w:t>
      </w:r>
      <w:r w:rsidR="00775DE3" w:rsidRPr="00775DE3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r w:rsidRP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произведения искусства и, наоборот,</w:t>
      </w:r>
      <w:r w:rsidR="00775D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отказывает в эстетической ценности явлениям, объективно обладающим ею.</w:t>
      </w:r>
    </w:p>
    <w:p w14:paraId="19FDB315" w14:textId="167464FE" w:rsidR="00775DE3" w:rsidRPr="00F672AE" w:rsidRDefault="00775DE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Поэтому </w:t>
      </w:r>
      <w:r w:rsidRPr="00F672A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аксиологический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аспект оценки</w:t>
      </w:r>
      <w:r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, всегда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присущий хорошему эстетическому вкусу, совпадает</w:t>
      </w:r>
      <w:r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с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гносеологическим</w:t>
      </w:r>
      <w:r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аспектом. Правильно определяя</w:t>
      </w:r>
      <w:r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эстетическую ценность явления, я тем самым, с одной</w:t>
      </w:r>
      <w:r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стороны, верно познаю его эстетическую сущность, а</w:t>
      </w:r>
      <w:r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другой верно определяю его значение для меня самого и для общества в целом, утверждаю способность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этого явления доставлять эстетическое наслаждение</w:t>
      </w:r>
      <w:r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людям.</w:t>
      </w:r>
    </w:p>
    <w:p w14:paraId="34CBDDA2" w14:textId="75AB21AD" w:rsidR="00F672AE" w:rsidRDefault="00775DE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Эстетическая оценка всегда связана</w:t>
      </w:r>
      <w:r w:rsidR="00F672AE"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с анализом </w:t>
      </w:r>
      <w:r w:rsidRPr="00F672A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меры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предмета или явления. Умение анализировать</w:t>
      </w:r>
      <w:r w:rsidR="00F672AE"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меру явлений К. Маркс считал специфическим свойством человека, возникшим в процессе его материально-производственной, общественной практики. «Живот</w:t>
      </w:r>
      <w:r w:rsidR="00F672AE"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ное, -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писал К. Маркс, - формирует материю только</w:t>
      </w:r>
      <w:r w:rsidR="00F672AE"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сообразно мерке и потребности того вида, к которому</w:t>
      </w:r>
      <w:r w:rsid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оно принадлежит, тогда как человек умеет производить</w:t>
      </w:r>
      <w:r w:rsidR="00F672AE"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меркам любого вида и всюду он умеет прилагать к</w:t>
      </w:r>
      <w:r w:rsidR="00F672AE"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предмету соответствующую мерку; в силу этого человек формирует материю также и по законам красоты»</w:t>
      </w:r>
      <w:r w:rsidR="00F672AE" w:rsidRPr="00F672A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672AE" w:rsidRPr="00F672AE">
        <w:rPr>
          <w:rStyle w:val="a5"/>
          <w:rFonts w:ascii="Times New Roman" w:hAnsi="Times New Roman" w:cs="Times New Roman"/>
          <w:color w:val="000000"/>
          <w:sz w:val="28"/>
          <w:szCs w:val="28"/>
        </w:rPr>
        <w:footnoteReference w:id="2"/>
      </w:r>
      <w:r w:rsidR="00F672AE" w:rsidRPr="00F672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Здесь К. Маркс прямо связывает эстетическое отношение человека к предметам окружающего мира с категорией меры.</w:t>
      </w:r>
    </w:p>
    <w:p w14:paraId="08F8C22B" w14:textId="77777777" w:rsidR="002B16C0" w:rsidRDefault="00775DE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672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Художественный вкус означает всегда умение правильно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анализировать эту меру окружающих явлени</w:t>
      </w:r>
      <w:r w:rsidR="00F672AE"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="00F672AE"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действительности. Понятно, что речь в данном случа</w:t>
      </w:r>
      <w:r w:rsidR="00F672AE"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="00F672AE"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идет о </w:t>
      </w:r>
      <w:r w:rsidR="00F672AE" w:rsidRPr="006A32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х</w:t>
      </w:r>
      <w:r w:rsidRPr="006A32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удожественной мере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Еще в глубокой древности философы открыли реальную многомерность явле</w:t>
      </w:r>
      <w:r w:rsidR="00F672AE"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ний.</w:t>
      </w:r>
      <w:r w:rsidR="00997FBA"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Художественную меру великие эстетики античности и Возрождения (Аристотель, пифагорейцы,</w:t>
      </w:r>
      <w:r w:rsid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7FBA"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Альберти, Дюрер и др.) видели в гармоничности, размерах, пропорциях предмета. Однако было бы неверно</w:t>
      </w:r>
      <w:r w:rsidR="00997FBA"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7FBA"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художественную меру явления сводить лишь к внешним признакам. Уже Лессинг видел величайшую заслугу авторов скульптуры «Лаокоон» в замечательно</w:t>
      </w:r>
      <w:r w:rsidR="00997FBA"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тонком </w:t>
      </w:r>
      <w:r w:rsidR="00997FBA"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понимании специфики изобразительных искусств, связывая понятие художественной меры с</w:t>
      </w:r>
      <w:r w:rsidR="00997FBA"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7FBA" w:rsidRPr="006A32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правдивостью </w:t>
      </w:r>
      <w:r w:rsidR="00997FBA"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выражения чувства.</w:t>
      </w:r>
    </w:p>
    <w:p w14:paraId="38161EE0" w14:textId="32402463" w:rsidR="002B16C0" w:rsidRDefault="002B16C0" w:rsidP="003A2E9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84CF89" wp14:editId="54F0BAEE">
            <wp:extent cx="5940425" cy="61925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9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C154" w14:textId="55E2772E" w:rsidR="002B16C0" w:rsidRPr="003A2E9B" w:rsidRDefault="002B16C0" w:rsidP="003A2E9B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3A2E9B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Скульптура </w:t>
      </w:r>
      <w:r w:rsidR="003A2E9B" w:rsidRPr="003A2E9B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«</w:t>
      </w:r>
      <w:r w:rsidRPr="003A2E9B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Лаокоон</w:t>
      </w:r>
      <w:r w:rsidR="003A2E9B" w:rsidRPr="003A2E9B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и его сыновья», I в. до н. э.</w:t>
      </w:r>
      <w:r w:rsidR="006675C4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(</w:t>
      </w:r>
      <w:r w:rsidR="003A2E9B" w:rsidRPr="003A2E9B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мастера с о. Родос </w:t>
      </w:r>
      <w:proofErr w:type="spellStart"/>
      <w:r w:rsidR="003A2E9B" w:rsidRPr="003A2E9B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Агесандр</w:t>
      </w:r>
      <w:proofErr w:type="spellEnd"/>
      <w:r w:rsidR="003A2E9B" w:rsidRPr="003A2E9B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3A2E9B" w:rsidRPr="003A2E9B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Афинодор</w:t>
      </w:r>
      <w:proofErr w:type="spellEnd"/>
      <w:r w:rsidR="003A2E9B" w:rsidRPr="003A2E9B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и Полидор</w:t>
      </w:r>
      <w:r w:rsidR="006675C4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)</w:t>
      </w:r>
    </w:p>
    <w:p w14:paraId="528AAFDC" w14:textId="77777777" w:rsidR="003A2E9B" w:rsidRDefault="003A2E9B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0261C0" w14:textId="4A3D98A7" w:rsidR="00997FBA" w:rsidRDefault="00997FBA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в самой жизни</w:t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сверхмерное утрирование какого-либо чувства заставляет нас подозревать, что это чувство наигранно,</w:t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фальшиво, так и в искусстве переход границы реального выражения чувства неминуемо ведет к нарушению</w:t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правды. Вспомним наставления Гамлета актерам: «…Не</w:t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пилите воздух этак вот руками, но всем пользуйтесь в</w:t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меру. Даже в потоке, буре и, скажем, урагане страсти учитесь сдержанности, которая придает всему стройность». И далее: «Двигайтесь в согласии с диалогом,</w:t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говорите, следуя движениям, с тою только оговоркой,</w:t>
      </w:r>
      <w:r w:rsidR="006A32DB"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чтобы это не выходило из границ естественности. Каждое нарушение меры отступает от назначения театра,</w:t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 которого во все времена была и будет: держать,</w:t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так сказать,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зеркало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перед природой…»</w:t>
      </w:r>
      <w:r w:rsidRPr="006A32DB">
        <w:rPr>
          <w:rStyle w:val="a5"/>
          <w:rFonts w:ascii="Times New Roman" w:hAnsi="Times New Roman" w:cs="Times New Roman"/>
          <w:color w:val="000000"/>
          <w:sz w:val="28"/>
          <w:szCs w:val="28"/>
        </w:rPr>
        <w:footnoteReference w:id="3"/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Мера искус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ства для Шекспира</w:t>
      </w:r>
      <w:r w:rsidRPr="006A32DB">
        <w:rPr>
          <w:rFonts w:ascii="Times New Roman" w:hAnsi="Times New Roman" w:cs="Times New Roman"/>
          <w:color w:val="000000"/>
          <w:sz w:val="28"/>
          <w:szCs w:val="28"/>
        </w:rPr>
        <w:t xml:space="preserve"> – реальное отражение объективно </w:t>
      </w:r>
      <w:r w:rsidRPr="006A32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присущей явлениям жизни меры.</w:t>
      </w:r>
    </w:p>
    <w:p w14:paraId="4E5DDC87" w14:textId="77777777" w:rsidR="00761CC6" w:rsidRDefault="006A32DB" w:rsidP="009722BE">
      <w:pPr>
        <w:pStyle w:val="a6"/>
        <w:ind w:left="1724"/>
        <w:jc w:val="both"/>
        <w:rPr>
          <w:b/>
          <w:bCs/>
          <w:sz w:val="144"/>
          <w:szCs w:val="144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6B2DF29" wp14:editId="5727F90A">
                <wp:simplePos x="0" y="0"/>
                <wp:positionH relativeFrom="column">
                  <wp:posOffset>1097915</wp:posOffset>
                </wp:positionH>
                <wp:positionV relativeFrom="paragraph">
                  <wp:posOffset>55244</wp:posOffset>
                </wp:positionV>
                <wp:extent cx="4857750" cy="0"/>
                <wp:effectExtent l="0" t="0" r="19050" b="1905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971E74" id="Прямая соединительная линия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6.45pt,4.35pt" to="468.9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b/>
          <w:bCs/>
          <w:sz w:val="144"/>
          <w:szCs w:val="144"/>
        </w:rPr>
        <w:t>“</w:t>
      </w:r>
    </w:p>
    <w:p w14:paraId="526CCAAE" w14:textId="0ACBFAB6" w:rsidR="006A32DB" w:rsidRDefault="006A32DB" w:rsidP="009722BE">
      <w:pPr>
        <w:pStyle w:val="a6"/>
        <w:ind w:left="1724"/>
        <w:jc w:val="both"/>
      </w:pPr>
      <w:r w:rsidRPr="006A32DB">
        <w:rPr>
          <w:rFonts w:cs="Times New Roman"/>
          <w:color w:val="000000"/>
          <w:sz w:val="28"/>
          <w:szCs w:val="28"/>
          <w:shd w:val="clear" w:color="auto" w:fill="FFFFFF"/>
        </w:rPr>
        <w:t>Как в самой жизни</w:t>
      </w:r>
      <w:r w:rsidRPr="006A32DB">
        <w:rPr>
          <w:rFonts w:cs="Times New Roman"/>
          <w:color w:val="000000"/>
          <w:sz w:val="28"/>
          <w:szCs w:val="28"/>
        </w:rPr>
        <w:t xml:space="preserve"> </w:t>
      </w:r>
      <w:r w:rsidRPr="006A32DB">
        <w:rPr>
          <w:rFonts w:cs="Times New Roman"/>
          <w:color w:val="000000"/>
          <w:sz w:val="28"/>
          <w:szCs w:val="28"/>
          <w:shd w:val="clear" w:color="auto" w:fill="FFFFFF"/>
        </w:rPr>
        <w:t>сверхмерное утрирование какого-либо чувства заставляет нас подозревать, что это чувство наигранно,</w:t>
      </w:r>
      <w:r w:rsidRPr="006A32DB">
        <w:rPr>
          <w:rFonts w:cs="Times New Roman"/>
          <w:color w:val="000000"/>
          <w:sz w:val="28"/>
          <w:szCs w:val="28"/>
        </w:rPr>
        <w:t xml:space="preserve"> </w:t>
      </w:r>
      <w:r w:rsidRPr="006A32DB">
        <w:rPr>
          <w:rFonts w:cs="Times New Roman"/>
          <w:color w:val="000000"/>
          <w:sz w:val="28"/>
          <w:szCs w:val="28"/>
          <w:shd w:val="clear" w:color="auto" w:fill="FFFFFF"/>
        </w:rPr>
        <w:t>фальшиво, так и в искусстве переход границы реального выражения чувства неминуемо ведет к нарушению</w:t>
      </w:r>
      <w:r w:rsidRPr="006A32DB">
        <w:rPr>
          <w:rFonts w:cs="Times New Roman"/>
          <w:color w:val="000000"/>
          <w:sz w:val="28"/>
          <w:szCs w:val="28"/>
        </w:rPr>
        <w:t xml:space="preserve"> </w:t>
      </w:r>
      <w:r w:rsidRPr="006A32DB">
        <w:rPr>
          <w:rFonts w:cs="Times New Roman"/>
          <w:color w:val="000000"/>
          <w:sz w:val="28"/>
          <w:szCs w:val="28"/>
          <w:shd w:val="clear" w:color="auto" w:fill="FFFFFF"/>
        </w:rPr>
        <w:t>правды.</w:t>
      </w:r>
    </w:p>
    <w:p w14:paraId="32A85D70" w14:textId="266AE524" w:rsidR="006A32DB" w:rsidRDefault="006A32DB" w:rsidP="009722BE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3389E9F9" wp14:editId="4CE1BA2A">
                <wp:simplePos x="0" y="0"/>
                <wp:positionH relativeFrom="column">
                  <wp:posOffset>1085850</wp:posOffset>
                </wp:positionH>
                <wp:positionV relativeFrom="paragraph">
                  <wp:posOffset>174624</wp:posOffset>
                </wp:positionV>
                <wp:extent cx="4857750" cy="0"/>
                <wp:effectExtent l="0" t="0" r="19050" b="190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D0E3A1" id="Прямая соединительная линия 1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5.5pt,13.75pt" to="468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00155E91" w14:textId="77777777" w:rsidR="006A32DB" w:rsidRDefault="006A32DB" w:rsidP="009722BE">
      <w:pPr>
        <w:pStyle w:val="a6"/>
        <w:ind w:left="1724"/>
        <w:jc w:val="both"/>
      </w:pPr>
    </w:p>
    <w:p w14:paraId="0E2C15CA" w14:textId="7832587C" w:rsidR="00775DE3" w:rsidRDefault="00997FBA" w:rsidP="009722BE">
      <w:pPr>
        <w:spacing w:after="0" w:line="24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B15C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Эстетическое отношение к явлению всегда связано</w:t>
      </w:r>
      <w:r w:rsidR="00B15C24" w:rsidRPr="00B15C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5C24" w:rsidRPr="00B15C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оценкой его меры. Страдание, </w:t>
      </w:r>
      <w:r w:rsidRPr="00B15C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выражающееся в неумеренно бурных проявлениях, уже</w:t>
      </w:r>
      <w:r w:rsidR="00B15C24" w:rsidRPr="00B15C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15C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неестественно,</w:t>
      </w:r>
      <w:r w:rsidR="00B15C24" w:rsidRPr="00B15C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5C24" w:rsidRPr="00B15C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фальшиво, а подчас и </w:t>
      </w:r>
      <w:r w:rsidRPr="00B15C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смешно. Оно перестает быть</w:t>
      </w:r>
      <w:r w:rsidR="00B15C24" w:rsidRPr="00B15C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15C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трагичным. «Многие наши недостатки</w:t>
      </w:r>
      <w:r w:rsidR="00B15C24" w:rsidRPr="00B15C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продолжение наших достоинств» - гласит народная мудрость. </w:t>
      </w:r>
      <w:r w:rsidR="00B15C24" w:rsidRPr="0068542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Человек, везде и всюду старающийся быть смешным, чаще</w:t>
      </w:r>
      <w:r w:rsidR="00B15C24" w:rsidRPr="0068542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B15C24" w:rsidRPr="0068542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всего не смешон, а жалок...</w:t>
      </w:r>
    </w:p>
    <w:p w14:paraId="4C4CA7CB" w14:textId="1A425F87" w:rsidR="00B15C24" w:rsidRDefault="00C63595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Умение найти ту эстетическую меру, ту границу,</w:t>
      </w:r>
      <w:r w:rsidRPr="00C635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переход за которую меняет эстетическое отношение к</w:t>
      </w:r>
      <w:r w:rsidRPr="00C635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предмету или явлению, - неотъемлемая черта хорошего художественного вкуса. Человек с хорошим вкусом чувствует то магическое «чуть-чуть», которое отличает настоящее искусство от пошлости и подделки.</w:t>
      </w:r>
      <w:r w:rsidRPr="00C635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Вместе с тем ни эстетическое отношение, ни эстетический вкус нельзя сводить к чувству меры, как это</w:t>
      </w:r>
      <w:r w:rsidRPr="00C635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делает А.С.</w:t>
      </w:r>
      <w:r w:rsidR="006854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Молчанова в статье «К вопросу об эстетическом объекте». Чувство эстетической меры</w:t>
      </w:r>
      <w:r w:rsidRPr="00C635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компонентов, определяющих специфику художественного вкуса. Необходимо особо подчеркнуть, что это</w:t>
      </w:r>
      <w:r w:rsidRPr="00C635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«чувство меры» не является ни врожденным, ни неизменным. Оно всегда </w:t>
      </w:r>
      <w:r w:rsidRPr="00C63595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социально обусловлено.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Права</w:t>
      </w:r>
      <w:r w:rsidRPr="00C635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А. С. Молчанова, когда она пишет: «Мера</w:t>
      </w:r>
      <w:r w:rsidRPr="00C63595">
        <w:rPr>
          <w:rFonts w:ascii="Times New Roman" w:hAnsi="Times New Roman" w:cs="Times New Roman"/>
          <w:color w:val="000000"/>
          <w:sz w:val="28"/>
          <w:szCs w:val="28"/>
        </w:rPr>
        <w:t xml:space="preserve"> неиз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менная человеческая ценность, а преломление в человеке общественных условий его жизни. Она определяется в последнем счете совокупностью общественных отношений и в классовом обществе носит классовый характер»</w:t>
      </w:r>
      <w:r w:rsidRPr="00C63595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4"/>
      </w:r>
      <w:r w:rsid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 изменением конкретно-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исторических</w:t>
      </w:r>
      <w:r w:rsidR="000E6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условий жизни людей меняется и их понимание меры.</w:t>
      </w:r>
      <w:r w:rsidRPr="00C635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3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точки зрения адептов классицизма, многие современные художественные изделия были бы отвергнуты как безобразные и нарушающие художественную меру красоты.</w:t>
      </w:r>
    </w:p>
    <w:p w14:paraId="01DDB647" w14:textId="178ADF1A" w:rsidR="000E6226" w:rsidRDefault="000E6226" w:rsidP="009722BE">
      <w:pPr>
        <w:spacing w:after="0" w:line="240" w:lineRule="auto"/>
        <w:ind w:firstLine="567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Эстетическое отношение всегда неразрывно с политическими, правовыми,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нравственными, философскими взглядами личности. Уже по одному этому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нет того «чистого», изолированного от других отношений к объекту эстетического отношения, о котором говорил И. Кант. Вместе с тем в кантовском учении о</w:t>
      </w:r>
      <w:r w:rsidRPr="000E6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«бескорыстности», незаинтересованности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эстетического</w:t>
      </w:r>
      <w:r w:rsidRPr="000E6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отношения, а отсюда и суждения эстетического вкуса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была, бесспорно, определенная доля истины.</w:t>
      </w:r>
    </w:p>
    <w:p w14:paraId="31A6629D" w14:textId="459DA31D" w:rsidR="000E6226" w:rsidRPr="000E6226" w:rsidRDefault="000E6226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Эстетическая ценность объекта состоит, по мнению</w:t>
      </w:r>
      <w:r w:rsidRPr="000E6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И. Канта, именно в том, «что его представление непосредственно связано с чувством удовольствия»</w:t>
      </w:r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5"/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Кант</w:t>
      </w:r>
      <w:r w:rsidRPr="000E6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стремился подчеркнуть </w:t>
      </w:r>
      <w:r w:rsidRPr="000E622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специфику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эстетического в отличие от утилитарного, нравственного, политического</w:t>
      </w:r>
      <w:r w:rsidRPr="000E6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т. д. Но он до крайности гипертрофировал эту незаинтересованность эстетического отношения, метафизически противопоставил эстетическое</w:t>
      </w:r>
      <w:r w:rsidRPr="000E6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нравственному и тем дал опору различным концепциям «искусства для искусства». Хотя сам Кант никогда не отделял искусства от общества, политики и</w:t>
      </w:r>
      <w:r w:rsidRPr="000E622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морали столь резко, как его позднейшие последователи</w:t>
      </w:r>
      <w:r w:rsidRPr="000E6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уржуазной философии и эстетике</w:t>
      </w:r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6"/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все же метафизичность этих положений Канта не вызывает никакого</w:t>
      </w:r>
      <w:r w:rsidRPr="000E6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62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сомнения.</w:t>
      </w:r>
    </w:p>
    <w:p w14:paraId="4B18A947" w14:textId="5C8A805F" w:rsidR="000E6226" w:rsidRDefault="000E6226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Резко и решительно критикуя эстетику немецкого</w:t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идеализма, Н.Г.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Чернышевский видел в ней и рациональные зерна. Он также не раз подчеркивал «бескорыс</w:t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тность» эстетического вкуса. «…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Животные </w:t>
      </w:r>
      <w:r w:rsidR="006854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природа,</w:t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-писал он,</w:t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должны быть рассматриваемы в их</w:t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</w:rPr>
        <w:t xml:space="preserve"> самостоятельности, 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независимо от</w:t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выгод человека...</w:t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иначе мы увидим в них только существа полезные или</w:t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вредные, но не существа прекрасные»</w:t>
      </w:r>
      <w:r w:rsidR="00BA1593" w:rsidRPr="00BA1593">
        <w:rPr>
          <w:rStyle w:val="a5"/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footnoteReference w:id="7"/>
      </w:r>
      <w:r w:rsidR="00BA1593" w:rsidRPr="00BA15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Здесь Чернышевский верно понял сущность «бескорыстия» вкуса.</w:t>
      </w:r>
    </w:p>
    <w:p w14:paraId="31885096" w14:textId="262CEAAD" w:rsidR="00F73D65" w:rsidRPr="00F73D65" w:rsidRDefault="00F73D65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Справедливо критикуя реакционные стороны эстетики И. Канта, наши исследователи до самого последнего времени не видели этих ценных моментов в его</w:t>
      </w:r>
      <w:r w:rsidRPr="00F73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учении о «бескорыстности» эстетического. Человек, для</w:t>
      </w:r>
      <w:r w:rsidRPr="00F73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которого каждая вещь оценивается только ее рыночной стоимостью и является объектом купли-продажи,</w:t>
      </w:r>
      <w:r w:rsidRPr="00F73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может видеть ее подлинной красоты. Погоня за наживой, отказ от человеческого отношения к окружающим нас предметам и явлениям в угоду одной только</w:t>
      </w:r>
      <w:r w:rsidR="00E36B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страсти к приобретению богатства несовместимы с</w:t>
      </w:r>
      <w:r w:rsidRPr="00F73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эстетическим наслаждением, глубоко враждебны ему.</w:t>
      </w:r>
      <w:r w:rsidRPr="00F73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Протест против этой грубой меркантильности мира</w:t>
      </w:r>
      <w:r w:rsidRPr="00F73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«торгашей» получил у Канта абстрактное выражение в его положениях о</w:t>
      </w:r>
      <w:r w:rsidRPr="00F73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«бескорыстности»</w:t>
      </w:r>
      <w:r w:rsidRPr="00F73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эстетического</w:t>
      </w:r>
      <w:r w:rsidRPr="00F73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3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суждения.</w:t>
      </w:r>
    </w:p>
    <w:p w14:paraId="28FECEA5" w14:textId="77777777" w:rsidR="00761CC6" w:rsidRDefault="00E36BB4" w:rsidP="009722BE">
      <w:pPr>
        <w:pStyle w:val="a6"/>
        <w:ind w:left="1724"/>
        <w:jc w:val="both"/>
        <w:rPr>
          <w:b/>
          <w:bCs/>
          <w:sz w:val="144"/>
          <w:szCs w:val="144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0AAFCCC1" wp14:editId="154EC662">
                <wp:simplePos x="0" y="0"/>
                <wp:positionH relativeFrom="column">
                  <wp:posOffset>1085850</wp:posOffset>
                </wp:positionH>
                <wp:positionV relativeFrom="paragraph">
                  <wp:posOffset>107315</wp:posOffset>
                </wp:positionV>
                <wp:extent cx="4857750" cy="0"/>
                <wp:effectExtent l="0" t="0" r="19050" b="1905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9F9262" id="Прямая соединительная линия 4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5.5pt,8.45pt" to="468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="00F73D65">
        <w:rPr>
          <w:b/>
          <w:bCs/>
          <w:sz w:val="144"/>
          <w:szCs w:val="144"/>
        </w:rPr>
        <w:t>“</w:t>
      </w:r>
    </w:p>
    <w:p w14:paraId="55884C6E" w14:textId="6B39F1D1" w:rsidR="00F73D65" w:rsidRDefault="00E36BB4" w:rsidP="009722BE">
      <w:pPr>
        <w:pStyle w:val="a6"/>
        <w:ind w:left="1724"/>
        <w:jc w:val="both"/>
        <w:rPr>
          <w:rFonts w:cs="Times New Roman"/>
          <w:szCs w:val="24"/>
        </w:rPr>
      </w:pPr>
      <w:r w:rsidRPr="00F73D65">
        <w:rPr>
          <w:rFonts w:cs="Times New Roman"/>
          <w:color w:val="000000"/>
          <w:sz w:val="28"/>
          <w:szCs w:val="28"/>
          <w:shd w:val="clear" w:color="auto" w:fill="FFFFFF"/>
        </w:rPr>
        <w:t>Человек, для</w:t>
      </w:r>
      <w:r w:rsidRPr="00F73D65">
        <w:rPr>
          <w:rFonts w:cs="Times New Roman"/>
          <w:color w:val="000000"/>
          <w:sz w:val="28"/>
          <w:szCs w:val="28"/>
        </w:rPr>
        <w:t xml:space="preserve"> </w:t>
      </w:r>
      <w:r w:rsidRPr="00F73D65">
        <w:rPr>
          <w:rFonts w:cs="Times New Roman"/>
          <w:color w:val="000000"/>
          <w:sz w:val="28"/>
          <w:szCs w:val="28"/>
          <w:shd w:val="clear" w:color="auto" w:fill="FFFFFF"/>
        </w:rPr>
        <w:t>которого 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аждая вещь оценивается только её</w:t>
      </w:r>
      <w:r w:rsidRPr="00F73D65">
        <w:rPr>
          <w:rFonts w:cs="Times New Roman"/>
          <w:color w:val="000000"/>
          <w:sz w:val="28"/>
          <w:szCs w:val="28"/>
          <w:shd w:val="clear" w:color="auto" w:fill="FFFFFF"/>
        </w:rPr>
        <w:t xml:space="preserve"> рыночной стоимостью и является объектом купли-продажи,</w:t>
      </w:r>
      <w:r w:rsidRPr="00F73D65">
        <w:rPr>
          <w:rFonts w:cs="Times New Roman"/>
          <w:color w:val="000000"/>
          <w:sz w:val="28"/>
          <w:szCs w:val="28"/>
        </w:rPr>
        <w:t xml:space="preserve"> </w:t>
      </w:r>
      <w:r w:rsidRPr="00F73D65">
        <w:rPr>
          <w:rFonts w:cs="Times New Roman"/>
          <w:color w:val="000000"/>
          <w:sz w:val="28"/>
          <w:szCs w:val="28"/>
          <w:shd w:val="clear" w:color="auto" w:fill="FFFFFF"/>
        </w:rPr>
        <w:t>не может видеть ее подлинной красоты.</w:t>
      </w:r>
    </w:p>
    <w:p w14:paraId="315C4DE2" w14:textId="77777777" w:rsidR="00761CC6" w:rsidRDefault="00E36BB4" w:rsidP="009722BE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0A1D4EE8" wp14:editId="2168E1B1">
                <wp:simplePos x="0" y="0"/>
                <wp:positionH relativeFrom="column">
                  <wp:posOffset>1097915</wp:posOffset>
                </wp:positionH>
                <wp:positionV relativeFrom="paragraph">
                  <wp:posOffset>80010</wp:posOffset>
                </wp:positionV>
                <wp:extent cx="4857750" cy="0"/>
                <wp:effectExtent l="0" t="0" r="19050" b="1905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FF1EE" id="Прямая соединительная линия 3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6.45pt,6.3pt" to="468.9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4AAB217E" w14:textId="70561479" w:rsidR="00E36BB4" w:rsidRPr="00E36BB4" w:rsidRDefault="00F73D65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Именно эти ценные мысли Канта были впоследствии критически переработаны К. Марксом, который</w:t>
      </w:r>
      <w:r w:rsidR="00E36BB4" w:rsidRPr="00E36B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3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глубоко, научно раскрыл </w:t>
      </w:r>
      <w:r w:rsidRPr="00E3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противоположность эстетического утилитарному в его торгашеском, буржуазном</w:t>
      </w:r>
      <w:r w:rsidR="00E36BB4" w:rsidRPr="00E36B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3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понимании, ведущем к отречению от эстетического</w:t>
      </w:r>
      <w:r w:rsidR="00E36BB4" w:rsidRPr="00E36B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3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наслаждения предметами. К. Маркс писал: «</w:t>
      </w:r>
      <w:r w:rsidRPr="00E36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Торговец минералами видит только меркантильную стоимость, а не красоту и не своеобразную природу минерала; </w:t>
      </w:r>
      <w:r w:rsidRPr="00E3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 него нет минералогического чувства</w:t>
      </w:r>
      <w:r w:rsidR="00E36BB4" w:rsidRPr="00E3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E36BB4" w:rsidRPr="00E36BB4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8"/>
      </w:r>
      <w:r w:rsidR="00E36BB4" w:rsidRPr="00E3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E3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Эстетический вкус несовместим с таким узкокорыстным подходом.</w:t>
      </w:r>
    </w:p>
    <w:p w14:paraId="2230A894" w14:textId="30CFE630" w:rsidR="00F07490" w:rsidRPr="00F07490" w:rsidRDefault="00F73D65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Любуясь блеском аметиста или алмаза, мы отвле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каемся от меновой стоимости этих камней и наслаждаемся их красотой. В противном случае меркантильный восторг погасит в нас эстетическое чувство. Антуан де Сент-Экзюпери в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«Маленьком принце» с 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горечью пишет: «Когда говоришь взрослым: «Я видел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красивый дом из розового кирпича, в окнах у него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герань, а на крыше голуби», 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они никак не могут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представить себе этот дом. Им надо сказать: «Я видел</w:t>
      </w:r>
      <w:r w:rsid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дом, он стоит сто тысяч франков»,</w:t>
      </w:r>
      <w:r w:rsid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E36BB4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proofErr w:type="gramEnd"/>
      <w:r w:rsidR="00E36BB4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тогда они вос</w:t>
      </w:r>
      <w:r w:rsidR="00E36BB4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клицают: «Какая красота!»»</w:t>
      </w:r>
      <w:r w:rsidR="00E36BB4" w:rsidRPr="00F07490">
        <w:rPr>
          <w:rStyle w:val="a5"/>
          <w:rFonts w:ascii="Times New Roman" w:hAnsi="Times New Roman" w:cs="Times New Roman"/>
          <w:color w:val="000000"/>
          <w:sz w:val="28"/>
          <w:szCs w:val="28"/>
        </w:rPr>
        <w:footnoteReference w:id="9"/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FC00C62" w14:textId="32BE99E1" w:rsidR="00F07490" w:rsidRPr="00F07490" w:rsidRDefault="00E36BB4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Еще Д. Дидро указывал, что, для того чтобы полезное и доброе стали прекрасными, к ним надо добавить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«поражающее обстоятельство».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Именно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«поражающее обстоятельство» и доставляет нам эстетическое наслаждение, без которого нет и красоты.</w:t>
      </w:r>
    </w:p>
    <w:p w14:paraId="45A7E48B" w14:textId="5522096E" w:rsidR="00F07490" w:rsidRPr="00F07490" w:rsidRDefault="00E36BB4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Следует отметить, что «бескорыстность» эстетического суждения вкуса всегда </w:t>
      </w:r>
      <w:r w:rsidRPr="00F0749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относительна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Мы отвлекаемся в эстетическом восприятии от других объективных свойств явления, но сами эти свойства отнюдь не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перестают существовать.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Мы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можем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наслаждаться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красивыми контурами самолета безотносительно к его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летно-техническим данным. Но вряд ли мы полетим на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этом внешне красивом самолете, если узнаем, что он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ненадежен в полете, тихоходен, неудобен для пассажиров.</w:t>
      </w:r>
    </w:p>
    <w:p w14:paraId="54F77346" w14:textId="15D09FC0" w:rsidR="00F07490" w:rsidRDefault="00E36BB4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Незаинтересованность эстетического вкуса никоим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образом не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противоречит общественно-исторической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обусловленности эстетического вкуса. Она лишь подчеркивает его специфику, особенность эстетической</w:t>
      </w:r>
      <w:r w:rsidR="00F07490" w:rsidRPr="00F074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оценки, отделяя (но не противопоставляя!) ее от утилитарной, нравственной и других оценок, с которыми</w:t>
      </w:r>
      <w:r w:rsidR="00F074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эстетическая оценка тесно связана, хотя и не тождественна им.</w:t>
      </w:r>
    </w:p>
    <w:p w14:paraId="54E957D1" w14:textId="77777777" w:rsidR="00954458" w:rsidRDefault="0025777F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Относительная незаинтересованность художественного вкуса диалектически взаимосвязана с его </w:t>
      </w:r>
      <w:r w:rsidRPr="0025777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интегрирующим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характером. Такова объективная противоречивость вкуса. В суждении эстетической оценки в</w:t>
      </w:r>
      <w:r w:rsidRPr="00257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«снятом виде» присутствуют политическая, философская, нравственная и другие оценки. Это еще раз</w:t>
      </w:r>
      <w:r w:rsidRPr="00257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свидетельствует о том, что «чистых» эстетических оценок не бывает. В эстетической оценке проявляется мировоззрение человека, вся совокупность его взглядов.</w:t>
      </w:r>
      <w:r w:rsidRPr="00257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Причем эти политические, философские, нравственные</w:t>
      </w:r>
      <w:r w:rsidRPr="00257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идеи не складываются в простую сумму, они именно интегрируются, подчиняясь специфике эстетической</w:t>
      </w:r>
      <w:r w:rsidR="00954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оценки, Свердловский психолог А. И. Ильина приводит</w:t>
      </w:r>
      <w:r w:rsidRPr="00257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ряд интересных высказываний учащихся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школ о живописи</w:t>
      </w:r>
      <w:r w:rsidR="00954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Вот, например, одно из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высказываний о картине В. Г. Перова «Тройка»: «Жизнь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без радости, в большой нужде. Картина вызывает жалость к детям, желание помочь им, осуждение тех,</w:t>
      </w:r>
      <w:r w:rsidRPr="00257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кто заставляет их делать эту непосильную работу,</w:t>
      </w:r>
      <w:r w:rsidRPr="00257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осуждение того общественного строя, который вынуждает их так жить»</w:t>
      </w:r>
      <w:r w:rsidRPr="0025777F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0"/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1786557" w14:textId="4B490969" w:rsidR="00954458" w:rsidRDefault="00954458" w:rsidP="0095445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95643CC" wp14:editId="0A21BC7F">
            <wp:extent cx="5940425" cy="48456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E09A" w14:textId="4152644A" w:rsidR="00954458" w:rsidRPr="00954458" w:rsidRDefault="00954458" w:rsidP="00954458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В.Г. Перов, Тройка</w:t>
      </w:r>
      <w:r w:rsidR="00F941A6" w:rsidRPr="00F941A6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(Ученики мастеровые везут воду)</w:t>
      </w:r>
      <w:r w:rsidR="00F941A6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1866 г.</w:t>
      </w:r>
    </w:p>
    <w:p w14:paraId="47570569" w14:textId="77777777" w:rsidR="00954458" w:rsidRDefault="00954458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E443C60" w14:textId="1C6E4F8D" w:rsidR="00052D0A" w:rsidRPr="00052D0A" w:rsidRDefault="0025777F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этой оценке художественный образ, как мы видим, наталкивает зрителя на</w:t>
      </w:r>
      <w:r w:rsidRPr="00257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определенные политические выводы, которые необходимо присутствуют в оценке картины. Этот интегрирующий смысл эстетической оценки возникает чаще</w:t>
      </w:r>
      <w:r w:rsidRPr="00257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77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всего непроизвольно. У каждого человека есть гражданские и нравственные идеалы, политические симпа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тии</w:t>
      </w:r>
      <w:r w:rsidRPr="0025777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антипатии, и они невольно присутствуют в эстетической оценке, придавая ей обобщенный, интегрирующий характер. Поэтому мы полностью солидарны</w:t>
      </w:r>
      <w:r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мнением А.П.</w:t>
      </w:r>
      <w:r w:rsidR="003E14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Белика</w:t>
      </w:r>
      <w:proofErr w:type="spellEnd"/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который первым из советских</w:t>
      </w:r>
      <w:r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эстетиков попытался дать научный анализ «бескорыстности» эстетического суждения. «Бескорыстие эстетического суждения по существу есть не что иное, как</w:t>
      </w:r>
      <w:r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особая, индивидуальная форма активного выявления</w:t>
      </w:r>
      <w:r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коллективистских, общественных интересов человека»</w:t>
      </w:r>
      <w:r w:rsidR="00052D0A" w:rsidRPr="00052D0A">
        <w:rPr>
          <w:rStyle w:val="a5"/>
          <w:rFonts w:ascii="Times New Roman" w:hAnsi="Times New Roman" w:cs="Times New Roman"/>
          <w:color w:val="000000"/>
          <w:sz w:val="28"/>
          <w:szCs w:val="28"/>
        </w:rPr>
        <w:footnoteReference w:id="11"/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А.П.</w:t>
      </w:r>
      <w:r w:rsidR="003E14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Белик</w:t>
      </w:r>
      <w:proofErr w:type="spellEnd"/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справедливо отличает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термин «бескорыстие» от термина «безынтересный»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- отсутствие вся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кого интереса к предмету. Отсутствие</w:t>
      </w:r>
      <w:r w:rsidRPr="00052D0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корысти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отношении к эстетическому объекту вовсе не означает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отсутствия интереса к нему.</w:t>
      </w:r>
    </w:p>
    <w:p w14:paraId="3ACCFE86" w14:textId="6701BD9D" w:rsidR="00EC6CE3" w:rsidRDefault="0025777F" w:rsidP="009722BE">
      <w:pPr>
        <w:spacing w:after="0" w:line="240" w:lineRule="auto"/>
        <w:ind w:firstLine="567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Интегрирующий характер эстетической оценки не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противоречит ее направленности. Суждение эстетического вкуса рассматривает объект только со стороны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его эстетической ценности, именно как </w:t>
      </w:r>
      <w:r w:rsidRPr="00052D0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эстетически</w:t>
      </w:r>
      <w:r w:rsidR="00052D0A" w:rsidRPr="00052D0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й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объект. Мы отвлекаемся при этом от других отношений или используем их только для обоснования эстетической оценки объекта. Это и есть направленность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эстетической оценки. Вместе с тем в суждении эстетического вкуса всегда раскрывается </w:t>
      </w:r>
      <w:r w:rsidRPr="00052D0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целостная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характеристика предмета. Определяя предмет как прекрасный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 безобразный, мы имеем в виду отношение человека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объекту в целом. Полоний в «Гамлете» Шекспира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безусловно, любит своих детей, хитер, изворотлив, по</w:t>
      </w:r>
      <w:r w:rsidR="001F01C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своему неглуп, но все это, воплощаясь в безобразнос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Полония, заставляет нас ненавидеть его и подобн</w:t>
      </w:r>
      <w:r w:rsidR="00052D0A"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ых </w:t>
      </w:r>
      <w:r w:rsidRPr="00052D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ему «лукавых царедворцев».</w:t>
      </w:r>
      <w:r w:rsidR="00EC6CE3" w:rsidRPr="00EC6CE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5E603E6D" w14:textId="7FD0F797" w:rsidR="00EC6CE3" w:rsidRPr="00EC6CE3" w:rsidRDefault="00EC6CE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Домарксистская эстетика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понятие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эстетического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вкуса обычно ограничивала лишь сферой искусства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(исключение составляла русская революционно-демократическая эстетика, прежде всего эстетика Н.Г.</w:t>
      </w:r>
      <w:r w:rsidR="003E14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Чернышевского). Такое ограничение неправильно. Эстетический вкус проявляется и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оценке эстетической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ценности явлений природы и общественной жизни,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орудий и продуктов труда, предметов быта и т. д.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Словом, распространяется на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всю сферу эстетического.</w:t>
      </w:r>
    </w:p>
    <w:p w14:paraId="2D47C399" w14:textId="4EEE9782" w:rsidR="00F73D65" w:rsidRPr="00EC6CE3" w:rsidRDefault="00EC6CE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Сфера эта, как известно, очень широка, хотя и не безгранична. При этом человек подходит к оценке явлений природы и общества и к оценке произведений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искусства, исходя из единых требований к красоте, с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позиций единого идеала, одних и тех же эстетических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взглядов</w:t>
      </w:r>
      <w:r w:rsidRPr="00EC6CE3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2"/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Эстетический вкус един, Позиции, с которых человек подходит к оценке, скажем, обстановки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квартиры и к оценке произведений искусства, фактически общи. Их общность вытекает в первую очередь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единства </w:t>
      </w:r>
      <w:r w:rsidRPr="00EC6CE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эстетического идеала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Мы вполне согласны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О. В. </w:t>
      </w:r>
      <w:proofErr w:type="spellStart"/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Ларминым</w:t>
      </w:r>
      <w:proofErr w:type="spellEnd"/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эстетический вкус функционально зависит от эстетического идеала и является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конкретным применением идеала к оценке с его позиций тех или иных эстетических объектов</w:t>
      </w:r>
      <w:r w:rsidRPr="00EC6CE3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3"/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высший</w:t>
      </w:r>
      <w:r w:rsidR="003E14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критерий всех эстетических оценок</w:t>
      </w:r>
      <w:r w:rsidRPr="00EC6CE3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4"/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Вместе с тем сам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идеал еще не оценка, это </w:t>
      </w:r>
      <w:r w:rsidRPr="00EC6CE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основа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оценки явлений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действительности и произведений искусства, </w:t>
      </w:r>
      <w:r w:rsidRPr="00EC6CE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критерий</w:t>
      </w:r>
      <w:r w:rsidRPr="00EC6C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таких оценок.</w:t>
      </w:r>
    </w:p>
    <w:p w14:paraId="5D7798E9" w14:textId="77777777" w:rsidR="00761CC6" w:rsidRDefault="00EC6CE3" w:rsidP="009722BE">
      <w:pPr>
        <w:pStyle w:val="a6"/>
        <w:ind w:left="1724"/>
        <w:rPr>
          <w:rFonts w:cs="Times New Roman"/>
          <w:b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4FA6FABF" wp14:editId="53EE5B1C">
                <wp:simplePos x="0" y="0"/>
                <wp:positionH relativeFrom="column">
                  <wp:posOffset>1085850</wp:posOffset>
                </wp:positionH>
                <wp:positionV relativeFrom="paragraph">
                  <wp:posOffset>107315</wp:posOffset>
                </wp:positionV>
                <wp:extent cx="4857750" cy="0"/>
                <wp:effectExtent l="0" t="0" r="19050" b="1905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9D78D8" id="Прямая соединительная линия 7" o:spid="_x0000_s1026" style="position:absolute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5.5pt,8.45pt" to="468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b/>
          <w:bCs/>
          <w:sz w:val="144"/>
          <w:szCs w:val="144"/>
        </w:rPr>
        <w:t>“</w:t>
      </w:r>
    </w:p>
    <w:p w14:paraId="3527A2EB" w14:textId="2F48D4E2" w:rsidR="00EC6CE3" w:rsidRPr="00EC6CE3" w:rsidRDefault="003E1473" w:rsidP="009722BE">
      <w:pPr>
        <w:pStyle w:val="a6"/>
        <w:ind w:left="1724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</w:t>
      </w:r>
      <w:r w:rsidR="00EC6CE3" w:rsidRPr="00EC6CE3">
        <w:rPr>
          <w:rFonts w:cs="Times New Roman"/>
          <w:color w:val="000000"/>
          <w:sz w:val="28"/>
          <w:szCs w:val="28"/>
          <w:shd w:val="clear" w:color="auto" w:fill="FFFFFF"/>
        </w:rPr>
        <w:t>ам</w:t>
      </w:r>
      <w:r w:rsidR="00EC6CE3" w:rsidRPr="00EC6CE3">
        <w:rPr>
          <w:rFonts w:cs="Times New Roman"/>
          <w:color w:val="000000"/>
          <w:sz w:val="28"/>
          <w:szCs w:val="28"/>
        </w:rPr>
        <w:t xml:space="preserve"> </w:t>
      </w:r>
      <w:r w:rsidR="00EC6CE3" w:rsidRPr="00EC6CE3">
        <w:rPr>
          <w:rFonts w:cs="Times New Roman"/>
          <w:color w:val="000000"/>
          <w:sz w:val="28"/>
          <w:szCs w:val="28"/>
          <w:shd w:val="clear" w:color="auto" w:fill="FFFFFF"/>
        </w:rPr>
        <w:t xml:space="preserve">идеал еще не оценка, это </w:t>
      </w:r>
      <w:r w:rsidR="00EC6CE3" w:rsidRPr="00EC6CE3">
        <w:rPr>
          <w:rFonts w:cs="Times New Roman"/>
          <w:i/>
          <w:color w:val="000000"/>
          <w:sz w:val="28"/>
          <w:szCs w:val="28"/>
          <w:shd w:val="clear" w:color="auto" w:fill="FFFFFF"/>
        </w:rPr>
        <w:t>основа</w:t>
      </w:r>
      <w:r w:rsidR="00EC6CE3" w:rsidRPr="00EC6CE3">
        <w:rPr>
          <w:rFonts w:cs="Times New Roman"/>
          <w:color w:val="000000"/>
          <w:sz w:val="28"/>
          <w:szCs w:val="28"/>
          <w:shd w:val="clear" w:color="auto" w:fill="FFFFFF"/>
        </w:rPr>
        <w:t xml:space="preserve"> для оценки явлений</w:t>
      </w:r>
      <w:r w:rsidR="00EC6CE3" w:rsidRPr="00EC6CE3">
        <w:rPr>
          <w:rFonts w:cs="Times New Roman"/>
          <w:color w:val="000000"/>
          <w:sz w:val="28"/>
          <w:szCs w:val="28"/>
        </w:rPr>
        <w:t xml:space="preserve"> </w:t>
      </w:r>
      <w:r w:rsidR="00EC6CE3" w:rsidRPr="00EC6CE3">
        <w:rPr>
          <w:rFonts w:cs="Times New Roman"/>
          <w:color w:val="000000"/>
          <w:sz w:val="28"/>
          <w:szCs w:val="28"/>
          <w:shd w:val="clear" w:color="auto" w:fill="FFFFFF"/>
        </w:rPr>
        <w:t xml:space="preserve">действительности и произведений искусства, </w:t>
      </w:r>
      <w:r w:rsidR="00EC6CE3" w:rsidRPr="00EC6CE3">
        <w:rPr>
          <w:rFonts w:cs="Times New Roman"/>
          <w:i/>
          <w:color w:val="000000"/>
          <w:sz w:val="28"/>
          <w:szCs w:val="28"/>
          <w:shd w:val="clear" w:color="auto" w:fill="FFFFFF"/>
        </w:rPr>
        <w:t>критерий</w:t>
      </w:r>
      <w:r w:rsidR="00EC6CE3" w:rsidRPr="00EC6CE3">
        <w:rPr>
          <w:rFonts w:cs="Times New Roman"/>
          <w:color w:val="000000"/>
          <w:sz w:val="28"/>
          <w:szCs w:val="28"/>
        </w:rPr>
        <w:t xml:space="preserve"> </w:t>
      </w:r>
      <w:r w:rsidR="00EC6CE3" w:rsidRPr="00EC6CE3">
        <w:rPr>
          <w:rFonts w:cs="Times New Roman"/>
          <w:color w:val="000000"/>
          <w:sz w:val="28"/>
          <w:szCs w:val="28"/>
          <w:shd w:val="clear" w:color="auto" w:fill="FFFFFF"/>
        </w:rPr>
        <w:t>таких оценок.</w:t>
      </w:r>
    </w:p>
    <w:p w14:paraId="7F40BAB8" w14:textId="77777777" w:rsidR="00761CC6" w:rsidRDefault="00EC6CE3" w:rsidP="009722BE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7A2A2652" wp14:editId="3E0D203C">
                <wp:simplePos x="0" y="0"/>
                <wp:positionH relativeFrom="column">
                  <wp:posOffset>1097915</wp:posOffset>
                </wp:positionH>
                <wp:positionV relativeFrom="paragraph">
                  <wp:posOffset>80010</wp:posOffset>
                </wp:positionV>
                <wp:extent cx="4857750" cy="0"/>
                <wp:effectExtent l="0" t="0" r="19050" b="1905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45C9D6" id="Прямая соединительная линия 8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6.45pt,6.3pt" to="468.9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78FA7D1B" w14:textId="7277F6B7" w:rsidR="002C6EDA" w:rsidRPr="002C6EDA" w:rsidRDefault="00EC6CE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Безусловно, человек, лишенный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ясного эстетиче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ского идеала, просто не способен иметь хороший художественный вкус. Отдельные верные его оценки неизбежно будут иметь случайный характер. В то же время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наличие такого идеала служит лишь </w:t>
      </w:r>
      <w:r w:rsidRPr="002C6ED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возможностью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формирования хорошего вкуса. Мало иметь верный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э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стетический идеал, надо уметь применить его к кон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кретной оценке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эстетических объектов. А такое умение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 собой не приходит, оно формируется в процессе</w:t>
      </w:r>
      <w:r w:rsid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конкретной эстетической практики человека.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79C9303" w14:textId="714828F1" w:rsidR="002C6EDA" w:rsidRPr="002C6EDA" w:rsidRDefault="002C6EDA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C6EDA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стетич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еский идеал нельзя представлять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себе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как</w:t>
      </w:r>
      <w:r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что-то мертвое, неизменное, раз навсегда данное. Он</w:t>
      </w:r>
      <w:r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развивается в процессе деятельности человека. Если</w:t>
      </w:r>
      <w:r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эстетический идеал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необходимая основа для выработки хорошего художественного вкуса, то в свою очередь сам процесс формирования такого вкуса (а он</w:t>
      </w:r>
      <w:r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длится всю жизнь человека) оказывает обратное влия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ние на э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стетический идеал человека, обогащает его.</w:t>
      </w:r>
      <w:r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Такова диалектическа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 взаимосвязь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между эстетиче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ским </w:t>
      </w:r>
      <w:r w:rsidR="00EC6CE3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идеалом и художественным вкусом человека.</w:t>
      </w:r>
    </w:p>
    <w:p w14:paraId="1C34E938" w14:textId="77777777" w:rsidR="00761CC6" w:rsidRDefault="002C6EDA" w:rsidP="009722BE">
      <w:pPr>
        <w:pStyle w:val="a6"/>
        <w:ind w:left="1724"/>
        <w:rPr>
          <w:rFonts w:cs="Times New Roman"/>
          <w:b/>
          <w:szCs w:val="24"/>
        </w:rPr>
      </w:pPr>
      <w:r w:rsidRPr="002C6EDA">
        <w:rPr>
          <w:rFonts w:cs="Times New Roman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9504" behindDoc="0" locked="0" layoutInCell="1" allowOverlap="1" wp14:anchorId="189A6ECC" wp14:editId="77994925">
                <wp:simplePos x="0" y="0"/>
                <wp:positionH relativeFrom="column">
                  <wp:posOffset>1085850</wp:posOffset>
                </wp:positionH>
                <wp:positionV relativeFrom="paragraph">
                  <wp:posOffset>107315</wp:posOffset>
                </wp:positionV>
                <wp:extent cx="4857750" cy="0"/>
                <wp:effectExtent l="0" t="0" r="19050" b="1905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DE5BD" id="Прямая соединительная линия 9" o:spid="_x0000_s1026" style="position:absolute;z-index:2516695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5.5pt,8.45pt" to="468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Pr="002C6EDA">
        <w:rPr>
          <w:rFonts w:cs="Times New Roman"/>
          <w:b/>
          <w:bCs/>
          <w:sz w:val="144"/>
          <w:szCs w:val="144"/>
        </w:rPr>
        <w:t>“</w:t>
      </w:r>
    </w:p>
    <w:p w14:paraId="3CC09D60" w14:textId="7BBED8ED" w:rsidR="002C6EDA" w:rsidRDefault="002C6EDA" w:rsidP="009722BE">
      <w:pPr>
        <w:pStyle w:val="a6"/>
        <w:ind w:left="172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C6EDA">
        <w:rPr>
          <w:rFonts w:cs="Times New Roman"/>
          <w:color w:val="000000"/>
          <w:sz w:val="28"/>
          <w:szCs w:val="28"/>
        </w:rPr>
        <w:t>Э</w:t>
      </w:r>
      <w:r w:rsidRPr="002C6EDA">
        <w:rPr>
          <w:rFonts w:cs="Times New Roman"/>
          <w:color w:val="000000"/>
          <w:sz w:val="28"/>
          <w:szCs w:val="28"/>
          <w:shd w:val="clear" w:color="auto" w:fill="FFFFFF"/>
        </w:rPr>
        <w:t>стетический идеал нельзя представлять себе как</w:t>
      </w:r>
      <w:r w:rsidRPr="002C6EDA">
        <w:rPr>
          <w:rFonts w:cs="Times New Roman"/>
          <w:color w:val="000000"/>
          <w:sz w:val="28"/>
          <w:szCs w:val="28"/>
        </w:rPr>
        <w:t xml:space="preserve"> </w:t>
      </w:r>
      <w:r w:rsidRPr="002C6EDA">
        <w:rPr>
          <w:rFonts w:cs="Times New Roman"/>
          <w:color w:val="000000"/>
          <w:sz w:val="28"/>
          <w:szCs w:val="28"/>
          <w:shd w:val="clear" w:color="auto" w:fill="FFFFFF"/>
        </w:rPr>
        <w:t>что-то мертвое, неизменное, раз навсегда данное. Он</w:t>
      </w:r>
      <w:r w:rsidRPr="002C6EDA">
        <w:rPr>
          <w:rFonts w:cs="Times New Roman"/>
          <w:color w:val="000000"/>
          <w:sz w:val="28"/>
          <w:szCs w:val="28"/>
        </w:rPr>
        <w:t xml:space="preserve"> </w:t>
      </w:r>
      <w:r w:rsidRPr="002C6EDA">
        <w:rPr>
          <w:rFonts w:cs="Times New Roman"/>
          <w:color w:val="000000"/>
          <w:sz w:val="28"/>
          <w:szCs w:val="28"/>
          <w:shd w:val="clear" w:color="auto" w:fill="FFFFFF"/>
        </w:rPr>
        <w:t>развивается в процессе деятельности человека.</w:t>
      </w:r>
    </w:p>
    <w:p w14:paraId="6394E5D2" w14:textId="77777777" w:rsidR="00761CC6" w:rsidRPr="002C6EDA" w:rsidRDefault="00761CC6" w:rsidP="009722BE">
      <w:pPr>
        <w:pStyle w:val="a6"/>
        <w:ind w:left="1724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44624A0F" w14:textId="77777777" w:rsidR="002C6EDA" w:rsidRDefault="002C6EDA" w:rsidP="009722BE">
      <w:pPr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4E9803C1" wp14:editId="38D4F1EF">
                <wp:simplePos x="0" y="0"/>
                <wp:positionH relativeFrom="column">
                  <wp:posOffset>1088390</wp:posOffset>
                </wp:positionH>
                <wp:positionV relativeFrom="paragraph">
                  <wp:posOffset>9525</wp:posOffset>
                </wp:positionV>
                <wp:extent cx="4857750" cy="0"/>
                <wp:effectExtent l="0" t="0" r="19050" b="19050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9CA0D7" id="Прямая соединительная линия 10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5.7pt,.75pt" to="468.2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09C007A8" w14:textId="62418E84" w:rsidR="00EC6CE3" w:rsidRDefault="00EC6CE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Эстетический и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деал О. В. </w:t>
      </w:r>
      <w:proofErr w:type="spellStart"/>
      <w:r w:rsidR="002C6EDA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Лармин</w:t>
      </w:r>
      <w:proofErr w:type="spellEnd"/>
      <w:r w:rsidR="002C6EDA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называет «посл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дующим з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веном» для «перевода» эстетических взглядов в сферу эстетических вкусов. Это верно. Однако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некоторые существенные особенности этого «перевода»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 не рассматриваются. Эстетические взгляды рацио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нальны, это всегда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идей. Эстетический идеал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образная картина должной красоты. Сопоставляя с</w:t>
      </w:r>
      <w:r w:rsid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идеалом данный эстетический объект, мы убеждаемся,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насколько он соответствует (или, наоборот, не соответствует) нашим представлениям о должной красоте.</w:t>
      </w:r>
      <w:r w:rsidR="002C6EDA" w:rsidRPr="002C6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Результатом такого сопоставления и является эстетическая оценка, выражающаяся в суждении вкуса.</w:t>
      </w:r>
    </w:p>
    <w:p w14:paraId="3BAEBBEF" w14:textId="08054702" w:rsidR="004A51A1" w:rsidRPr="00D569D2" w:rsidRDefault="004A51A1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Итак, от системы идей к образу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– к идеалу, а от него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эстетической оценке – такова схема «перевода» эстетических взглядов в сферу художественного вкуса.</w:t>
      </w:r>
    </w:p>
    <w:p w14:paraId="396CA581" w14:textId="4D81BE2A" w:rsidR="004A51A1" w:rsidRPr="00D569D2" w:rsidRDefault="004A51A1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Важным свойством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художественного мышления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вообще, эстетического вкуса в частности является </w:t>
      </w:r>
      <w:r w:rsidRPr="00D569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ассоциативность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эстетических отношений.</w:t>
      </w:r>
    </w:p>
    <w:p w14:paraId="18160C00" w14:textId="05693212" w:rsidR="004A51A1" w:rsidRPr="00D569D2" w:rsidRDefault="004A51A1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Совершенно прав, на наш взгляд, Б. </w:t>
      </w:r>
      <w:proofErr w:type="spellStart"/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Рунин</w:t>
      </w:r>
      <w:proofErr w:type="spellEnd"/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когда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 в книге «Вечный поиск» отмечает, что ассоциации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«дополняют» восприятие художественного образа, обогащают его нашим личным опытом. «Ведь художественный образ взывает ко всему опыту человека. Его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выразительность именно этим и определяется. Если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научное понятие должно оцениваться количеством содержащейся в нем прямо выраженной объективной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информации, то художественный образ –количеством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ассоциаций, активизирующих наши чувства и представления </w:t>
      </w:r>
      <w:r w:rsidRPr="00D569D2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5"/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Следуя за автором, мы сами становимся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художниками, ибо образы художника пробудили и активизировали наш собственный опыт, вызвали новые ассоциации. </w:t>
      </w:r>
    </w:p>
    <w:p w14:paraId="75908BF4" w14:textId="7E03103C" w:rsidR="00D962FF" w:rsidRDefault="004A51A1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роль ассоциаций («</w:t>
      </w:r>
      <w:proofErr w:type="spellStart"/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совоображений</w:t>
      </w:r>
      <w:proofErr w:type="spellEnd"/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 указывал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еще </w:t>
      </w:r>
      <w:proofErr w:type="gramStart"/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М.В</w:t>
      </w:r>
      <w:proofErr w:type="gramEnd"/>
      <w:r w:rsidR="009D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Ломоносов, определяя их как «душевное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дарование с одною </w:t>
      </w:r>
      <w:proofErr w:type="spellStart"/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вещию</w:t>
      </w:r>
      <w:proofErr w:type="spellEnd"/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 уме представленную,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купно воображать другие, как-нибудь с нею</w:t>
      </w:r>
      <w:r w:rsid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сопряженные»</w:t>
      </w:r>
      <w:r w:rsidRPr="00D569D2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6"/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К. Паустовский в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труде «Золотая роза» приводит целую цепь ассоциаций, которые возникают в голове писателя в процессе</w:t>
      </w:r>
      <w:r w:rsidRPr="00D569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его работы</w:t>
      </w:r>
      <w:r w:rsidRPr="00D569D2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7"/>
      </w:r>
      <w:r w:rsidRPr="00D569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Ассоциативность мышления важна не</w:t>
      </w:r>
      <w:r w:rsidR="00450E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50E8A"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только для художника. Художественный вкус любого</w:t>
      </w:r>
      <w:r w:rsidR="00450E8A"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50E8A"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человека необходимо связан</w:t>
      </w:r>
      <w:r w:rsidR="00450E8A"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с ассоциациями. Оцени</w:t>
      </w:r>
      <w:r w:rsidR="00450E8A"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вая эстетическую значимость какой-либо вещи, мы всегда сравниваем ее с другой, аналогичной вещью, уже</w:t>
      </w:r>
      <w:r w:rsidR="00450E8A"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50E8A"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оцененной нами.</w:t>
      </w:r>
    </w:p>
    <w:p w14:paraId="12685AAF" w14:textId="56BE3A69" w:rsidR="00D962FF" w:rsidRDefault="00450E8A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Ассоциации возникают и при оценке произведений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скусства. Каждое новое произведение искусства невольно сравнивается нами с уже известными, и это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сравнение незримо присутствует в суждении вкуса.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Аналогия и ассоциация 1омогают эстетически развитому человеку определить место данного произведения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искусства в ряду других, оценить, насколько оригинален художник в своем творчестве, и т. д.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«В картине Н.А.</w:t>
      </w:r>
      <w:r w:rsidR="009D6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Ярошенко «Кочегар» привлекает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внимание прежде всего лицо героя. Его взгляд полон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решимости. Свое орудие труда он держит как дубину,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готовую в каждую минуту опуститься «на господ, на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врагов». Картина как бы говорит: «Да настанет пора,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проснется народ, разогнет он могучую спину...»</w:t>
      </w:r>
      <w:r w:rsidRPr="00D962FF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8"/>
      </w:r>
    </w:p>
    <w:p w14:paraId="5AD3C4FB" w14:textId="7A6189B4" w:rsidR="009D6BB4" w:rsidRDefault="009D6BB4" w:rsidP="009D6BB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73A3962" wp14:editId="678C02D0">
            <wp:extent cx="5728649" cy="734377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18" cy="7347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916B" w14:textId="61B6C267" w:rsidR="009D6BB4" w:rsidRPr="009D6BB4" w:rsidRDefault="009D6BB4" w:rsidP="009D6BB4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9D6BB4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Н.А. Ярошенко, Кочегар, 1878 г.</w:t>
      </w:r>
    </w:p>
    <w:p w14:paraId="669CB4A4" w14:textId="77777777" w:rsidR="009D6BB4" w:rsidRDefault="009D6BB4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6BA21F" w14:textId="2D6A6B22" w:rsidR="00450E8A" w:rsidRPr="00D962FF" w:rsidRDefault="00450E8A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Оба этих ответа даны без подготовки. Ассоциации с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поэзией Некрасова или народной песней возникли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сразу, мгновенно и помогли оценить картину. На таких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ассоциациях построен и ряд замечательных критических работ. Укажем хотя бы знаменитую статью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В. В. Стасова «Перов и Мусоргский».</w:t>
      </w:r>
      <w:r w:rsidRPr="00D962FF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19"/>
      </w:r>
    </w:p>
    <w:p w14:paraId="64376217" w14:textId="5FA90BCC" w:rsidR="00450E8A" w:rsidRDefault="00450E8A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Ассоциации играют огромную положительную роль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воспитании хорошего вкуса. Однако нельзя вместе</w:t>
      </w:r>
      <w:r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тем не видеть и того, что ассоциации придают художественному вкусу определенную </w:t>
      </w:r>
      <w:r w:rsidRPr="00D962F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консервативность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336706A" w14:textId="77777777" w:rsidR="00761CC6" w:rsidRDefault="00761CC6" w:rsidP="009722B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D9E906" w14:textId="77777777" w:rsidR="00761CC6" w:rsidRDefault="00D962FF" w:rsidP="009722BE">
      <w:pPr>
        <w:pStyle w:val="a6"/>
        <w:ind w:left="1724"/>
        <w:rPr>
          <w:rFonts w:cs="Times New Roman"/>
          <w:b/>
          <w:szCs w:val="24"/>
        </w:rPr>
      </w:pPr>
      <w:r w:rsidRPr="002C6EDA">
        <w:rPr>
          <w:rFonts w:cs="Times New Roman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72576" behindDoc="0" locked="0" layoutInCell="1" allowOverlap="1" wp14:anchorId="5C522A1A" wp14:editId="5725FDD6">
                <wp:simplePos x="0" y="0"/>
                <wp:positionH relativeFrom="column">
                  <wp:posOffset>1085850</wp:posOffset>
                </wp:positionH>
                <wp:positionV relativeFrom="paragraph">
                  <wp:posOffset>107315</wp:posOffset>
                </wp:positionV>
                <wp:extent cx="4857750" cy="0"/>
                <wp:effectExtent l="0" t="0" r="19050" b="1905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7FF147" id="Прямая соединительная линия 12" o:spid="_x0000_s1026" style="position:absolute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5.5pt,8.45pt" to="468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Pr="002C6EDA">
        <w:rPr>
          <w:rFonts w:cs="Times New Roman"/>
          <w:b/>
          <w:bCs/>
          <w:sz w:val="144"/>
          <w:szCs w:val="144"/>
        </w:rPr>
        <w:t>“</w:t>
      </w:r>
    </w:p>
    <w:p w14:paraId="0F79572C" w14:textId="06CD3811" w:rsidR="00D962FF" w:rsidRDefault="00D962FF" w:rsidP="009722BE">
      <w:pPr>
        <w:pStyle w:val="a6"/>
        <w:ind w:left="1724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D962FF">
        <w:rPr>
          <w:rFonts w:cs="Times New Roman"/>
          <w:color w:val="000000"/>
          <w:sz w:val="28"/>
          <w:szCs w:val="28"/>
          <w:shd w:val="clear" w:color="auto" w:fill="FFFFFF"/>
        </w:rPr>
        <w:t>Ассоциации играют огромную положительную роль</w:t>
      </w:r>
      <w:r w:rsidRPr="00D962FF">
        <w:rPr>
          <w:rFonts w:cs="Times New Roman"/>
          <w:color w:val="000000"/>
          <w:sz w:val="28"/>
          <w:szCs w:val="28"/>
        </w:rPr>
        <w:t xml:space="preserve"> </w:t>
      </w:r>
      <w:r w:rsidRPr="00D962FF">
        <w:rPr>
          <w:rFonts w:cs="Times New Roman"/>
          <w:color w:val="000000"/>
          <w:sz w:val="28"/>
          <w:szCs w:val="28"/>
          <w:shd w:val="clear" w:color="auto" w:fill="FFFFFF"/>
        </w:rPr>
        <w:t>в воспитании хорошего вкуса. Однако нельзя вместе</w:t>
      </w:r>
      <w:r w:rsidRPr="00D962FF">
        <w:rPr>
          <w:rFonts w:cs="Times New Roman"/>
          <w:color w:val="000000"/>
          <w:sz w:val="28"/>
          <w:szCs w:val="28"/>
        </w:rPr>
        <w:t xml:space="preserve"> </w:t>
      </w:r>
      <w:r w:rsidRPr="00D962FF">
        <w:rPr>
          <w:rFonts w:cs="Times New Roman"/>
          <w:color w:val="000000"/>
          <w:sz w:val="28"/>
          <w:szCs w:val="28"/>
          <w:shd w:val="clear" w:color="auto" w:fill="FFFFFF"/>
        </w:rPr>
        <w:t xml:space="preserve">с тем не видеть и того, что ассоциации придают художественному вкусу определенную </w:t>
      </w:r>
      <w:r w:rsidRPr="00D962FF">
        <w:rPr>
          <w:rFonts w:cs="Times New Roman"/>
          <w:i/>
          <w:color w:val="000000"/>
          <w:sz w:val="28"/>
          <w:szCs w:val="28"/>
          <w:shd w:val="clear" w:color="auto" w:fill="FFFFFF"/>
        </w:rPr>
        <w:t>консервативность</w:t>
      </w:r>
      <w:r w:rsidRPr="00D962FF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3D11E171" w14:textId="77777777" w:rsidR="00D962FF" w:rsidRDefault="00D962FF" w:rsidP="009722BE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71552" behindDoc="0" locked="0" layoutInCell="1" allowOverlap="1" wp14:anchorId="6787E523" wp14:editId="636E6D38">
                <wp:simplePos x="0" y="0"/>
                <wp:positionH relativeFrom="column">
                  <wp:posOffset>1136015</wp:posOffset>
                </wp:positionH>
                <wp:positionV relativeFrom="paragraph">
                  <wp:posOffset>240030</wp:posOffset>
                </wp:positionV>
                <wp:extent cx="4857750" cy="0"/>
                <wp:effectExtent l="0" t="0" r="19050" b="19050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EA5B20" id="Прямая соединительная линия 13" o:spid="_x0000_s1026" style="position:absolute;z-index:2516715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9.45pt,18.9pt" to="471.9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335F230A" w14:textId="77777777" w:rsidR="00761CC6" w:rsidRDefault="00761CC6" w:rsidP="009722B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A3E6D9" w14:textId="53606067" w:rsidR="00D962FF" w:rsidRPr="00D962FF" w:rsidRDefault="00450E8A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случайно новаторские произведения мы называем «необычными»:</w:t>
      </w:r>
      <w:r w:rsidR="00D962FF"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они действительно не уклады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ваются в обычные эстетические представления, выходят за границы привычной совок</w:t>
      </w:r>
      <w:r w:rsidR="00D962FF"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упности</w:t>
      </w:r>
      <w:r w:rsidR="00D962FF"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ассоци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аций.</w:t>
      </w:r>
    </w:p>
    <w:p w14:paraId="21DBEE79" w14:textId="63D00561" w:rsidR="00D962FF" w:rsidRPr="000C15DB" w:rsidRDefault="00450E8A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Человек с хорошим, устойчивым вкусом некоторое</w:t>
      </w:r>
      <w:r w:rsidR="00D962FF"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время противится новому, не сразу принимает его, не</w:t>
      </w:r>
      <w:r w:rsidR="00D962FF"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спешит включить это новое в сложившуюся совокупность ассоциаций. Новому поэтому всегда приходится</w:t>
      </w:r>
      <w:r w:rsidR="00D962FF" w:rsidRPr="00D96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бороться против традиционного консерватизма вкуса.</w:t>
      </w:r>
      <w:r w:rsidR="00D962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 борьба, конечно, замедляет утверждение нового,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 в то же время она служит как бы «испытанием»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нового, позволяющим отделить действительно новое от мнимого новаторства. Только подлинно новое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способно преодолеть консерватизм вкуса, сломать привычные ассоциации и утвердиться. Ложное новаторство обычно не способно преодолеть эту преграду. Так,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советские люди, воспитанные на традициях русского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мирового реалистического искусства, отвергли формалистические упражнения доморощенных поклонников абстрактного искусства, разоблачили их ложные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претензии на новаторство. Зато подлинное новаторство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Тейнеки</w:t>
      </w:r>
      <w:proofErr w:type="spellEnd"/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Сарьяна, Нисского, Чуйкова, Корина, </w:t>
      </w:r>
      <w:proofErr w:type="spellStart"/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Фаворвого</w:t>
      </w:r>
      <w:proofErr w:type="spellEnd"/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других художников, которое в свое время кое-кем принималось в штыки, ныне прочно утвердилось в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962FF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сознании и вкусах людей.</w:t>
      </w:r>
    </w:p>
    <w:p w14:paraId="0D58510E" w14:textId="3E6B56C5" w:rsidR="00D962FF" w:rsidRPr="000C15DB" w:rsidRDefault="00D962FF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Таковы некоторые особенности</w:t>
      </w:r>
      <w:r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художественного </w:t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вкуса. Многие из них присущи и эстетическому восприятию в целом. И это не случайно: художественный</w:t>
      </w:r>
      <w:r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вкус связан, как мы видели, с оценкой и систематизацией эстетических восприятий. Однако отождествлять восприятия эстетических объектов и их оценку, данную на основе этих восприятий, разумеется, нет никаких оснований.</w:t>
      </w:r>
    </w:p>
    <w:p w14:paraId="102A494D" w14:textId="36EC990F" w:rsidR="000C15DB" w:rsidRPr="000C15DB" w:rsidRDefault="00D962FF" w:rsidP="009722BE">
      <w:pPr>
        <w:spacing w:after="0" w:line="240" w:lineRule="auto"/>
        <w:ind w:firstLine="567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Раскрыть все многообразное содержание художественного вкуса в одном определении очень сложно</w:t>
      </w:r>
      <w:r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Ф. Энгельс указывал, что «все дефиниции имеют в научном отношении незначительную ценность. Однако для обыденного употребления такие дефиниции очень</w:t>
      </w:r>
      <w:r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удобны, а подчас без них трудно обойтись; повредить</w:t>
      </w:r>
      <w:r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же они не могут, пока мы не забываем их </w:t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неизбежных недостатков»</w:t>
      </w:r>
      <w:r w:rsidRPr="000C15DB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id="20"/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0C15DB"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Вот почему, помня о «неизбежных недостатках» всякого определения, мы считаем возможным определить художественный вкус как </w:t>
      </w:r>
      <w:r w:rsidR="000C15DB" w:rsidRPr="000C15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относительно устойчивую систему оценок эстетической значимости</w:t>
      </w:r>
      <w:r w:rsidR="000C15DB" w:rsidRPr="000C15DB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0C15DB" w:rsidRPr="000C15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явлений в соответствии с определенными эстетическими</w:t>
      </w:r>
      <w:r w:rsidR="000C15DB" w:rsidRPr="000C15DB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0C15DB" w:rsidRPr="000C15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взглядами, чувствами и идеалом человека.</w:t>
      </w:r>
    </w:p>
    <w:p w14:paraId="5F99EAC9" w14:textId="77777777" w:rsidR="00D90200" w:rsidRDefault="00D90200" w:rsidP="00D9020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D0F82A" w14:textId="77777777" w:rsidR="00D90200" w:rsidRDefault="00D90200" w:rsidP="00D90200">
      <w:pPr>
        <w:pStyle w:val="a6"/>
        <w:ind w:left="1724"/>
        <w:rPr>
          <w:rFonts w:cs="Times New Roman"/>
          <w:b/>
          <w:szCs w:val="24"/>
        </w:rPr>
      </w:pPr>
      <w:r w:rsidRPr="002C6EDA">
        <w:rPr>
          <w:rFonts w:cs="Times New Roman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79744" behindDoc="0" locked="0" layoutInCell="1" allowOverlap="1" wp14:anchorId="68C15705" wp14:editId="5C345A0B">
                <wp:simplePos x="0" y="0"/>
                <wp:positionH relativeFrom="column">
                  <wp:posOffset>1085850</wp:posOffset>
                </wp:positionH>
                <wp:positionV relativeFrom="paragraph">
                  <wp:posOffset>107315</wp:posOffset>
                </wp:positionV>
                <wp:extent cx="4857750" cy="0"/>
                <wp:effectExtent l="0" t="0" r="19050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D59B82" id="Прямая соединительная линия 19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5.5pt,8.45pt" to="468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Pr="002C6EDA">
        <w:rPr>
          <w:rFonts w:cs="Times New Roman"/>
          <w:b/>
          <w:bCs/>
          <w:sz w:val="144"/>
          <w:szCs w:val="144"/>
        </w:rPr>
        <w:t>“</w:t>
      </w:r>
    </w:p>
    <w:p w14:paraId="21CD2040" w14:textId="21031796" w:rsidR="00D90200" w:rsidRDefault="00D90200" w:rsidP="00D90200">
      <w:pPr>
        <w:pStyle w:val="a6"/>
        <w:ind w:left="1724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Pr="00D90200">
        <w:rPr>
          <w:rFonts w:cs="Times New Roman"/>
          <w:color w:val="000000"/>
          <w:sz w:val="28"/>
          <w:szCs w:val="28"/>
          <w:shd w:val="clear" w:color="auto" w:fill="FFFFFF"/>
        </w:rPr>
        <w:t>ы считаем возможным определить художественный вкус как относительно устойчивую систему оценок эстетической значимости явлений в соответствии с определенными эстетическими взглядами, чувствами и идеалом человека.</w:t>
      </w:r>
    </w:p>
    <w:p w14:paraId="555B0B8B" w14:textId="77777777" w:rsidR="00D90200" w:rsidRDefault="00D90200" w:rsidP="00D90200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 wp14:anchorId="5F6F422B" wp14:editId="4A4A5438">
                <wp:simplePos x="0" y="0"/>
                <wp:positionH relativeFrom="column">
                  <wp:posOffset>1136015</wp:posOffset>
                </wp:positionH>
                <wp:positionV relativeFrom="paragraph">
                  <wp:posOffset>240030</wp:posOffset>
                </wp:positionV>
                <wp:extent cx="4857750" cy="0"/>
                <wp:effectExtent l="0" t="0" r="19050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93C7B7" id="Прямая соединительная линия 20" o:spid="_x0000_s1026" style="position:absolute;z-index:2516787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9.45pt,18.9pt" to="471.9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20D6BA9A" w14:textId="77777777" w:rsidR="00D90200" w:rsidRDefault="00D90200" w:rsidP="00D9020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E512C5" w14:textId="77777777" w:rsidR="00D90200" w:rsidRDefault="00D90200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4ABFD3" w14:textId="7BCED598" w:rsidR="00BA1593" w:rsidRPr="000C15DB" w:rsidRDefault="000C15DB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Понятно, что это самое общее определение художественного вкуса нуждается в дальнейшей расшифровке</w:t>
      </w:r>
      <w:r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обосновании. Для этого необходимо выяснить соотношение</w:t>
      </w:r>
      <w:r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художественном вкусе рационального и</w:t>
      </w:r>
      <w:r w:rsidRPr="000C15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15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эмоционального, общего и индивидуального, объективного и субъективного, а также условия его формирования.</w:t>
      </w:r>
    </w:p>
    <w:p w14:paraId="0C649725" w14:textId="77777777" w:rsidR="000C15DB" w:rsidRPr="000C15DB" w:rsidRDefault="000C15DB" w:rsidP="009722B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072BE7" w14:textId="77777777" w:rsidR="00D962FF" w:rsidRPr="00761CC6" w:rsidRDefault="000C15DB" w:rsidP="009722B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ГЛАВА </w:t>
      </w: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II</w:t>
      </w:r>
    </w:p>
    <w:p w14:paraId="3A5F0179" w14:textId="77777777" w:rsidR="00761CC6" w:rsidRDefault="000C15DB" w:rsidP="009722B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РАЦИОНАЛЬНОЕ И ЭМОЦИОНАЛЬНОЕ</w:t>
      </w:r>
    </w:p>
    <w:p w14:paraId="502BFF01" w14:textId="0D275E72" w:rsidR="000C15DB" w:rsidRPr="00761CC6" w:rsidRDefault="000C15DB" w:rsidP="009722B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 ХУДОЖЕСТВЕННОМ ВКУСЕ</w:t>
      </w:r>
    </w:p>
    <w:p w14:paraId="42E2AB25" w14:textId="77777777" w:rsidR="001F01C9" w:rsidRDefault="001F01C9" w:rsidP="009722B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CC85DB" w14:textId="04B75EF5" w:rsidR="001F01C9" w:rsidRDefault="00892718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Человек прочитал книгу, просмотрел филь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 спектакль, побывал в филармонии. Первая его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реакция —всегда </w:t>
      </w:r>
      <w:r w:rsidRPr="0089271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эмоциональное чувство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эстетического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удовлетворения или, наоборот, неудовлетворенности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Эту эмоциональную реакцию мы обычно формулируем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самой непосредственной оценке произведения: «м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не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нравится» или «мне не нравится», Первая реакция 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на то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 на иное произведение искусства (или явлени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й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природы, событие общественной жизни) всегда </w:t>
      </w:r>
      <w:r w:rsidRPr="0089271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непосредственна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-это его принятие или непринятие. Подчас эмоциональное воздействие произведения искусства при первом его восприятии мешает дать разумную, обоснованную оценку этому произведению. Не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лучайно рецензент книги, спектакля, фильма, художественной выставки стремится повторить свои восприятия, проверить их, прочитать или посмотреть эт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произведения второй или третий раз, чтобы вынести им окончательную эстетическую оценку. Но первое</w:t>
      </w:r>
      <w:r w:rsidRPr="008927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впечатление, наиболее сильное и действенное, при этом все равно остается, оно может уточняться, несколько видоизменяться, но </w:t>
      </w:r>
      <w:r w:rsidRPr="008927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редко человек отказывается от него.</w:t>
      </w:r>
      <w:r w:rsidR="002D5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полностью меняет свою оценку. Французский просветитель Шарль Луи Монтескье в своем «Опыте о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вкусе в произведениях природы и искусства» отмечал,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«понятие о великой красоте появляется тогда, когда какой-нибудь предмет вызывает сначала незначительное удивление, а затем это удивление не исчезает,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а, наоборот, нарастает и обращается в восхищение»</w:t>
      </w:r>
      <w:r w:rsidR="001F01C9" w:rsidRPr="001F01C9">
        <w:rPr>
          <w:rStyle w:val="a5"/>
          <w:rFonts w:ascii="Times New Roman" w:hAnsi="Times New Roman" w:cs="Times New Roman"/>
          <w:color w:val="000000"/>
          <w:sz w:val="28"/>
          <w:szCs w:val="28"/>
        </w:rPr>
        <w:footnoteReference w:customMarkFollows="1" w:id="21"/>
        <w:t>1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Повторное же восприятие сравнительно слабого произведения искусства производит обычно обратную реак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цию: оно все мень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ше и меньше восхищает нас, мы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находим в нем все новые и новые недостатки. В чем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причина того, что Монтескье называет «нарастанием»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5BE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 «снижением» удивления?</w:t>
      </w:r>
    </w:p>
    <w:p w14:paraId="0590411D" w14:textId="09C2A2B1" w:rsidR="001F01C9" w:rsidRDefault="002D5BE9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Конечно, и в первой, непосредственной реакции на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произведение искусства уже присутствует разумное,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рациональное начало. Мы </w:t>
      </w:r>
      <w:r w:rsidRPr="001F01C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понимаем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почему нам по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равилась или не понравилась картина или скульптура, мы </w:t>
      </w:r>
      <w:r w:rsidRPr="001F01C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задумались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прочитав в журнале новые стихи.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чем боль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ше мы размышляем над произведением искусства, тем глубже понимаем его. Уходит постепенно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эмоциональное возбуждение, остается более прочное,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устойчивое и обоснованное мнение. Конечно, эмоциональное воздействие при этом не исчезает, настоящее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произведение искусства 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еще долго волнует нас, но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эмоциональная оценка все более и более дополняется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01C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рациональной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4B6F03A" w14:textId="0AE810EF" w:rsidR="000C15DB" w:rsidRPr="001F01C9" w:rsidRDefault="002D5BE9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в эстетической оценке эмоциональный и рациональный моменты неотделимы. Если первый преобладает в непосредственном впечатлении, то</w:t>
      </w:r>
      <w:r w:rsidR="001F01C9" w:rsidRPr="001F0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0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потом у эстетически развитого человека все более начинает преобладать второй.</w:t>
      </w:r>
    </w:p>
    <w:p w14:paraId="2C04452A" w14:textId="77777777" w:rsidR="001F01C9" w:rsidRDefault="001F01C9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ADE1757" w14:textId="77777777" w:rsidR="001F01C9" w:rsidRPr="00761CC6" w:rsidRDefault="00275813" w:rsidP="009722B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ГЛАВА </w:t>
      </w: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V</w:t>
      </w:r>
    </w:p>
    <w:p w14:paraId="753233D7" w14:textId="02AB4747" w:rsidR="00275813" w:rsidRPr="00761CC6" w:rsidRDefault="00275813" w:rsidP="009722B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УСЛОВИЯ ФОРМИРОВАНИЯ</w:t>
      </w:r>
      <w:r w:rsidR="00761CC6"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ХУДОЖЕСТВЕННОГО ВКУСА</w:t>
      </w:r>
    </w:p>
    <w:p w14:paraId="21FBAF5A" w14:textId="7FDA2EC7" w:rsidR="00275813" w:rsidRPr="00275813" w:rsidRDefault="0027581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Условия формирования художественного вкуса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каждого человека глубоко индивидуальны. Они зависят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 воспитания в семье и школе, от окружающего личность коллектива, условий ее работы и пр. Но сами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эти индивидуальные моменты в конечном итоге зависят от общественного строя. Социальный строй определяет, во-первых, общее в художественных вкусах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которое, как мы видели, имеет определяющее значение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художественных вкусах каждого отдельного человека,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во-вторых, общественные условия воспитания художественного вкуса.</w:t>
      </w:r>
    </w:p>
    <w:p w14:paraId="4F82C711" w14:textId="70418D24" w:rsidR="00275813" w:rsidRPr="00275813" w:rsidRDefault="0027581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Развитие культуры в стране, степень насыщенности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культурными учреждениями,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развитие среднего и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высшего образования, организация художественной самодеятельности детей и взрослых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– все это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непосредственно зависит от социально-экономического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строя общества.</w:t>
      </w:r>
    </w:p>
    <w:p w14:paraId="671BB9EE" w14:textId="39B466F5" w:rsidR="00275813" w:rsidRPr="00275813" w:rsidRDefault="0027581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Наконец, от общественного строя зависит и </w:t>
      </w:r>
      <w:r w:rsidRPr="0027581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содержание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эстетического воспитания: какое искусство (реалистическое или формалистическое), какие эстетические идеи пропагандируются всеми идеологическими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учреждениями, какова цель эстетического воспитания.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Вот почему проблема воспитания хорошего вкуса является не только проблемой педагогической,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эстетической, но прежде всего </w:t>
      </w:r>
      <w:r w:rsidRPr="0027581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социологической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Именно этот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аспект воспитания хорошего эстетического вкуса составляет предмет нашего исследования</w:t>
      </w:r>
      <w:r w:rsidRPr="00275813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customMarkFollows="1" w:id="22"/>
        <w:t>1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DB8C8BD" w14:textId="654F992E" w:rsidR="00275813" w:rsidRPr="00275813" w:rsidRDefault="0027581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влияет социально-политический строй на формирование и развитие вкусов людей, как использовать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неограниченные условия и возможности, которые открывает для эстетического воспитания широких мас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трудящихся социалистический строй, каково соотношение общей культуры человека, характера его труда,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искусства, художественного творчества в воспитании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хороших вкусов - таков социологический аспект подхода к этой сложной проблеме.</w:t>
      </w:r>
    </w:p>
    <w:p w14:paraId="24F9B601" w14:textId="276529DF" w:rsidR="00275813" w:rsidRDefault="00275813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Уже французские просветители XVIII в. ясно отдавали себе отчет, что состояние художественных вкусов в обществе зависит прежде всего от общественно-политического строя в стране. В замечательном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произведении Ж.-Ж. Руссо «Способствовало ли возрождение наук и искусств улучшению нравов?», в предисловии</w:t>
      </w:r>
      <w:r w:rsidRPr="00275813">
        <w:rPr>
          <w:rFonts w:ascii="Times New Roman" w:hAnsi="Times New Roman" w:cs="Times New Roman"/>
          <w:color w:val="000000"/>
          <w:sz w:val="28"/>
          <w:szCs w:val="28"/>
        </w:rPr>
        <w:t xml:space="preserve"> в комедии «Нарцисс» доказывается, что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вкусы людей зависят от обстоятельств их жизни, прежде всего от образа правления. Пока в обществе царит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58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неравенство и тирания, хороших вкусов быть не может. Безудержная погоня за роскошью портит вкусы людей, приводит к предпочтению изощренного.</w:t>
      </w:r>
    </w:p>
    <w:p w14:paraId="1AC818CF" w14:textId="77777777" w:rsidR="00275813" w:rsidRDefault="00275813" w:rsidP="009722B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3421832" w14:textId="6F042474" w:rsidR="00955A1E" w:rsidRPr="00761CC6" w:rsidRDefault="00955A1E" w:rsidP="009722B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ГЛАВА VI</w:t>
      </w:r>
    </w:p>
    <w:p w14:paraId="59A70D28" w14:textId="0AD79310" w:rsidR="00955A1E" w:rsidRPr="00761CC6" w:rsidRDefault="00955A1E" w:rsidP="009722B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РОЛЬ ИСКУССТВА</w:t>
      </w:r>
      <w:r w:rsidR="00761CC6"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761C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 ВОСПИТАНИИ ХУДОЖЕСТВЕННЫХ ВКУСОВ</w:t>
      </w:r>
    </w:p>
    <w:p w14:paraId="78B09869" w14:textId="28F49AF8" w:rsidR="00955A1E" w:rsidRPr="00955A1E" w:rsidRDefault="00955A1E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нашей философской и эстетической литературе последних лет неоднократно обращалось внимание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многосторонность функциональных связей искусства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общественной жизни. Обычно выделяют </w:t>
      </w:r>
      <w:r w:rsidRPr="00955A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коммуникативную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функцию искусства как определенного средства связи и общения между людьми, </w:t>
      </w:r>
      <w:r w:rsidRPr="00955A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гедонистическую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функцию искусства, призванного давать людям радость,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доставлять им наслаждение, </w:t>
      </w:r>
      <w:r w:rsidRPr="00955A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просветительскую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(познавательную) функцию искусства, обогащающего наши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знания о жизни, и </w:t>
      </w:r>
      <w:r w:rsidRPr="00955A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воспитательную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функцию искусства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как одного из важнейших средств формирования личности </w:t>
      </w:r>
      <w:r w:rsidRPr="00955A1E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ootnoteReference w:customMarkFollows="1" w:id="23"/>
        <w:t>1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Часто к ним добавляют еще и особую, эстетическую функцию. Такое добавление нельзя признать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правильным. Эстетическое воздействие не отдельная,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существующая наряду с другими функция искусства.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 особенность воздействия </w:t>
      </w:r>
      <w:r w:rsidRPr="00955A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всех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его функций. Влияние искусства на общественную жизнь всегда и везде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определяется его эстетической сущностью. Эстетическое цементирует все функции искусства воедино, определяя целостность его воздействия на общественную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жиз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нь. Всякое воспитание средствами искусства есть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воспитание </w:t>
      </w:r>
      <w:r w:rsidRPr="00955A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эстетическое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9D3EF07" w14:textId="4AE9E227" w:rsidR="00955A1E" w:rsidRPr="00955A1E" w:rsidRDefault="00955A1E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Поэтому именно искусство выступает специфическим средством эстетического развития личности, ее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эстетических взглядов, чувств, вкусов,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идеалов. В отличие от науки идеи художественного произведения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воспринимаются человеком не непосредственно, а через посредство эстетических переживаний человека.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Искусство не терпит отвлеченной дидактики; самые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сложные политические, философские, эстетические и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другие идеи и концепции действуют на человека, внедряются в его сознание и усваиваются им лишь тогда,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когда они получают в произведении свое художественное выражение, когда они раскрываются в образной его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ткани.</w:t>
      </w:r>
    </w:p>
    <w:p w14:paraId="4285B530" w14:textId="368D27F8" w:rsidR="00955A1E" w:rsidRPr="00955A1E" w:rsidRDefault="00955A1E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Вот почему эстетическое воспитание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задач искусства, стоящая в ряду других, а сущность</w:t>
      </w:r>
      <w:r w:rsidR="00761C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бщественной роли искусства, задача, осуществляемая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всей </w:t>
      </w:r>
      <w:r w:rsidRPr="00955A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совокупностью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его функций. Всякая иная постановка вопроса неизбежно ведет к вульгарно-социологическому пониманию природы искусства.</w:t>
      </w:r>
    </w:p>
    <w:p w14:paraId="1E84BD85" w14:textId="085BC751" w:rsidR="00955A1E" w:rsidRPr="00955A1E" w:rsidRDefault="00955A1E" w:rsidP="009722BE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об эстетических функциях труда, быта, спорта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 говорить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как о функциях не главных, не основных, существующих наряду с другими, то искусство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фактически не имеет и не может иметь других, не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эстетических функций, точнее, оно осуществляет эстетическое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воспитание через посредство всех своих</w:t>
      </w:r>
      <w:r w:rsidRPr="00955A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5A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функций.</w:t>
      </w:r>
    </w:p>
    <w:sectPr w:rsidR="00955A1E" w:rsidRPr="00955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FABFD" w14:textId="77777777" w:rsidR="00CB3794" w:rsidRDefault="00CB3794" w:rsidP="00D8796F">
      <w:pPr>
        <w:spacing w:after="0" w:line="240" w:lineRule="auto"/>
      </w:pPr>
      <w:r>
        <w:separator/>
      </w:r>
    </w:p>
  </w:endnote>
  <w:endnote w:type="continuationSeparator" w:id="0">
    <w:p w14:paraId="212DB8B9" w14:textId="77777777" w:rsidR="00CB3794" w:rsidRDefault="00CB3794" w:rsidP="00D87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3C3DA" w14:textId="77777777" w:rsidR="00CB3794" w:rsidRDefault="00CB3794" w:rsidP="00D8796F">
      <w:pPr>
        <w:spacing w:after="0" w:line="240" w:lineRule="auto"/>
      </w:pPr>
      <w:r>
        <w:separator/>
      </w:r>
    </w:p>
  </w:footnote>
  <w:footnote w:type="continuationSeparator" w:id="0">
    <w:p w14:paraId="450FA283" w14:textId="77777777" w:rsidR="00CB3794" w:rsidRDefault="00CB3794" w:rsidP="00D8796F">
      <w:pPr>
        <w:spacing w:after="0" w:line="240" w:lineRule="auto"/>
      </w:pPr>
      <w:r>
        <w:continuationSeparator/>
      </w:r>
    </w:p>
  </w:footnote>
  <w:footnote w:id="1">
    <w:p w14:paraId="667ABF00" w14:textId="77777777" w:rsidR="00D8796F" w:rsidRPr="00BA1593" w:rsidRDefault="00D8796F">
      <w:pPr>
        <w:pStyle w:val="a3"/>
        <w:rPr>
          <w:rFonts w:ascii="Times New Roman" w:hAnsi="Times New Roman" w:cs="Times New Roman"/>
        </w:rPr>
      </w:pPr>
      <w:r w:rsidRPr="00BA1593">
        <w:rPr>
          <w:rStyle w:val="a5"/>
          <w:rFonts w:ascii="Times New Roman" w:hAnsi="Times New Roman" w:cs="Times New Roman"/>
        </w:rPr>
        <w:footnoteRef/>
      </w:r>
      <w:r w:rsidRPr="00BA1593">
        <w:rPr>
          <w:rFonts w:ascii="Times New Roman" w:hAnsi="Times New Roman" w:cs="Times New Roman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См. В. П. Тугаринов. Красота как ценность, «Научные</w:t>
      </w:r>
      <w:r w:rsidR="00F672AE" w:rsidRPr="00BA1593">
        <w:rPr>
          <w:rFonts w:ascii="Times New Roman" w:hAnsi="Times New Roman" w:cs="Times New Roman"/>
          <w:color w:val="000000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доклады высшей школы. Философские науки», 1963, №4.</w:t>
      </w:r>
    </w:p>
  </w:footnote>
  <w:footnote w:id="2">
    <w:p w14:paraId="0DFE51E6" w14:textId="77777777" w:rsidR="00F672AE" w:rsidRPr="00BA1593" w:rsidRDefault="00F672AE">
      <w:pPr>
        <w:pStyle w:val="a3"/>
        <w:rPr>
          <w:rFonts w:ascii="Times New Roman" w:hAnsi="Times New Roman" w:cs="Times New Roman"/>
        </w:rPr>
      </w:pPr>
      <w:r w:rsidRPr="00BA1593">
        <w:rPr>
          <w:rStyle w:val="a5"/>
          <w:rFonts w:ascii="Times New Roman" w:hAnsi="Times New Roman" w:cs="Times New Roman"/>
        </w:rPr>
        <w:footnoteRef/>
      </w:r>
      <w:r w:rsidRPr="00BA1593">
        <w:rPr>
          <w:rFonts w:ascii="Times New Roman" w:hAnsi="Times New Roman" w:cs="Times New Roman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«К. Маркс и Ф. Энгельс об искусстве», издание в дву</w:t>
      </w:r>
      <w:r w:rsidRPr="00BA1593">
        <w:rPr>
          <w:rFonts w:ascii="Times New Roman" w:hAnsi="Times New Roman" w:cs="Times New Roman"/>
          <w:color w:val="000000"/>
        </w:rPr>
        <w:t xml:space="preserve">х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томах, т. 1. М., 1957, стр. 158,</w:t>
      </w:r>
    </w:p>
  </w:footnote>
  <w:footnote w:id="3">
    <w:p w14:paraId="7098916F" w14:textId="77777777" w:rsidR="00997FBA" w:rsidRPr="00BA1593" w:rsidRDefault="00997FBA">
      <w:pPr>
        <w:pStyle w:val="a3"/>
        <w:rPr>
          <w:rFonts w:ascii="Times New Roman" w:hAnsi="Times New Roman" w:cs="Times New Roman"/>
        </w:rPr>
      </w:pPr>
      <w:r>
        <w:rPr>
          <w:rStyle w:val="a5"/>
        </w:rPr>
        <w:footnoteRef/>
      </w:r>
      <w:r>
        <w:t xml:space="preserve"> </w:t>
      </w:r>
      <w:r w:rsidR="006A32DB" w:rsidRPr="00BA1593">
        <w:rPr>
          <w:rFonts w:ascii="Times New Roman" w:hAnsi="Times New Roman" w:cs="Times New Roman"/>
          <w:color w:val="000000"/>
          <w:shd w:val="clear" w:color="auto" w:fill="FFFFFF"/>
        </w:rPr>
        <w:t>В. Шенспир. Избр. произв. М., 1953, стр. 265.</w:t>
      </w:r>
    </w:p>
  </w:footnote>
  <w:footnote w:id="4">
    <w:p w14:paraId="281047F6" w14:textId="77777777" w:rsidR="00C63595" w:rsidRPr="00BA1593" w:rsidRDefault="00C63595">
      <w:pPr>
        <w:pStyle w:val="a3"/>
        <w:rPr>
          <w:rFonts w:ascii="Times New Roman" w:hAnsi="Times New Roman" w:cs="Times New Roman"/>
        </w:rPr>
      </w:pPr>
      <w:r w:rsidRPr="00BA1593">
        <w:rPr>
          <w:rStyle w:val="a5"/>
          <w:rFonts w:ascii="Times New Roman" w:hAnsi="Times New Roman" w:cs="Times New Roman"/>
        </w:rPr>
        <w:footnoteRef/>
      </w:r>
      <w:r w:rsidRPr="00BA1593">
        <w:rPr>
          <w:rFonts w:ascii="Times New Roman" w:hAnsi="Times New Roman" w:cs="Times New Roman"/>
        </w:rPr>
        <w:t xml:space="preserve"> </w:t>
      </w:r>
      <w:r w:rsidR="000E6226" w:rsidRPr="00BA1593">
        <w:rPr>
          <w:rFonts w:ascii="Times New Roman" w:hAnsi="Times New Roman" w:cs="Times New Roman"/>
          <w:color w:val="000000"/>
          <w:shd w:val="clear" w:color="auto" w:fill="FFFFFF"/>
        </w:rPr>
        <w:t>«Ученые записк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и Томского государственного университета», вып. 47. Томск. 1963, стр. 133.</w:t>
      </w:r>
    </w:p>
  </w:footnote>
  <w:footnote w:id="5">
    <w:p w14:paraId="13A56CEE" w14:textId="77777777" w:rsidR="000E6226" w:rsidRPr="00BA1593" w:rsidRDefault="000E6226">
      <w:pPr>
        <w:pStyle w:val="a3"/>
        <w:rPr>
          <w:rFonts w:ascii="Times New Roman" w:hAnsi="Times New Roman" w:cs="Times New Roman"/>
        </w:rPr>
      </w:pPr>
      <w:r w:rsidRPr="00BA1593">
        <w:rPr>
          <w:rStyle w:val="a5"/>
          <w:rFonts w:ascii="Times New Roman" w:hAnsi="Times New Roman" w:cs="Times New Roman"/>
        </w:rPr>
        <w:footnoteRef/>
      </w:r>
      <w:r w:rsidRPr="00BA1593">
        <w:rPr>
          <w:rFonts w:ascii="Times New Roman" w:hAnsi="Times New Roman" w:cs="Times New Roman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И. Кант. Критика способности суждения. СПб., 1598,</w:t>
      </w:r>
      <w:r w:rsidRPr="00BA1593">
        <w:rPr>
          <w:rFonts w:ascii="Times New Roman" w:hAnsi="Times New Roman" w:cs="Times New Roman"/>
          <w:color w:val="000000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стр. 29</w:t>
      </w:r>
    </w:p>
  </w:footnote>
  <w:footnote w:id="6">
    <w:p w14:paraId="4C50A1A7" w14:textId="77777777" w:rsidR="000E6226" w:rsidRPr="00BA1593" w:rsidRDefault="000E6226">
      <w:pPr>
        <w:pStyle w:val="a3"/>
        <w:rPr>
          <w:rFonts w:ascii="Times New Roman" w:hAnsi="Times New Roman" w:cs="Times New Roman"/>
        </w:rPr>
      </w:pPr>
      <w:r w:rsidRPr="00BA1593">
        <w:rPr>
          <w:rStyle w:val="a5"/>
          <w:rFonts w:ascii="Times New Roman" w:hAnsi="Times New Roman" w:cs="Times New Roman"/>
        </w:rPr>
        <w:footnoteRef/>
      </w:r>
      <w:r w:rsidRPr="00BA1593">
        <w:rPr>
          <w:rFonts w:ascii="Times New Roman" w:hAnsi="Times New Roman" w:cs="Times New Roman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См.</w:t>
      </w:r>
      <w:r w:rsidRPr="00BA1593">
        <w:rPr>
          <w:rFonts w:ascii="Times New Roman" w:hAnsi="Times New Roman" w:cs="Times New Roman"/>
          <w:color w:val="000000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Н. И. Балашов. Эстетическое и философия Канта.</w:t>
      </w:r>
      <w:r w:rsidRPr="00BA1593">
        <w:rPr>
          <w:rFonts w:ascii="Times New Roman" w:hAnsi="Times New Roman" w:cs="Times New Roman"/>
          <w:color w:val="000000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сб. «Эстетическое». М., 1964, стр. 13-15,</w:t>
      </w:r>
    </w:p>
  </w:footnote>
  <w:footnote w:id="7">
    <w:p w14:paraId="4C56708A" w14:textId="77777777" w:rsidR="00BA1593" w:rsidRPr="00BA1593" w:rsidRDefault="00BA1593">
      <w:pPr>
        <w:pStyle w:val="a3"/>
        <w:rPr>
          <w:rFonts w:ascii="Times New Roman" w:hAnsi="Times New Roman" w:cs="Times New Roman"/>
        </w:rPr>
      </w:pPr>
      <w:r w:rsidRPr="00BA1593">
        <w:rPr>
          <w:rStyle w:val="a5"/>
          <w:rFonts w:ascii="Times New Roman" w:hAnsi="Times New Roman" w:cs="Times New Roman"/>
        </w:rPr>
        <w:footnoteRef/>
      </w:r>
      <w:r w:rsidRPr="00BA1593">
        <w:rPr>
          <w:rFonts w:ascii="Times New Roman" w:hAnsi="Times New Roman" w:cs="Times New Roman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Г. Чернышевский. Поли. собр. соч.. т. П. м... 1949.</w:t>
      </w:r>
      <w:r w:rsidRPr="00BA1593">
        <w:rPr>
          <w:rFonts w:ascii="Times New Roman" w:hAnsi="Times New Roman" w:cs="Times New Roman"/>
          <w:color w:val="000000"/>
        </w:rPr>
        <w:t xml:space="preserve"> </w:t>
      </w:r>
      <w:r w:rsidRPr="00BA1593">
        <w:rPr>
          <w:rFonts w:ascii="Times New Roman" w:hAnsi="Times New Roman" w:cs="Times New Roman"/>
          <w:color w:val="000000"/>
          <w:shd w:val="clear" w:color="auto" w:fill="FFFFFF"/>
        </w:rPr>
        <w:t>стр. 131,</w:t>
      </w:r>
    </w:p>
  </w:footnote>
  <w:footnote w:id="8">
    <w:p w14:paraId="2B28350D" w14:textId="77777777" w:rsidR="00E36BB4" w:rsidRDefault="00E36BB4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«К. Маркс и Ф. Энгельс об искусстве», т. 1, стр. 142</w:t>
      </w:r>
      <w:r>
        <w:rPr>
          <w:rFonts w:ascii="Arial" w:hAnsi="Arial" w:cs="Arial"/>
          <w:color w:val="000000"/>
        </w:rPr>
        <w:t xml:space="preserve"> </w:t>
      </w:r>
      <w:r w:rsidR="00851B50">
        <w:rPr>
          <w:rFonts w:ascii="Arial" w:hAnsi="Arial" w:cs="Arial"/>
          <w:color w:val="000000"/>
          <w:shd w:val="clear" w:color="auto" w:fill="FFFFFF"/>
        </w:rPr>
        <w:t>(курсив мой</w:t>
      </w:r>
      <w:r>
        <w:rPr>
          <w:rFonts w:ascii="Arial" w:hAnsi="Arial" w:cs="Arial"/>
          <w:color w:val="000000"/>
          <w:shd w:val="clear" w:color="auto" w:fill="FFFFFF"/>
        </w:rPr>
        <w:t>- Л. К.).</w:t>
      </w:r>
    </w:p>
  </w:footnote>
  <w:footnote w:id="9">
    <w:p w14:paraId="4088022C" w14:textId="77777777" w:rsidR="00E36BB4" w:rsidRPr="00F07490" w:rsidRDefault="00E36BB4">
      <w:pPr>
        <w:pStyle w:val="a3"/>
        <w:rPr>
          <w:rFonts w:ascii="Times New Roman" w:hAnsi="Times New Roman" w:cs="Times New Roman"/>
        </w:rPr>
      </w:pPr>
      <w:r w:rsidRPr="00F07490">
        <w:rPr>
          <w:rStyle w:val="a5"/>
          <w:rFonts w:ascii="Times New Roman" w:hAnsi="Times New Roman" w:cs="Times New Roman"/>
        </w:rPr>
        <w:footnoteRef/>
      </w:r>
      <w:r w:rsidRPr="00F07490">
        <w:rPr>
          <w:rFonts w:ascii="Times New Roman" w:hAnsi="Times New Roman" w:cs="Times New Roman"/>
        </w:rPr>
        <w:t xml:space="preserve"> </w:t>
      </w:r>
      <w:r w:rsidR="00F07490" w:rsidRPr="00F07490">
        <w:rPr>
          <w:rFonts w:ascii="Times New Roman" w:hAnsi="Times New Roman" w:cs="Times New Roman"/>
          <w:color w:val="000000"/>
          <w:shd w:val="clear" w:color="auto" w:fill="FFFFFF"/>
        </w:rPr>
        <w:t>А. де Сент-Экзюпери. Маленький принц. М., 1983, стр. 17.</w:t>
      </w:r>
    </w:p>
  </w:footnote>
  <w:footnote w:id="10">
    <w:p w14:paraId="3CC832A4" w14:textId="77777777" w:rsidR="0025777F" w:rsidRPr="0025777F" w:rsidRDefault="0025777F">
      <w:pPr>
        <w:pStyle w:val="a3"/>
        <w:rPr>
          <w:rFonts w:ascii="Times New Roman" w:hAnsi="Times New Roman" w:cs="Times New Roman"/>
        </w:rPr>
      </w:pPr>
      <w:r>
        <w:rPr>
          <w:rStyle w:val="a5"/>
        </w:rPr>
        <w:footnoteRef/>
      </w:r>
      <w:r>
        <w:t xml:space="preserve"> </w:t>
      </w:r>
      <w:r w:rsidRPr="0025777F">
        <w:rPr>
          <w:rFonts w:ascii="Times New Roman" w:hAnsi="Times New Roman" w:cs="Times New Roman"/>
          <w:color w:val="000000"/>
          <w:shd w:val="clear" w:color="auto" w:fill="FFFFFF"/>
        </w:rPr>
        <w:t>А. И. Ильина. О психологической основе эстетических</w:t>
      </w:r>
      <w:r w:rsidRPr="0025777F">
        <w:rPr>
          <w:rFonts w:ascii="Times New Roman" w:hAnsi="Times New Roman" w:cs="Times New Roman"/>
          <w:color w:val="000000"/>
        </w:rPr>
        <w:t xml:space="preserve"> </w:t>
      </w:r>
      <w:r w:rsidRPr="0025777F">
        <w:rPr>
          <w:rFonts w:ascii="Times New Roman" w:hAnsi="Times New Roman" w:cs="Times New Roman"/>
          <w:color w:val="000000"/>
          <w:shd w:val="clear" w:color="auto" w:fill="FFFFFF"/>
        </w:rPr>
        <w:t>убеждений учащейся молодежи. Сб. «Эстетическое воспитание учащейся молодежи», Свердловск, 1984, стр. 22.</w:t>
      </w:r>
    </w:p>
  </w:footnote>
  <w:footnote w:id="11">
    <w:p w14:paraId="674BA38E" w14:textId="77777777" w:rsidR="00052D0A" w:rsidRDefault="00052D0A">
      <w:pPr>
        <w:pStyle w:val="a3"/>
      </w:pPr>
      <w:r>
        <w:rPr>
          <w:rStyle w:val="a5"/>
        </w:rPr>
        <w:footnoteRef/>
      </w:r>
      <w:r>
        <w:t xml:space="preserve"> </w:t>
      </w:r>
      <w:r w:rsidRPr="00052D0A">
        <w:rPr>
          <w:rFonts w:ascii="Times New Roman" w:hAnsi="Times New Roman" w:cs="Times New Roman"/>
          <w:color w:val="000000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hd w:val="clear" w:color="auto" w:fill="FFFFFF"/>
        </w:rPr>
        <w:t>. Б</w:t>
      </w:r>
      <w:r w:rsidRPr="00052D0A">
        <w:rPr>
          <w:rFonts w:ascii="Times New Roman" w:hAnsi="Times New Roman" w:cs="Times New Roman"/>
          <w:color w:val="000000"/>
          <w:shd w:val="clear" w:color="auto" w:fill="FFFFFF"/>
        </w:rPr>
        <w:t>елик. Эстетика и современность. М., 1963. стр. 24.</w:t>
      </w:r>
    </w:p>
  </w:footnote>
  <w:footnote w:id="12">
    <w:p w14:paraId="5BCE6097" w14:textId="77777777" w:rsidR="00EC6CE3" w:rsidRDefault="00EC6CE3">
      <w:pPr>
        <w:pStyle w:val="a3"/>
      </w:pPr>
      <w:r>
        <w:rPr>
          <w:rStyle w:val="a5"/>
        </w:rPr>
        <w:footnoteRef/>
      </w:r>
      <w:r>
        <w:t xml:space="preserve"> </w:t>
      </w:r>
      <w:r w:rsidRPr="00EC6CE3">
        <w:rPr>
          <w:rFonts w:ascii="Times New Roman" w:hAnsi="Times New Roman" w:cs="Times New Roman"/>
          <w:color w:val="000000"/>
          <w:shd w:val="clear" w:color="auto" w:fill="FFFFFF"/>
        </w:rPr>
        <w:t>Поэтому в нашей работе понятия «эстетический вкус и</w:t>
      </w:r>
      <w:r w:rsidRPr="00EC6CE3">
        <w:rPr>
          <w:rFonts w:ascii="Times New Roman" w:hAnsi="Times New Roman" w:cs="Times New Roman"/>
          <w:color w:val="000000"/>
        </w:rPr>
        <w:t xml:space="preserve"> </w:t>
      </w:r>
      <w:r w:rsidRPr="00EC6CE3">
        <w:rPr>
          <w:rFonts w:ascii="Times New Roman" w:hAnsi="Times New Roman" w:cs="Times New Roman"/>
          <w:color w:val="000000"/>
          <w:shd w:val="clear" w:color="auto" w:fill="FFFFFF"/>
        </w:rPr>
        <w:t>«художественный вкус» рассматриваются как синонимы</w:t>
      </w:r>
      <w:r>
        <w:rPr>
          <w:rFonts w:ascii="Times New Roman" w:hAnsi="Times New Roman" w:cs="Times New Roman"/>
          <w:color w:val="000000"/>
          <w:shd w:val="clear" w:color="auto" w:fill="FFFFFF"/>
        </w:rPr>
        <w:t>.</w:t>
      </w:r>
    </w:p>
  </w:footnote>
  <w:footnote w:id="13">
    <w:p w14:paraId="175C712D" w14:textId="77777777" w:rsidR="00EC6CE3" w:rsidRDefault="00EC6CE3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>См. О. В. Лармин. Э</w:t>
      </w:r>
      <w:r w:rsidRPr="00EC6CE3">
        <w:rPr>
          <w:rFonts w:ascii="Times New Roman" w:hAnsi="Times New Roman" w:cs="Times New Roman"/>
          <w:color w:val="000000"/>
          <w:shd w:val="clear" w:color="auto" w:fill="FFFFFF"/>
        </w:rPr>
        <w:t>стетический идеал и современность,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>стр</w:t>
      </w:r>
      <w:r w:rsidRPr="00EC6CE3">
        <w:rPr>
          <w:rFonts w:ascii="Times New Roman" w:hAnsi="Times New Roman" w:cs="Times New Roman"/>
          <w:color w:val="000000"/>
          <w:shd w:val="clear" w:color="auto" w:fill="FFFFFF"/>
        </w:rPr>
        <w:t xml:space="preserve"> 132.</w:t>
      </w:r>
    </w:p>
  </w:footnote>
  <w:footnote w:id="14">
    <w:p w14:paraId="506E898A" w14:textId="77777777" w:rsidR="00EC6CE3" w:rsidRDefault="00EC6CE3">
      <w:pPr>
        <w:pStyle w:val="a3"/>
      </w:pPr>
      <w:r>
        <w:rPr>
          <w:rStyle w:val="a5"/>
        </w:rPr>
        <w:footnoteRef/>
      </w:r>
      <w:r>
        <w:t xml:space="preserve"> См. там же, стр. 60.</w:t>
      </w:r>
    </w:p>
  </w:footnote>
  <w:footnote w:id="15">
    <w:p w14:paraId="3B9F43D5" w14:textId="77777777" w:rsidR="004A51A1" w:rsidRPr="00D569D2" w:rsidRDefault="004A51A1">
      <w:pPr>
        <w:pStyle w:val="a3"/>
        <w:rPr>
          <w:rFonts w:ascii="Times New Roman" w:hAnsi="Times New Roman" w:cs="Times New Roman"/>
        </w:rPr>
      </w:pPr>
      <w:r>
        <w:rPr>
          <w:rStyle w:val="a5"/>
        </w:rPr>
        <w:footnoteRef/>
      </w:r>
      <w:r>
        <w:t xml:space="preserve"> </w:t>
      </w:r>
      <w:r w:rsidRPr="00D569D2">
        <w:rPr>
          <w:rFonts w:ascii="Times New Roman" w:hAnsi="Times New Roman" w:cs="Times New Roman"/>
          <w:color w:val="000000"/>
          <w:shd w:val="clear" w:color="auto" w:fill="FFFFFF"/>
        </w:rPr>
        <w:t>Б. Рунин. Вечный поиск. М. 1984, стр. 78-79.</w:t>
      </w:r>
    </w:p>
  </w:footnote>
  <w:footnote w:id="16">
    <w:p w14:paraId="67FA0DE8" w14:textId="77777777" w:rsidR="004A51A1" w:rsidRPr="00D569D2" w:rsidRDefault="004A51A1">
      <w:pPr>
        <w:pStyle w:val="a3"/>
        <w:rPr>
          <w:rFonts w:ascii="Times New Roman" w:hAnsi="Times New Roman" w:cs="Times New Roman"/>
        </w:rPr>
      </w:pPr>
      <w:r w:rsidRPr="00D569D2">
        <w:rPr>
          <w:rStyle w:val="a5"/>
          <w:rFonts w:ascii="Times New Roman" w:hAnsi="Times New Roman" w:cs="Times New Roman"/>
        </w:rPr>
        <w:footnoteRef/>
      </w:r>
      <w:r w:rsidRPr="00D569D2">
        <w:rPr>
          <w:rFonts w:ascii="Times New Roman" w:hAnsi="Times New Roman" w:cs="Times New Roman"/>
        </w:rPr>
        <w:t xml:space="preserve"> </w:t>
      </w:r>
      <w:r w:rsidRPr="00D569D2">
        <w:rPr>
          <w:rFonts w:ascii="Times New Roman" w:hAnsi="Times New Roman" w:cs="Times New Roman"/>
          <w:color w:val="000000"/>
          <w:shd w:val="clear" w:color="auto" w:fill="FFFFFF"/>
        </w:rPr>
        <w:t>«История эстетики. Памятники мировой эстетической мысли», т. 11. стр. 750.</w:t>
      </w:r>
    </w:p>
  </w:footnote>
  <w:footnote w:id="17">
    <w:p w14:paraId="7EF45AB7" w14:textId="77777777" w:rsidR="004A51A1" w:rsidRPr="00D569D2" w:rsidRDefault="004A51A1">
      <w:pPr>
        <w:pStyle w:val="a3"/>
        <w:rPr>
          <w:rFonts w:ascii="Times New Roman" w:hAnsi="Times New Roman" w:cs="Times New Roman"/>
        </w:rPr>
      </w:pPr>
      <w:r w:rsidRPr="00D569D2">
        <w:rPr>
          <w:rStyle w:val="a5"/>
          <w:rFonts w:ascii="Times New Roman" w:hAnsi="Times New Roman" w:cs="Times New Roman"/>
        </w:rPr>
        <w:footnoteRef/>
      </w:r>
      <w:r w:rsidRPr="00D569D2">
        <w:rPr>
          <w:rFonts w:ascii="Times New Roman" w:hAnsi="Times New Roman" w:cs="Times New Roman"/>
        </w:rPr>
        <w:t xml:space="preserve"> </w:t>
      </w:r>
      <w:r w:rsidRPr="00D569D2">
        <w:rPr>
          <w:rFonts w:ascii="Times New Roman" w:hAnsi="Times New Roman" w:cs="Times New Roman"/>
          <w:color w:val="000000"/>
          <w:shd w:val="clear" w:color="auto" w:fill="FFFFFF"/>
        </w:rPr>
        <w:t>См. К. Паустовский, Собр, соч., т. 11. М. 1957, стр. 631—634.</w:t>
      </w:r>
    </w:p>
  </w:footnote>
  <w:footnote w:id="18">
    <w:p w14:paraId="7F490BB9" w14:textId="77777777" w:rsidR="00450E8A" w:rsidRPr="00450E8A" w:rsidRDefault="00450E8A">
      <w:pPr>
        <w:pStyle w:val="a3"/>
        <w:rPr>
          <w:rFonts w:ascii="Times New Roman" w:hAnsi="Times New Roman" w:cs="Times New Roman"/>
        </w:rPr>
      </w:pPr>
      <w:r>
        <w:rPr>
          <w:rStyle w:val="a5"/>
        </w:rPr>
        <w:footnoteRef/>
      </w:r>
      <w:r>
        <w:t xml:space="preserve"> </w:t>
      </w:r>
      <w:r w:rsidRPr="00450E8A">
        <w:rPr>
          <w:rFonts w:ascii="Times New Roman" w:hAnsi="Times New Roman" w:cs="Times New Roman"/>
          <w:color w:val="000000"/>
          <w:shd w:val="clear" w:color="auto" w:fill="FFFFFF"/>
        </w:rPr>
        <w:t>См. А. И. Ильина. О психологической основе эстетических</w:t>
      </w:r>
      <w:r w:rsidRPr="00450E8A">
        <w:rPr>
          <w:rFonts w:ascii="Times New Roman" w:hAnsi="Times New Roman" w:cs="Times New Roman"/>
          <w:color w:val="000000"/>
        </w:rPr>
        <w:t xml:space="preserve"> </w:t>
      </w:r>
      <w:r w:rsidRPr="00450E8A">
        <w:rPr>
          <w:rFonts w:ascii="Times New Roman" w:hAnsi="Times New Roman" w:cs="Times New Roman"/>
          <w:color w:val="000000"/>
          <w:shd w:val="clear" w:color="auto" w:fill="FFFFFF"/>
        </w:rPr>
        <w:t>убеждений учащейся молодежи. Сб. «Эстетическое воспитание учащейся молодежи», стр. 21.</w:t>
      </w:r>
    </w:p>
  </w:footnote>
  <w:footnote w:id="19">
    <w:p w14:paraId="3053B21E" w14:textId="77777777" w:rsidR="00450E8A" w:rsidRDefault="00450E8A">
      <w:pPr>
        <w:pStyle w:val="a3"/>
      </w:pPr>
      <w:r>
        <w:rPr>
          <w:rStyle w:val="a5"/>
        </w:rPr>
        <w:footnoteRef/>
      </w:r>
      <w:r>
        <w:t xml:space="preserve"> </w:t>
      </w:r>
      <w:r w:rsidRPr="00450E8A">
        <w:rPr>
          <w:rFonts w:ascii="Times New Roman" w:hAnsi="Times New Roman" w:cs="Times New Roman"/>
          <w:color w:val="000000"/>
          <w:shd w:val="clear" w:color="auto" w:fill="FFFFFF"/>
        </w:rPr>
        <w:t>См. В. В. Стасов. Избр. соч. в двух томах, т. 1. М.-Л.,</w:t>
      </w:r>
      <w:r w:rsidRPr="00450E8A">
        <w:rPr>
          <w:rFonts w:ascii="Times New Roman" w:hAnsi="Times New Roman" w:cs="Times New Roman"/>
          <w:color w:val="000000"/>
        </w:rPr>
        <w:t xml:space="preserve"> </w:t>
      </w:r>
      <w:r w:rsidRPr="00450E8A">
        <w:rPr>
          <w:rFonts w:ascii="Times New Roman" w:hAnsi="Times New Roman" w:cs="Times New Roman"/>
          <w:color w:val="000000"/>
          <w:shd w:val="clear" w:color="auto" w:fill="FFFFFF"/>
        </w:rPr>
        <w:t>1937.</w:t>
      </w:r>
    </w:p>
  </w:footnote>
  <w:footnote w:id="20">
    <w:p w14:paraId="15E4F0C2" w14:textId="77777777" w:rsidR="00D962FF" w:rsidRDefault="00D962FF">
      <w:pPr>
        <w:pStyle w:val="a3"/>
      </w:pPr>
      <w:r>
        <w:rPr>
          <w:rStyle w:val="a5"/>
        </w:rPr>
        <w:footnoteRef/>
      </w:r>
      <w:r>
        <w:t xml:space="preserve"> </w:t>
      </w:r>
      <w:r w:rsidR="000C15DB" w:rsidRPr="000C15DB">
        <w:rPr>
          <w:rFonts w:ascii="Times New Roman" w:hAnsi="Times New Roman" w:cs="Times New Roman"/>
          <w:color w:val="000000"/>
          <w:shd w:val="clear" w:color="auto" w:fill="FFFFFF"/>
        </w:rPr>
        <w:t>К. Маркс и Ф. Энгелье. Соч., т. 20, стр. 84.</w:t>
      </w:r>
    </w:p>
  </w:footnote>
  <w:footnote w:id="21">
    <w:p w14:paraId="0AF4FD60" w14:textId="77777777" w:rsidR="001F01C9" w:rsidRDefault="001F01C9">
      <w:pPr>
        <w:pStyle w:val="a3"/>
      </w:pPr>
      <w:r>
        <w:rPr>
          <w:rStyle w:val="a5"/>
        </w:rPr>
        <w:t>1</w:t>
      </w:r>
      <w: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Ш. Монтескье. Избр. произв. М., 1955, стр. 751.</w:t>
      </w:r>
    </w:p>
  </w:footnote>
  <w:footnote w:id="22">
    <w:p w14:paraId="73A8F682" w14:textId="77777777" w:rsidR="00275813" w:rsidRPr="00275813" w:rsidRDefault="00275813">
      <w:pPr>
        <w:pStyle w:val="a3"/>
        <w:rPr>
          <w:rFonts w:ascii="Times New Roman" w:hAnsi="Times New Roman" w:cs="Times New Roman"/>
        </w:rPr>
      </w:pPr>
      <w:r>
        <w:rPr>
          <w:rStyle w:val="a5"/>
        </w:rPr>
        <w:t>1</w:t>
      </w:r>
      <w:r>
        <w:t xml:space="preserve"> </w:t>
      </w:r>
      <w:r w:rsidRPr="00275813">
        <w:rPr>
          <w:rFonts w:ascii="Times New Roman" w:hAnsi="Times New Roman" w:cs="Times New Roman"/>
          <w:color w:val="000000"/>
          <w:shd w:val="clear" w:color="auto" w:fill="FFFFFF"/>
        </w:rPr>
        <w:t>В нашей работе мы не имеем возможности рассматривать</w:t>
      </w:r>
      <w:r w:rsidRPr="00275813">
        <w:rPr>
          <w:rFonts w:ascii="Times New Roman" w:hAnsi="Times New Roman" w:cs="Times New Roman"/>
          <w:color w:val="000000"/>
        </w:rPr>
        <w:t xml:space="preserve"> </w:t>
      </w:r>
      <w:r w:rsidRPr="00275813">
        <w:rPr>
          <w:rFonts w:ascii="Times New Roman" w:hAnsi="Times New Roman" w:cs="Times New Roman"/>
          <w:color w:val="000000"/>
          <w:shd w:val="clear" w:color="auto" w:fill="FFFFFF"/>
        </w:rPr>
        <w:t>конкретную методику воспитания эстетического вкуса в семье, дошкольных учреждениях, в средней и высшей школе и т. д. Эти вопросы освещаются в специальной педагогической литературе по эстетическому воспитанию.</w:t>
      </w:r>
    </w:p>
  </w:footnote>
  <w:footnote w:id="23">
    <w:p w14:paraId="3405C0A1" w14:textId="77777777" w:rsidR="00955A1E" w:rsidRDefault="00955A1E">
      <w:pPr>
        <w:pStyle w:val="a3"/>
      </w:pPr>
      <w:r>
        <w:rPr>
          <w:rStyle w:val="a5"/>
        </w:rPr>
        <w:t>1</w:t>
      </w:r>
      <w:r>
        <w:t xml:space="preserve"> </w:t>
      </w:r>
      <w:r w:rsidRPr="00955A1E">
        <w:rPr>
          <w:rFonts w:ascii="Times New Roman" w:hAnsi="Times New Roman" w:cs="Times New Roman"/>
          <w:color w:val="000000"/>
          <w:shd w:val="clear" w:color="auto" w:fill="FFFFFF"/>
        </w:rPr>
        <w:t>См. М. С. Каган. Лекции по марксистско-ленинской эстетике, ч. П. М.]. 1966, стр. 210-229.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873"/>
    <w:rsid w:val="00052D0A"/>
    <w:rsid w:val="000C15DB"/>
    <w:rsid w:val="000E6226"/>
    <w:rsid w:val="001154DA"/>
    <w:rsid w:val="001F01C9"/>
    <w:rsid w:val="0025777F"/>
    <w:rsid w:val="00275813"/>
    <w:rsid w:val="002B16C0"/>
    <w:rsid w:val="002C6EDA"/>
    <w:rsid w:val="002D5BE9"/>
    <w:rsid w:val="00333EE8"/>
    <w:rsid w:val="003A1F17"/>
    <w:rsid w:val="003A2E9B"/>
    <w:rsid w:val="003E1473"/>
    <w:rsid w:val="00450E8A"/>
    <w:rsid w:val="004A51A1"/>
    <w:rsid w:val="004F681A"/>
    <w:rsid w:val="006675C4"/>
    <w:rsid w:val="00685424"/>
    <w:rsid w:val="006A32DB"/>
    <w:rsid w:val="006B7D84"/>
    <w:rsid w:val="00761CC6"/>
    <w:rsid w:val="00775DE3"/>
    <w:rsid w:val="00851B50"/>
    <w:rsid w:val="00892718"/>
    <w:rsid w:val="00954458"/>
    <w:rsid w:val="00955A1E"/>
    <w:rsid w:val="009722BE"/>
    <w:rsid w:val="0098618F"/>
    <w:rsid w:val="00997FBA"/>
    <w:rsid w:val="009D6BB4"/>
    <w:rsid w:val="00B15C24"/>
    <w:rsid w:val="00B17873"/>
    <w:rsid w:val="00BA1593"/>
    <w:rsid w:val="00C63595"/>
    <w:rsid w:val="00C806C2"/>
    <w:rsid w:val="00CB3794"/>
    <w:rsid w:val="00CD4BBD"/>
    <w:rsid w:val="00CF0F17"/>
    <w:rsid w:val="00D569D2"/>
    <w:rsid w:val="00D61EAE"/>
    <w:rsid w:val="00D8796F"/>
    <w:rsid w:val="00D90200"/>
    <w:rsid w:val="00D962FF"/>
    <w:rsid w:val="00DD1ADC"/>
    <w:rsid w:val="00E315F6"/>
    <w:rsid w:val="00E36BB4"/>
    <w:rsid w:val="00EC6CE3"/>
    <w:rsid w:val="00F07490"/>
    <w:rsid w:val="00F672AE"/>
    <w:rsid w:val="00F73D65"/>
    <w:rsid w:val="00F9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6B7A3"/>
  <w15:chartTrackingRefBased/>
  <w15:docId w15:val="{861DD2FB-DFB0-404B-AAEA-615AE068C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D8796F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D8796F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D8796F"/>
    <w:rPr>
      <w:vertAlign w:val="superscript"/>
    </w:rPr>
  </w:style>
  <w:style w:type="paragraph" w:styleId="a6">
    <w:name w:val="List Paragraph"/>
    <w:basedOn w:val="a"/>
    <w:uiPriority w:val="34"/>
    <w:qFormat/>
    <w:rsid w:val="006A32DB"/>
    <w:pPr>
      <w:spacing w:after="0" w:line="240" w:lineRule="auto"/>
      <w:ind w:left="720"/>
      <w:contextualSpacing/>
    </w:pPr>
    <w:rPr>
      <w:rFonts w:ascii="Times New Roman" w:hAnsi="Times New Roman"/>
      <w:sz w:val="24"/>
    </w:rPr>
  </w:style>
  <w:style w:type="table" w:styleId="a7">
    <w:name w:val="Table Grid"/>
    <w:basedOn w:val="a1"/>
    <w:uiPriority w:val="39"/>
    <w:rsid w:val="009722BE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12171-7AD8-4A80-B20B-9D7CC8C75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5596</Words>
  <Characters>31899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Ольга Пименова</cp:lastModifiedBy>
  <cp:revision>14</cp:revision>
  <dcterms:created xsi:type="dcterms:W3CDTF">2022-04-17T10:06:00Z</dcterms:created>
  <dcterms:modified xsi:type="dcterms:W3CDTF">2022-05-24T09:34:00Z</dcterms:modified>
</cp:coreProperties>
</file>