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FC5EF1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Выделение объектов, имеющих статусную модель</w:t>
      </w:r>
    </w:p>
    <w:p w:rsidR="00FC5EF1" w:rsidRDefault="00FC5EF1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1 - </w:t>
      </w:r>
      <w:r w:rsidR="0089649E" w:rsidRPr="0089649E">
        <w:rPr>
          <w:rFonts w:ascii="Times New Roman" w:hAnsi="Times New Roman" w:cs="Times New Roman"/>
          <w:sz w:val="24"/>
          <w:szCs w:val="24"/>
        </w:rPr>
        <w:t>Сущности, изменяющие свое состояние в течение работы с системой</w:t>
      </w:r>
    </w:p>
    <w:tbl>
      <w:tblPr>
        <w:tblStyle w:val="a3"/>
        <w:tblpPr w:leftFromText="180" w:rightFromText="180" w:vertAnchor="page" w:horzAnchor="margin" w:tblpXSpec="center" w:tblpY="1034"/>
        <w:tblW w:w="13716" w:type="dxa"/>
        <w:tblLayout w:type="fixed"/>
        <w:tblLook w:val="04A0"/>
      </w:tblPr>
      <w:tblGrid>
        <w:gridCol w:w="2943"/>
        <w:gridCol w:w="10773"/>
      </w:tblGrid>
      <w:tr w:rsidR="0089649E" w:rsidRPr="006D23FA" w:rsidTr="0008128A">
        <w:tc>
          <w:tcPr>
            <w:tcW w:w="2943" w:type="dxa"/>
            <w:shd w:val="clear" w:color="auto" w:fill="F5E8FC"/>
          </w:tcPr>
          <w:p w:rsidR="0089649E" w:rsidRPr="00A26D3C" w:rsidRDefault="0089649E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10773" w:type="dxa"/>
            <w:shd w:val="clear" w:color="auto" w:fill="F5E8FC"/>
          </w:tcPr>
          <w:p w:rsidR="0089649E" w:rsidRPr="00A26D3C" w:rsidRDefault="0089649E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Обоснование</w:t>
            </w:r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</w:t>
            </w:r>
            <w:r w:rsidR="0089649E">
              <w:rPr>
                <w:rFonts w:ascii="Times New Roman" w:hAnsi="Times New Roman" w:cs="Times New Roman"/>
                <w:sz w:val="24"/>
                <w:szCs w:val="24"/>
              </w:rPr>
              <w:t xml:space="preserve"> при регистрации в системе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удалении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состояния при </w:t>
            </w:r>
            <w:r w:rsidR="0008128A">
              <w:rPr>
                <w:rFonts w:ascii="Times New Roman" w:hAnsi="Times New Roman" w:cs="Times New Roman"/>
                <w:sz w:val="24"/>
                <w:szCs w:val="24"/>
              </w:rPr>
              <w:t>трудоустройстве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8128A">
              <w:rPr>
                <w:rFonts w:ascii="Times New Roman" w:hAnsi="Times New Roman" w:cs="Times New Roman"/>
                <w:sz w:val="24"/>
                <w:szCs w:val="24"/>
              </w:rPr>
              <w:t>увольнении</w:t>
            </w:r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 при трудоустройстве/увольнении</w:t>
            </w:r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состояния при создании/корректировке/удалении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мастера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состояния при создании/корректировке/удалении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менеджера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состояния при создании/корректировке/удалении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график мастера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 при создании/изменении графика менеджером</w:t>
            </w:r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Свободные слоты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 при создании/изменении графика менеджером</w:t>
            </w:r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услугу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 при создании/изменении брони клиентом, при изменении графика менеджером</w:t>
            </w:r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Уведомления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 при бронировании слота клиентом, изменение или отмены брони</w:t>
            </w:r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услугу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 при изменении состояния оплаты менеджером</w:t>
            </w:r>
          </w:p>
        </w:tc>
      </w:tr>
      <w:tr w:rsidR="0089649E" w:rsidRPr="006D23FA" w:rsidTr="0008128A">
        <w:trPr>
          <w:trHeight w:val="89"/>
        </w:trPr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клиента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 при получении отзыва от клиента</w:t>
            </w:r>
          </w:p>
        </w:tc>
      </w:tr>
      <w:tr w:rsidR="0089649E" w:rsidRPr="006D23FA" w:rsidTr="0008128A">
        <w:tc>
          <w:tcPr>
            <w:tcW w:w="2943" w:type="dxa"/>
            <w:shd w:val="clear" w:color="auto" w:fill="FFFFFF" w:themeFill="background1"/>
          </w:tcPr>
          <w:p w:rsidR="0089649E" w:rsidRPr="00A26D3C" w:rsidRDefault="0089649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мастера</w:t>
            </w:r>
          </w:p>
        </w:tc>
        <w:tc>
          <w:tcPr>
            <w:tcW w:w="10773" w:type="dxa"/>
            <w:shd w:val="clear" w:color="auto" w:fill="FFFFFF" w:themeFill="background1"/>
          </w:tcPr>
          <w:p w:rsidR="0089649E" w:rsidRDefault="00F22056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состояния при получении отзыва от клиента</w:t>
            </w:r>
          </w:p>
        </w:tc>
      </w:tr>
    </w:tbl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28A" w:rsidRDefault="0008128A" w:rsidP="000812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128A" w:rsidRDefault="0008128A" w:rsidP="00081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2 - </w:t>
      </w:r>
      <w:r w:rsidRPr="0089649E">
        <w:rPr>
          <w:rFonts w:ascii="Times New Roman" w:hAnsi="Times New Roman" w:cs="Times New Roman"/>
          <w:sz w:val="24"/>
          <w:szCs w:val="24"/>
        </w:rPr>
        <w:t xml:space="preserve">Сущности, </w:t>
      </w:r>
      <w:r>
        <w:rPr>
          <w:rFonts w:ascii="Times New Roman" w:hAnsi="Times New Roman" w:cs="Times New Roman"/>
          <w:sz w:val="24"/>
          <w:szCs w:val="24"/>
        </w:rPr>
        <w:t>работа с которыми зависит от их состояния</w:t>
      </w:r>
    </w:p>
    <w:tbl>
      <w:tblPr>
        <w:tblStyle w:val="a3"/>
        <w:tblpPr w:leftFromText="180" w:rightFromText="180" w:vertAnchor="page" w:horzAnchor="margin" w:tblpXSpec="center" w:tblpY="5730"/>
        <w:tblW w:w="13716" w:type="dxa"/>
        <w:tblLayout w:type="fixed"/>
        <w:tblLook w:val="04A0"/>
      </w:tblPr>
      <w:tblGrid>
        <w:gridCol w:w="2943"/>
        <w:gridCol w:w="10773"/>
      </w:tblGrid>
      <w:tr w:rsidR="0008128A" w:rsidRPr="006D23FA" w:rsidTr="0008128A">
        <w:tc>
          <w:tcPr>
            <w:tcW w:w="2943" w:type="dxa"/>
            <w:shd w:val="clear" w:color="auto" w:fill="F5E8FC"/>
          </w:tcPr>
          <w:p w:rsidR="0008128A" w:rsidRPr="00A26D3C" w:rsidRDefault="0008128A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10773" w:type="dxa"/>
            <w:shd w:val="clear" w:color="auto" w:fill="F5E8FC"/>
          </w:tcPr>
          <w:p w:rsidR="0008128A" w:rsidRPr="00A26D3C" w:rsidRDefault="0008128A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Обоснование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244194" w:rsidP="00244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является зарегистрированным пользователем или является нежелательной персоной в черном списке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244194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трудоустроен, в отпуске, отгуле, увольняется, болен, временно нетрудоспособен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244194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трудоустроен, в отпуске, отгуле, увольняется, болен,  временно нетрудоспособен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244194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активен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может быть заблокирован, удален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мастера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244194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активен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может быть заблокирован, удален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менеджера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244194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активен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может быть заблокирован, удален</w:t>
            </w:r>
          </w:p>
        </w:tc>
      </w:tr>
      <w:tr w:rsidR="00C351C0" w:rsidRPr="006D23FA" w:rsidTr="0008128A">
        <w:tc>
          <w:tcPr>
            <w:tcW w:w="2943" w:type="dxa"/>
            <w:shd w:val="clear" w:color="auto" w:fill="FFFFFF" w:themeFill="background1"/>
          </w:tcPr>
          <w:p w:rsidR="00C351C0" w:rsidRDefault="00C351C0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</w:t>
            </w:r>
          </w:p>
        </w:tc>
        <w:tc>
          <w:tcPr>
            <w:tcW w:w="10773" w:type="dxa"/>
            <w:shd w:val="clear" w:color="auto" w:fill="FFFFFF" w:themeFill="background1"/>
          </w:tcPr>
          <w:p w:rsidR="00C351C0" w:rsidRDefault="00C351C0" w:rsidP="00C3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Услуга может стать временно недоступной или пользоваться различным спросом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изменение цены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график мастера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Pr="0008128A" w:rsidRDefault="00C351C0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 занят или на этапе увольнения </w:t>
            </w:r>
            <w:r w:rsidR="0008128A">
              <w:rPr>
                <w:rFonts w:ascii="Times New Roman" w:hAnsi="Times New Roman" w:cs="Times New Roman"/>
                <w:sz w:val="24"/>
                <w:szCs w:val="24"/>
              </w:rPr>
              <w:t>и не может обеспечить оказание услуги в другом слоте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Свободные слоты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C351C0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бронирования, изменения состояния мастера, слот может исчезать из списка доступных слотов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услугу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C351C0" w:rsidP="00C3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должна подтверждаться или отменяться для недопущения подвешенного состояния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</w:t>
            </w:r>
            <w:r w:rsidR="0024419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244194" w:rsidP="00C3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 уведомления может быть неуспешной, необходим контроль менеджером. Должно отправляться по установленному алгоритму времени в привязке к записи на услугу клиентом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услугу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244194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Возможна предоплата, полная оплата, оплата в рассрочку, кредит</w:t>
            </w:r>
          </w:p>
        </w:tc>
      </w:tr>
      <w:tr w:rsidR="0008128A" w:rsidRPr="006D23FA" w:rsidTr="0008128A">
        <w:trPr>
          <w:trHeight w:val="89"/>
        </w:trPr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клиента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C351C0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Положительный или негативный отзыв требуют вмешательство менеджера</w:t>
            </w:r>
          </w:p>
        </w:tc>
      </w:tr>
      <w:tr w:rsidR="0008128A" w:rsidRPr="006D23FA" w:rsidTr="0008128A">
        <w:tc>
          <w:tcPr>
            <w:tcW w:w="2943" w:type="dxa"/>
            <w:shd w:val="clear" w:color="auto" w:fill="FFFFFF" w:themeFill="background1"/>
          </w:tcPr>
          <w:p w:rsidR="0008128A" w:rsidRPr="00A26D3C" w:rsidRDefault="0008128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мастера</w:t>
            </w:r>
          </w:p>
        </w:tc>
        <w:tc>
          <w:tcPr>
            <w:tcW w:w="10773" w:type="dxa"/>
            <w:shd w:val="clear" w:color="auto" w:fill="FFFFFF" w:themeFill="background1"/>
          </w:tcPr>
          <w:p w:rsidR="0008128A" w:rsidRDefault="00C351C0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рейтинга влияет на предпочтения клиентов при выборе мастера</w:t>
            </w:r>
          </w:p>
        </w:tc>
      </w:tr>
    </w:tbl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6CB" w:rsidRDefault="00A536CB" w:rsidP="00A53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3 - </w:t>
      </w:r>
      <w:r w:rsidRPr="0089649E">
        <w:rPr>
          <w:rFonts w:ascii="Times New Roman" w:hAnsi="Times New Roman" w:cs="Times New Roman"/>
          <w:sz w:val="24"/>
          <w:szCs w:val="24"/>
        </w:rPr>
        <w:t xml:space="preserve">Сущности, </w:t>
      </w:r>
      <w:r>
        <w:rPr>
          <w:rFonts w:ascii="Times New Roman" w:hAnsi="Times New Roman" w:cs="Times New Roman"/>
          <w:sz w:val="24"/>
          <w:szCs w:val="24"/>
        </w:rPr>
        <w:t>для которых имеет смысл контролировать этапы жизненного цикла</w:t>
      </w: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752"/>
        <w:tblW w:w="14709" w:type="dxa"/>
        <w:tblLayout w:type="fixed"/>
        <w:tblLook w:val="04A0"/>
      </w:tblPr>
      <w:tblGrid>
        <w:gridCol w:w="2802"/>
        <w:gridCol w:w="6237"/>
        <w:gridCol w:w="5670"/>
      </w:tblGrid>
      <w:tr w:rsidR="00A536CB" w:rsidRPr="006D23FA" w:rsidTr="00C13745">
        <w:tc>
          <w:tcPr>
            <w:tcW w:w="2802" w:type="dxa"/>
            <w:shd w:val="clear" w:color="auto" w:fill="F5E8FC"/>
          </w:tcPr>
          <w:p w:rsidR="00A536CB" w:rsidRPr="00A26D3C" w:rsidRDefault="00A536CB" w:rsidP="00A536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6237" w:type="dxa"/>
            <w:shd w:val="clear" w:color="auto" w:fill="F5E8FC"/>
          </w:tcPr>
          <w:p w:rsidR="00A536CB" w:rsidRPr="00A26D3C" w:rsidRDefault="00A536CB" w:rsidP="00A536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Обоснование</w:t>
            </w:r>
          </w:p>
        </w:tc>
        <w:tc>
          <w:tcPr>
            <w:tcW w:w="5670" w:type="dxa"/>
            <w:shd w:val="clear" w:color="auto" w:fill="F5E8FC"/>
          </w:tcPr>
          <w:p w:rsidR="00A536CB" w:rsidRPr="00A536CB" w:rsidRDefault="00A536CB" w:rsidP="00A536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Атрибут «Статус»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базой данных клиентов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Незарегистирован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Зарегистирован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Внесен в черный список</w:t>
            </w:r>
            <w:proofErr w:type="gramEnd"/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базой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сотрудников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3745" w:rsidP="00C1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Трудоустроен/Отпуск/Отгул/ Временно не</w:t>
            </w:r>
            <w:r w:rsidR="00E4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трудоспособен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/Уволен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базой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сотрудников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3745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Трудоустроен/Отпуск/Отгул/ Временно не</w:t>
            </w:r>
            <w:r w:rsidR="00E4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трудоспособен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/Уволен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защита персональных данных клиента, предотвращение мошеннических схем со стороны клиента, управление базой данных клиентов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Зарегистирован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/Заблокирован/Удален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мастера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защита персональных данных клиента, предотвращение мошеннических схем со стороны мастеров, управление базой данных мастеров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Зарегистирован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/Заблокирован/Удален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менеджера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защита персональных данных клиента, предотвращение мошеннических схем со стороны менеджера, управление базой данных менеджеров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Зарегистирован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/Заблокирован/Удален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 контроль поступления оплаты после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окончании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оказания услуги, контроль актуальности предоставления услуги клиенту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Введена/Актуальна/Временно недоступна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е оказывается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график мастера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Pr="0008128A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 учет занятости мастеров и актуализации расписания оказания услуг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Pr="0008128A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Оформляется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/Утвержден/Закрыт/Обновлен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Свободные слоты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 отслеживание для обеспечения составления корректного рабочего графика мастера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Свободен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/Занят/Удален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услугу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Важность отправки уведомлений перед визитом клиента,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переносе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отмене услуги, недопущения повторного занятия слота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/Подтверждена/Исполнена/Отменена/Просрочена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должен быть информирован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Готово к отправке/Отп</w:t>
            </w:r>
            <w:r w:rsidR="00E41E98">
              <w:rPr>
                <w:rFonts w:ascii="Times New Roman" w:hAnsi="Times New Roman" w:cs="Times New Roman"/>
                <w:sz w:val="24"/>
                <w:szCs w:val="24"/>
              </w:rPr>
              <w:t>равлено/Доставлено/Прочитано</w:t>
            </w:r>
            <w:proofErr w:type="gramStart"/>
            <w:r w:rsidR="00E41E98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="00E41E98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услугу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 бухгалтерский учет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проведена/Частично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проведена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/Проведена в полном объеме/Возврат денежных средств</w:t>
            </w:r>
          </w:p>
        </w:tc>
      </w:tr>
      <w:tr w:rsidR="00C17B4F" w:rsidRPr="006D23FA" w:rsidTr="00C13745">
        <w:trPr>
          <w:trHeight w:val="89"/>
        </w:trPr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клиента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Важен высокий уровень сервиса салона и актуализация данных по профессиональной пригодности мастеров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ожидании/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Оставлен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/Рассмотрен/Учтен в рейтинге</w:t>
            </w:r>
          </w:p>
        </w:tc>
      </w:tr>
      <w:tr w:rsidR="00C17B4F" w:rsidRPr="006D23FA" w:rsidTr="00C13745">
        <w:tc>
          <w:tcPr>
            <w:tcW w:w="2802" w:type="dxa"/>
            <w:shd w:val="clear" w:color="auto" w:fill="FFFFFF" w:themeFill="background1"/>
          </w:tcPr>
          <w:p w:rsidR="00C17B4F" w:rsidRPr="00A26D3C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мастера</w:t>
            </w:r>
          </w:p>
        </w:tc>
        <w:tc>
          <w:tcPr>
            <w:tcW w:w="6237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Поддержание высокого сервиса и качества услуг салона</w:t>
            </w:r>
          </w:p>
        </w:tc>
        <w:tc>
          <w:tcPr>
            <w:tcW w:w="5670" w:type="dxa"/>
            <w:shd w:val="clear" w:color="auto" w:fill="FFFFFF" w:themeFill="background1"/>
          </w:tcPr>
          <w:p w:rsidR="00C17B4F" w:rsidRDefault="00C17B4F" w:rsidP="00C17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Высокий/средний/низкий</w:t>
            </w:r>
          </w:p>
        </w:tc>
      </w:tr>
    </w:tbl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Pr="00FC5EF1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649E" w:rsidRPr="00FC5EF1" w:rsidSect="0089649E">
      <w:pgSz w:w="16838" w:h="11906" w:orient="landscape"/>
      <w:pgMar w:top="284" w:right="426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330CD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28A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19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30CD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49E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589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26D3C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6CB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3028"/>
    <w:rsid w:val="00C13335"/>
    <w:rsid w:val="00C1374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17B4F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1C0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98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5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7A6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5EF1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3D4D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6</cp:revision>
  <dcterms:created xsi:type="dcterms:W3CDTF">2025-03-10T14:33:00Z</dcterms:created>
  <dcterms:modified xsi:type="dcterms:W3CDTF">2025-03-10T16:33:00Z</dcterms:modified>
</cp:coreProperties>
</file>