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E" w:rsidRDefault="000802C8" w:rsidP="002B6E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</w:t>
      </w:r>
      <w:r w:rsidR="00AB077B">
        <w:rPr>
          <w:rFonts w:ascii="Times New Roman" w:hAnsi="Times New Roman" w:cs="Times New Roman"/>
          <w:sz w:val="24"/>
          <w:szCs w:val="24"/>
        </w:rPr>
        <w:t>ассификация НФТ</w:t>
      </w:r>
    </w:p>
    <w:p w:rsidR="003F477C" w:rsidRDefault="003F477C" w:rsidP="006357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AB07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077B">
        <w:rPr>
          <w:rFonts w:ascii="Times New Roman" w:hAnsi="Times New Roman" w:cs="Times New Roman"/>
          <w:sz w:val="24"/>
          <w:szCs w:val="24"/>
        </w:rPr>
        <w:t>Сопоставление НФТ с указанными в задании типами НФТ</w:t>
      </w:r>
    </w:p>
    <w:tbl>
      <w:tblPr>
        <w:tblStyle w:val="a3"/>
        <w:tblW w:w="15818" w:type="dxa"/>
        <w:jc w:val="center"/>
        <w:tblInd w:w="1476" w:type="dxa"/>
        <w:tblLayout w:type="fixed"/>
        <w:tblLook w:val="04A0"/>
      </w:tblPr>
      <w:tblGrid>
        <w:gridCol w:w="995"/>
        <w:gridCol w:w="10417"/>
        <w:gridCol w:w="1210"/>
        <w:gridCol w:w="3196"/>
      </w:tblGrid>
      <w:tr w:rsidR="00635708" w:rsidRPr="006D23FA" w:rsidTr="00D232D0">
        <w:trPr>
          <w:jc w:val="center"/>
        </w:trPr>
        <w:tc>
          <w:tcPr>
            <w:tcW w:w="995" w:type="dxa"/>
            <w:shd w:val="clear" w:color="auto" w:fill="F5E8FC"/>
          </w:tcPr>
          <w:p w:rsidR="00635708" w:rsidRPr="003F477C" w:rsidRDefault="00635708" w:rsidP="003F40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пре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лож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ния</w:t>
            </w:r>
          </w:p>
        </w:tc>
        <w:tc>
          <w:tcPr>
            <w:tcW w:w="10417" w:type="dxa"/>
            <w:shd w:val="clear" w:color="auto" w:fill="F5E8FC"/>
            <w:vAlign w:val="center"/>
          </w:tcPr>
          <w:p w:rsidR="00635708" w:rsidRPr="003F477C" w:rsidRDefault="00635708" w:rsidP="0063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Предложение</w:t>
            </w:r>
          </w:p>
        </w:tc>
        <w:tc>
          <w:tcPr>
            <w:tcW w:w="1210" w:type="dxa"/>
            <w:shd w:val="clear" w:color="auto" w:fill="F5E8FC"/>
            <w:vAlign w:val="center"/>
          </w:tcPr>
          <w:p w:rsidR="00635708" w:rsidRDefault="00635708" w:rsidP="0063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Шкала от 1 до 5</w:t>
            </w:r>
          </w:p>
        </w:tc>
        <w:tc>
          <w:tcPr>
            <w:tcW w:w="3196" w:type="dxa"/>
            <w:shd w:val="clear" w:color="auto" w:fill="F5E8FC"/>
            <w:vAlign w:val="center"/>
          </w:tcPr>
          <w:p w:rsidR="00635708" w:rsidRPr="003F477C" w:rsidRDefault="00635708" w:rsidP="0063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Категория НФТ по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BABOK</w:t>
            </w:r>
            <w:r w:rsidRPr="003F47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3F477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35708" w:rsidRPr="006D23FA" w:rsidTr="00D232D0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635708" w:rsidRPr="005930F2" w:rsidRDefault="005930F2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17" w:type="dxa"/>
            <w:shd w:val="clear" w:color="auto" w:fill="FFFFFF" w:themeFill="background1"/>
          </w:tcPr>
          <w:p w:rsidR="00635708" w:rsidRPr="000568A1" w:rsidRDefault="005930F2" w:rsidP="000568A1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предоставлять пользователю с ролью «Администратор» доступ к назначению и корректировке ролей пользователей</w:t>
            </w:r>
          </w:p>
        </w:tc>
        <w:tc>
          <w:tcPr>
            <w:tcW w:w="1210" w:type="dxa"/>
            <w:shd w:val="clear" w:color="auto" w:fill="FFFFFF" w:themeFill="background1"/>
          </w:tcPr>
          <w:p w:rsidR="00635708" w:rsidRPr="005930F2" w:rsidRDefault="00635708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635708" w:rsidRPr="005930F2" w:rsidRDefault="005930F2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Безопасность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5708" w:rsidRPr="006D23FA" w:rsidTr="00D232D0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635708" w:rsidRPr="005930F2" w:rsidRDefault="005930F2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17" w:type="dxa"/>
            <w:shd w:val="clear" w:color="auto" w:fill="FFFFFF" w:themeFill="background1"/>
          </w:tcPr>
          <w:p w:rsidR="00635708" w:rsidRPr="000568A1" w:rsidRDefault="005930F2" w:rsidP="000568A1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сохранять информацию об оплатах клиента за товар не менее 5 лет</w:t>
            </w:r>
          </w:p>
        </w:tc>
        <w:tc>
          <w:tcPr>
            <w:tcW w:w="1210" w:type="dxa"/>
            <w:shd w:val="clear" w:color="auto" w:fill="FFFFFF" w:themeFill="background1"/>
          </w:tcPr>
          <w:p w:rsidR="00635708" w:rsidRPr="005930F2" w:rsidRDefault="00635708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635708" w:rsidRPr="005930F2" w:rsidRDefault="005930F2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Долговечность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C4DC7" w:rsidRPr="006D23FA" w:rsidTr="00D232D0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EC4DC7" w:rsidRPr="005930F2" w:rsidRDefault="005930F2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17" w:type="dxa"/>
            <w:shd w:val="clear" w:color="auto" w:fill="FFFFFF" w:themeFill="background1"/>
          </w:tcPr>
          <w:p w:rsidR="00EC4DC7" w:rsidRPr="000568A1" w:rsidRDefault="005930F2" w:rsidP="000568A1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запретить доступ к назначению и корректировке ролей пользователей всем пол</w:t>
            </w: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ь</w:t>
            </w: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зователям, кроме пользователей с ролью «Администратор»</w:t>
            </w:r>
          </w:p>
        </w:tc>
        <w:tc>
          <w:tcPr>
            <w:tcW w:w="1210" w:type="dxa"/>
            <w:shd w:val="clear" w:color="auto" w:fill="FFFFFF" w:themeFill="background1"/>
          </w:tcPr>
          <w:p w:rsidR="00EC4DC7" w:rsidRPr="005930F2" w:rsidRDefault="00EC4DC7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EC4DC7" w:rsidRPr="005930F2" w:rsidRDefault="005930F2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Безопасность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5708" w:rsidRPr="00F9384E" w:rsidTr="00D232D0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635708" w:rsidRPr="005930F2" w:rsidRDefault="005930F2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17" w:type="dxa"/>
            <w:shd w:val="clear" w:color="auto" w:fill="FFFFFF" w:themeFill="background1"/>
          </w:tcPr>
          <w:p w:rsidR="00635708" w:rsidRPr="000568A1" w:rsidRDefault="005930F2" w:rsidP="000568A1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Срок восстановления системы после сбоя должен занимать не более 30 минут.</w:t>
            </w:r>
          </w:p>
        </w:tc>
        <w:tc>
          <w:tcPr>
            <w:tcW w:w="1210" w:type="dxa"/>
            <w:shd w:val="clear" w:color="auto" w:fill="FFFFFF" w:themeFill="background1"/>
          </w:tcPr>
          <w:p w:rsidR="00635708" w:rsidRPr="005930F2" w:rsidRDefault="00635708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635708" w:rsidRPr="005930F2" w:rsidRDefault="005930F2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Reliability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5708" w:rsidRPr="006D23FA" w:rsidTr="00D232D0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635708" w:rsidRPr="005930F2" w:rsidRDefault="005930F2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17" w:type="dxa"/>
            <w:shd w:val="clear" w:color="auto" w:fill="FFFFFF" w:themeFill="background1"/>
          </w:tcPr>
          <w:p w:rsidR="00635708" w:rsidRPr="000568A1" w:rsidRDefault="005930F2" w:rsidP="000568A1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После выбора клиентом региона система должна показывать региональное время и обеспечивать клиенту выполнение своих действий с учетом регионального времени</w:t>
            </w:r>
          </w:p>
        </w:tc>
        <w:tc>
          <w:tcPr>
            <w:tcW w:w="1210" w:type="dxa"/>
            <w:shd w:val="clear" w:color="auto" w:fill="FFFFFF" w:themeFill="background1"/>
          </w:tcPr>
          <w:p w:rsidR="00635708" w:rsidRPr="005930F2" w:rsidRDefault="00635708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635708" w:rsidRPr="005930F2" w:rsidRDefault="005930F2" w:rsidP="005930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Локализация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Localization)</w:t>
            </w:r>
          </w:p>
        </w:tc>
      </w:tr>
      <w:tr w:rsidR="00635708" w:rsidRPr="006D23FA" w:rsidTr="00D232D0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635708" w:rsidRPr="005930F2" w:rsidRDefault="005930F2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17" w:type="dxa"/>
            <w:shd w:val="clear" w:color="auto" w:fill="FFFFFF" w:themeFill="background1"/>
          </w:tcPr>
          <w:p w:rsidR="00635708" w:rsidRPr="000568A1" w:rsidRDefault="005930F2" w:rsidP="000568A1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предоставлять клиенту возможность оформлять заказ круглосуточно, семь дней в неделю за исключением времени технологических перерывов. Время технологических перерывов: еженедельно, в воскресенье с 2:00 до 4:00</w:t>
            </w:r>
          </w:p>
        </w:tc>
        <w:tc>
          <w:tcPr>
            <w:tcW w:w="1210" w:type="dxa"/>
            <w:shd w:val="clear" w:color="auto" w:fill="FFFFFF" w:themeFill="background1"/>
          </w:tcPr>
          <w:p w:rsidR="00635708" w:rsidRPr="005930F2" w:rsidRDefault="00635708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635708" w:rsidRPr="005930F2" w:rsidRDefault="005930F2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Доступность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5708" w:rsidRPr="006D23FA" w:rsidTr="00D232D0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635708" w:rsidRPr="005930F2" w:rsidRDefault="005930F2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17" w:type="dxa"/>
            <w:shd w:val="clear" w:color="auto" w:fill="FFFFFF" w:themeFill="background1"/>
          </w:tcPr>
          <w:p w:rsidR="00635708" w:rsidRPr="000568A1" w:rsidRDefault="005930F2" w:rsidP="000568A1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Первая волна внедрения системы должна быть выполнена на двух регионах. В течение полугода после окончания внедрения первой волны система должна быть внедрена в следующих четырех регионах</w:t>
            </w:r>
          </w:p>
        </w:tc>
        <w:tc>
          <w:tcPr>
            <w:tcW w:w="1210" w:type="dxa"/>
            <w:shd w:val="clear" w:color="auto" w:fill="FFFFFF" w:themeFill="background1"/>
          </w:tcPr>
          <w:p w:rsidR="00635708" w:rsidRPr="005930F2" w:rsidRDefault="00635708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635708" w:rsidRPr="000568A1" w:rsidRDefault="000568A1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Масштабируемость</w:t>
            </w:r>
            <w:proofErr w:type="spellEnd"/>
            <w:r w:rsidRPr="000568A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930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930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Scalability</w:t>
            </w:r>
            <w:r w:rsidR="005930F2" w:rsidRPr="000568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930F2" w:rsidRPr="006D23FA" w:rsidTr="00D232D0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5930F2" w:rsidRPr="005930F2" w:rsidRDefault="005930F2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417" w:type="dxa"/>
            <w:shd w:val="clear" w:color="auto" w:fill="FFFFFF" w:themeFill="background1"/>
          </w:tcPr>
          <w:p w:rsidR="005930F2" w:rsidRPr="000568A1" w:rsidRDefault="005930F2" w:rsidP="000568A1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Экранные интерфейсы для клиентов системы должны удовлетворять современным трендам и обеспечивать настройку цветовой гаммы</w:t>
            </w:r>
          </w:p>
        </w:tc>
        <w:tc>
          <w:tcPr>
            <w:tcW w:w="1210" w:type="dxa"/>
            <w:shd w:val="clear" w:color="auto" w:fill="FFFFFF" w:themeFill="background1"/>
          </w:tcPr>
          <w:p w:rsidR="005930F2" w:rsidRPr="000568A1" w:rsidRDefault="000568A1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8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5930F2" w:rsidRPr="005930F2" w:rsidRDefault="005930F2" w:rsidP="005930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использования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Usability)</w:t>
            </w:r>
          </w:p>
        </w:tc>
      </w:tr>
      <w:tr w:rsidR="005930F2" w:rsidRPr="006D23FA" w:rsidTr="00D232D0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5930F2" w:rsidRPr="005930F2" w:rsidRDefault="005930F2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417" w:type="dxa"/>
            <w:shd w:val="clear" w:color="auto" w:fill="FFFFFF" w:themeFill="background1"/>
          </w:tcPr>
          <w:p w:rsidR="005930F2" w:rsidRPr="000568A1" w:rsidRDefault="005930F2" w:rsidP="000568A1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быть доступна с 9:00 до 21:00 99% времени, в ос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тальное время </w:t>
            </w: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- 90%</w:t>
            </w:r>
          </w:p>
        </w:tc>
        <w:tc>
          <w:tcPr>
            <w:tcW w:w="1210" w:type="dxa"/>
            <w:shd w:val="clear" w:color="auto" w:fill="FFFFFF" w:themeFill="background1"/>
          </w:tcPr>
          <w:p w:rsidR="005930F2" w:rsidRPr="000568A1" w:rsidRDefault="000568A1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5930F2" w:rsidRPr="005930F2" w:rsidRDefault="005930F2" w:rsidP="00593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Доступность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930F2" w:rsidRPr="006D23FA" w:rsidTr="00D232D0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5930F2" w:rsidRPr="005930F2" w:rsidRDefault="005930F2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17" w:type="dxa"/>
            <w:shd w:val="clear" w:color="auto" w:fill="FFFFFF" w:themeFill="background1"/>
          </w:tcPr>
          <w:p w:rsidR="005930F2" w:rsidRPr="000568A1" w:rsidRDefault="005930F2" w:rsidP="000568A1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Система должна обеспечить выбор мастера и услуги в среднем за 3 секунды и не более чем за 6 секунд после запроса у системы при одновременной работе до 1000 пользователей</w:t>
            </w:r>
          </w:p>
        </w:tc>
        <w:tc>
          <w:tcPr>
            <w:tcW w:w="1210" w:type="dxa"/>
            <w:shd w:val="clear" w:color="auto" w:fill="FFFFFF" w:themeFill="background1"/>
          </w:tcPr>
          <w:p w:rsidR="005930F2" w:rsidRPr="000568A1" w:rsidRDefault="000568A1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5930F2" w:rsidRPr="005930F2" w:rsidRDefault="00D232D0" w:rsidP="00056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05DC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 w:rsidR="000568A1" w:rsidRPr="000568A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05D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Performance</w:t>
            </w:r>
            <w:r w:rsidRPr="005D0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Efficiency</w:t>
            </w:r>
            <w:r w:rsidRPr="005D05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930F2" w:rsidRPr="006D23FA" w:rsidTr="00D232D0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5930F2" w:rsidRPr="005930F2" w:rsidRDefault="005930F2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0F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417" w:type="dxa"/>
            <w:shd w:val="clear" w:color="auto" w:fill="FFFFFF" w:themeFill="background1"/>
          </w:tcPr>
          <w:p w:rsidR="005930F2" w:rsidRPr="000568A1" w:rsidRDefault="005930F2" w:rsidP="00D232D0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Система должна поддерживать интерфейс пользователя через браузеры: </w:t>
            </w:r>
            <w:proofErr w:type="spellStart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Chrome</w:t>
            </w:r>
            <w:proofErr w:type="spellEnd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Safari</w:t>
            </w:r>
            <w:proofErr w:type="spellEnd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Firefox</w:t>
            </w:r>
            <w:proofErr w:type="spellEnd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. И </w:t>
            </w:r>
            <w:proofErr w:type="gramStart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протестирована</w:t>
            </w:r>
            <w:proofErr w:type="gramEnd"/>
            <w:r w:rsidRPr="005930F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 xml:space="preserve"> на следующих версиях браузеров: указать последнюю и предпоследнюю версию браузеров</w:t>
            </w:r>
          </w:p>
        </w:tc>
        <w:tc>
          <w:tcPr>
            <w:tcW w:w="1210" w:type="dxa"/>
            <w:shd w:val="clear" w:color="auto" w:fill="FFFFFF" w:themeFill="background1"/>
          </w:tcPr>
          <w:p w:rsidR="005930F2" w:rsidRPr="000568A1" w:rsidRDefault="000568A1" w:rsidP="005930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96" w:type="dxa"/>
            <w:shd w:val="clear" w:color="auto" w:fill="FFFFFF" w:themeFill="background1"/>
          </w:tcPr>
          <w:p w:rsidR="005930F2" w:rsidRPr="00D232D0" w:rsidRDefault="000568A1" w:rsidP="005930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Совместимость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D232D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23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Compatibility)</w:t>
            </w:r>
          </w:p>
        </w:tc>
      </w:tr>
    </w:tbl>
    <w:p w:rsidR="002B6EBA" w:rsidRPr="002B6EBA" w:rsidRDefault="002B6EBA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B6EBA" w:rsidRPr="002B6EBA" w:rsidSect="00635708">
      <w:pgSz w:w="16838" w:h="11906" w:orient="landscape"/>
      <w:pgMar w:top="426" w:right="426" w:bottom="56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F7B68"/>
    <w:multiLevelType w:val="multilevel"/>
    <w:tmpl w:val="3176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042D78"/>
    <w:multiLevelType w:val="multilevel"/>
    <w:tmpl w:val="2A56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5F33B8"/>
    <w:multiLevelType w:val="multilevel"/>
    <w:tmpl w:val="C52A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802AA0"/>
    <w:multiLevelType w:val="multilevel"/>
    <w:tmpl w:val="D27A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CB5DBC"/>
    <w:multiLevelType w:val="multilevel"/>
    <w:tmpl w:val="6204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300438"/>
    <w:multiLevelType w:val="multilevel"/>
    <w:tmpl w:val="10DE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6501AA"/>
    <w:multiLevelType w:val="multilevel"/>
    <w:tmpl w:val="14E6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BE3723"/>
    <w:multiLevelType w:val="multilevel"/>
    <w:tmpl w:val="0D5C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717A2F"/>
    <w:multiLevelType w:val="multilevel"/>
    <w:tmpl w:val="5310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744B80"/>
    <w:multiLevelType w:val="multilevel"/>
    <w:tmpl w:val="845E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BF4AFE"/>
    <w:multiLevelType w:val="multilevel"/>
    <w:tmpl w:val="8786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0A3EC7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8A1"/>
    <w:rsid w:val="00056AE0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2C8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3EC7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200F10"/>
    <w:rsid w:val="00202162"/>
    <w:rsid w:val="002032E0"/>
    <w:rsid w:val="00204A12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EBA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77C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6B2"/>
    <w:rsid w:val="00554A11"/>
    <w:rsid w:val="00560547"/>
    <w:rsid w:val="00560B73"/>
    <w:rsid w:val="00562A61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0F2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5DC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708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00F7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3215"/>
    <w:rsid w:val="00743A85"/>
    <w:rsid w:val="00743D4E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3939"/>
    <w:rsid w:val="008F4037"/>
    <w:rsid w:val="008F47AE"/>
    <w:rsid w:val="008F50DB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A1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4FB3"/>
    <w:rsid w:val="00A951AB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7B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8E7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49DD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32D0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1F2A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4DC7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4E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6ACD"/>
    <w:rsid w:val="00FE7485"/>
    <w:rsid w:val="00FE7BBD"/>
    <w:rsid w:val="00FF0389"/>
    <w:rsid w:val="00FF0EAB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11</cp:revision>
  <dcterms:created xsi:type="dcterms:W3CDTF">2025-03-15T17:08:00Z</dcterms:created>
  <dcterms:modified xsi:type="dcterms:W3CDTF">2025-03-16T21:24:00Z</dcterms:modified>
</cp:coreProperties>
</file>