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7E" w:rsidRDefault="00572DD7" w:rsidP="002B6E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</w:t>
      </w:r>
      <w:r w:rsidR="00DB3221">
        <w:rPr>
          <w:rFonts w:ascii="Times New Roman" w:hAnsi="Times New Roman" w:cs="Times New Roman"/>
          <w:sz w:val="24"/>
          <w:szCs w:val="24"/>
        </w:rPr>
        <w:t>бор</w:t>
      </w:r>
      <w:r w:rsidR="00AB077B">
        <w:rPr>
          <w:rFonts w:ascii="Times New Roman" w:hAnsi="Times New Roman" w:cs="Times New Roman"/>
          <w:sz w:val="24"/>
          <w:szCs w:val="24"/>
        </w:rPr>
        <w:t xml:space="preserve"> НФТ</w:t>
      </w:r>
    </w:p>
    <w:p w:rsidR="003F477C" w:rsidRDefault="003F477C" w:rsidP="006357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="000637A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3221">
        <w:rPr>
          <w:rFonts w:ascii="Times New Roman" w:hAnsi="Times New Roman" w:cs="Times New Roman"/>
          <w:sz w:val="24"/>
          <w:szCs w:val="24"/>
        </w:rPr>
        <w:t>Выбор типов НФТ для задачи 1</w:t>
      </w:r>
    </w:p>
    <w:tbl>
      <w:tblPr>
        <w:tblStyle w:val="a3"/>
        <w:tblW w:w="15828" w:type="dxa"/>
        <w:jc w:val="center"/>
        <w:tblInd w:w="1476" w:type="dxa"/>
        <w:tblLayout w:type="fixed"/>
        <w:tblLook w:val="04A0"/>
      </w:tblPr>
      <w:tblGrid>
        <w:gridCol w:w="995"/>
        <w:gridCol w:w="9907"/>
        <w:gridCol w:w="1730"/>
        <w:gridCol w:w="3196"/>
      </w:tblGrid>
      <w:tr w:rsidR="00635708" w:rsidRPr="006D23FA" w:rsidTr="002229FA">
        <w:trPr>
          <w:jc w:val="center"/>
        </w:trPr>
        <w:tc>
          <w:tcPr>
            <w:tcW w:w="995" w:type="dxa"/>
            <w:shd w:val="clear" w:color="auto" w:fill="F5E8FC"/>
          </w:tcPr>
          <w:p w:rsidR="00635708" w:rsidRPr="003F477C" w:rsidRDefault="00DB3221" w:rsidP="003F40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9907" w:type="dxa"/>
            <w:shd w:val="clear" w:color="auto" w:fill="F5E8FC"/>
            <w:vAlign w:val="center"/>
          </w:tcPr>
          <w:p w:rsidR="00635708" w:rsidRPr="003F477C" w:rsidRDefault="00635708" w:rsidP="0063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Предложение</w:t>
            </w:r>
          </w:p>
        </w:tc>
        <w:tc>
          <w:tcPr>
            <w:tcW w:w="1730" w:type="dxa"/>
            <w:shd w:val="clear" w:color="auto" w:fill="F5E8FC"/>
            <w:vAlign w:val="center"/>
          </w:tcPr>
          <w:p w:rsidR="002229FA" w:rsidRDefault="00635708" w:rsidP="0063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Шкала</w:t>
            </w:r>
          </w:p>
          <w:p w:rsidR="00635708" w:rsidRDefault="002229FA" w:rsidP="0063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приоритета</w:t>
            </w:r>
            <w:r w:rsidR="006357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от 1 до 5</w:t>
            </w:r>
          </w:p>
        </w:tc>
        <w:tc>
          <w:tcPr>
            <w:tcW w:w="3196" w:type="dxa"/>
            <w:shd w:val="clear" w:color="auto" w:fill="F5E8FC"/>
            <w:vAlign w:val="center"/>
          </w:tcPr>
          <w:p w:rsidR="00635708" w:rsidRPr="003F477C" w:rsidRDefault="00DB3221" w:rsidP="0063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r w:rsidR="006357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НФТ по </w:t>
            </w:r>
            <w:r w:rsidR="0063570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BABOK</w:t>
            </w:r>
            <w:r w:rsidR="00635708" w:rsidRPr="003F47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3570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="00635708" w:rsidRPr="003F477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35708" w:rsidRPr="006D23FA" w:rsidTr="002229FA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635708" w:rsidRPr="005930F2" w:rsidRDefault="005930F2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7" w:type="dxa"/>
            <w:shd w:val="clear" w:color="auto" w:fill="FFFFFF" w:themeFill="background1"/>
          </w:tcPr>
          <w:p w:rsidR="00635708" w:rsidRPr="000568A1" w:rsidRDefault="00DB3221" w:rsidP="000637A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оперативно обрабатывать запросы клиентов с минимальным временем о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клика </w:t>
            </w:r>
            <w:r w:rsidR="002229F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5 сек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при высокой пиковой нагрузке</w:t>
            </w:r>
            <w:r w:rsidR="002229F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</w:t>
            </w:r>
            <w:r w:rsidR="000637AB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при нагрузке мастеров 200%</w:t>
            </w:r>
          </w:p>
        </w:tc>
        <w:tc>
          <w:tcPr>
            <w:tcW w:w="1730" w:type="dxa"/>
            <w:shd w:val="clear" w:color="auto" w:fill="FFFFFF" w:themeFill="background1"/>
          </w:tcPr>
          <w:p w:rsidR="00635708" w:rsidRPr="005930F2" w:rsidRDefault="00635708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635708" w:rsidRPr="005930F2" w:rsidRDefault="00DB3221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05DC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  <w:r w:rsidRPr="000568A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05D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Performance</w:t>
            </w:r>
            <w:r w:rsidRPr="005D0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Efficiency</w:t>
            </w:r>
            <w:r w:rsidRPr="005D05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5708" w:rsidRPr="006D23FA" w:rsidTr="002229FA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635708" w:rsidRPr="005930F2" w:rsidRDefault="005930F2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7" w:type="dxa"/>
            <w:shd w:val="clear" w:color="auto" w:fill="FFFFFF" w:themeFill="background1"/>
          </w:tcPr>
          <w:p w:rsidR="00635708" w:rsidRPr="005759E2" w:rsidRDefault="00DB3221" w:rsidP="00DB3221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Система должна поддерживать интерфейс пользователя через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последние версии браузеров </w:t>
            </w:r>
            <w:proofErr w:type="spellStart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Chrome</w:t>
            </w:r>
            <w:proofErr w:type="spellEnd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Safari</w:t>
            </w:r>
            <w:proofErr w:type="spellEnd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Firefox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ru-RU"/>
              </w:rPr>
              <w:t>Opera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ru-RU"/>
              </w:rPr>
              <w:t>MS</w:t>
            </w:r>
            <w:r w:rsidRPr="00DB322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ru-RU"/>
              </w:rPr>
              <w:t>Edge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29FA">
              <w:rPr>
                <w:rFonts w:ascii="Times New Roman" w:hAnsi="Times New Roman" w:cs="Times New Roman"/>
                <w:sz w:val="24"/>
                <w:szCs w:val="24"/>
              </w:rPr>
              <w:t xml:space="preserve">для настольных ПК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браузеры мобильных устройств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</w:t>
            </w:r>
            <w:proofErr w:type="spellEnd"/>
            <w:r w:rsidRPr="001C6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="005759E2">
              <w:rPr>
                <w:rFonts w:ascii="Times New Roman" w:hAnsi="Times New Roman" w:cs="Times New Roman"/>
                <w:sz w:val="24"/>
                <w:szCs w:val="24"/>
              </w:rPr>
              <w:t>, а также поддерживать различные каналы связи</w:t>
            </w:r>
          </w:p>
        </w:tc>
        <w:tc>
          <w:tcPr>
            <w:tcW w:w="1730" w:type="dxa"/>
            <w:shd w:val="clear" w:color="auto" w:fill="FFFFFF" w:themeFill="background1"/>
          </w:tcPr>
          <w:p w:rsidR="00635708" w:rsidRPr="00DB3221" w:rsidRDefault="007F7BBC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635708" w:rsidRPr="005930F2" w:rsidRDefault="005759E2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Совместимость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Compatibility)</w:t>
            </w:r>
          </w:p>
        </w:tc>
      </w:tr>
      <w:tr w:rsidR="00EC4DC7" w:rsidRPr="006D23FA" w:rsidTr="002229FA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EC4DC7" w:rsidRPr="005930F2" w:rsidRDefault="005930F2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7" w:type="dxa"/>
            <w:shd w:val="clear" w:color="auto" w:fill="FFFFFF" w:themeFill="background1"/>
          </w:tcPr>
          <w:p w:rsidR="00EC4DC7" w:rsidRPr="005759E2" w:rsidRDefault="005759E2" w:rsidP="009F294C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Система должна быть доступна </w:t>
            </w:r>
            <w:r w:rsidR="002229F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99,5% времени. Клиенты должны быть предупреждены о временных простоях не менее чем за 8 ч</w:t>
            </w:r>
          </w:p>
        </w:tc>
        <w:tc>
          <w:tcPr>
            <w:tcW w:w="1730" w:type="dxa"/>
            <w:shd w:val="clear" w:color="auto" w:fill="FFFFFF" w:themeFill="background1"/>
          </w:tcPr>
          <w:p w:rsidR="00EC4DC7" w:rsidRPr="005930F2" w:rsidRDefault="00EC4DC7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EC4DC7" w:rsidRPr="005930F2" w:rsidRDefault="005759E2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9FA">
              <w:rPr>
                <w:rFonts w:ascii="Times New Roman" w:hAnsi="Times New Roman" w:cs="Times New Roman"/>
                <w:sz w:val="24"/>
                <w:szCs w:val="24"/>
              </w:rPr>
              <w:t>Доступность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5708" w:rsidRPr="00F9384E" w:rsidTr="002229FA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635708" w:rsidRPr="005930F2" w:rsidRDefault="005930F2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7" w:type="dxa"/>
            <w:shd w:val="clear" w:color="auto" w:fill="FFFFFF" w:themeFill="background1"/>
          </w:tcPr>
          <w:p w:rsidR="00635708" w:rsidRPr="000568A1" w:rsidRDefault="005930F2" w:rsidP="005759E2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Срок восстановления системы после сбоя должен занимать не более 30 минут</w:t>
            </w:r>
            <w:r w:rsidR="005759E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в пиковые н</w:t>
            </w:r>
            <w:r w:rsidR="005759E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а</w:t>
            </w:r>
            <w:r w:rsidR="005759E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грузки</w:t>
            </w:r>
            <w:r w:rsidR="000637AB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при загрузке мастеров 200%</w:t>
            </w:r>
            <w:r w:rsidR="005759E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, не более 5 минут в штатном режиме использования</w:t>
            </w:r>
            <w:r w:rsidR="000637AB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при загрузке мастеров 60-70%</w:t>
            </w:r>
          </w:p>
        </w:tc>
        <w:tc>
          <w:tcPr>
            <w:tcW w:w="1730" w:type="dxa"/>
            <w:shd w:val="clear" w:color="auto" w:fill="FFFFFF" w:themeFill="background1"/>
          </w:tcPr>
          <w:p w:rsidR="00635708" w:rsidRPr="005930F2" w:rsidRDefault="00635708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635708" w:rsidRPr="005930F2" w:rsidRDefault="005930F2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Reliability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5708" w:rsidRPr="006D23FA" w:rsidTr="002229FA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635708" w:rsidRPr="005930F2" w:rsidRDefault="005930F2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7" w:type="dxa"/>
            <w:shd w:val="clear" w:color="auto" w:fill="FFFFFF" w:themeFill="background1"/>
          </w:tcPr>
          <w:p w:rsidR="00635708" w:rsidRPr="000568A1" w:rsidRDefault="002229FA" w:rsidP="000568A1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</w:t>
            </w:r>
            <w:r w:rsidR="005930F2"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должна показывать региональное время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географического расположения салона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ба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бершопа</w:t>
            </w:r>
            <w:proofErr w:type="spellEnd"/>
            <w:r w:rsidR="005930F2"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и обеспечивать клиенту выполнение своих действий с учетом регионального врем</w:t>
            </w:r>
            <w:r w:rsidR="005930F2"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е</w:t>
            </w:r>
            <w:r w:rsidR="005930F2"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ни</w:t>
            </w:r>
          </w:p>
        </w:tc>
        <w:tc>
          <w:tcPr>
            <w:tcW w:w="1730" w:type="dxa"/>
            <w:shd w:val="clear" w:color="auto" w:fill="FFFFFF" w:themeFill="background1"/>
          </w:tcPr>
          <w:p w:rsidR="00635708" w:rsidRPr="005930F2" w:rsidRDefault="00635708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635708" w:rsidRPr="005930F2" w:rsidRDefault="005930F2" w:rsidP="005930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Локализация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Localization)</w:t>
            </w:r>
          </w:p>
        </w:tc>
      </w:tr>
      <w:tr w:rsidR="00635708" w:rsidRPr="006D23FA" w:rsidTr="002229FA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635708" w:rsidRPr="005930F2" w:rsidRDefault="002229FA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7" w:type="dxa"/>
            <w:shd w:val="clear" w:color="auto" w:fill="FFFFFF" w:themeFill="background1"/>
          </w:tcPr>
          <w:p w:rsidR="00635708" w:rsidRPr="000568A1" w:rsidRDefault="005759E2" w:rsidP="000637A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Система должна быть способной масштабироваться </w:t>
            </w:r>
            <w:r w:rsidR="000637AB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с 5% точек сети салонов </w:t>
            </w:r>
            <w:proofErr w:type="spellStart"/>
            <w:r w:rsidR="000637AB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барбершопа</w:t>
            </w:r>
            <w:proofErr w:type="spellEnd"/>
            <w:r w:rsidR="000637AB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на всю сеть в течени</w:t>
            </w:r>
            <w:proofErr w:type="gramStart"/>
            <w:r w:rsidR="000637AB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и</w:t>
            </w:r>
            <w:proofErr w:type="gramEnd"/>
            <w:r w:rsidR="000637AB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9 месяцев</w:t>
            </w:r>
          </w:p>
        </w:tc>
        <w:tc>
          <w:tcPr>
            <w:tcW w:w="1730" w:type="dxa"/>
            <w:shd w:val="clear" w:color="auto" w:fill="FFFFFF" w:themeFill="background1"/>
          </w:tcPr>
          <w:p w:rsidR="00635708" w:rsidRPr="005930F2" w:rsidRDefault="007F7BBC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635708" w:rsidRPr="000568A1" w:rsidRDefault="000568A1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Масштабируемость</w:t>
            </w:r>
            <w:proofErr w:type="spellEnd"/>
            <w:r w:rsidRPr="000568A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930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930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Scalability</w:t>
            </w:r>
            <w:r w:rsidR="005930F2" w:rsidRPr="000568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930F2" w:rsidRPr="006D23FA" w:rsidTr="002229FA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5930F2" w:rsidRPr="005930F2" w:rsidRDefault="002229FA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7" w:type="dxa"/>
            <w:shd w:val="clear" w:color="auto" w:fill="FFFFFF" w:themeFill="background1"/>
          </w:tcPr>
          <w:p w:rsidR="005930F2" w:rsidRPr="000568A1" w:rsidRDefault="005930F2" w:rsidP="005759E2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Э</w:t>
            </w:r>
            <w:r w:rsidR="005759E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кранные интерфейсы для клиентов должны быть интуитивно понятными и знакомыми </w:t>
            </w:r>
          </w:p>
        </w:tc>
        <w:tc>
          <w:tcPr>
            <w:tcW w:w="1730" w:type="dxa"/>
            <w:shd w:val="clear" w:color="auto" w:fill="FFFFFF" w:themeFill="background1"/>
          </w:tcPr>
          <w:p w:rsidR="005930F2" w:rsidRPr="000568A1" w:rsidRDefault="000568A1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8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5930F2" w:rsidRPr="005930F2" w:rsidRDefault="005930F2" w:rsidP="005930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использования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Usability)</w:t>
            </w:r>
          </w:p>
        </w:tc>
      </w:tr>
      <w:tr w:rsidR="005930F2" w:rsidRPr="006D23FA" w:rsidTr="002229FA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5930F2" w:rsidRPr="005930F2" w:rsidRDefault="002229FA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7" w:type="dxa"/>
            <w:shd w:val="clear" w:color="auto" w:fill="FFFFFF" w:themeFill="background1"/>
          </w:tcPr>
          <w:p w:rsidR="005930F2" w:rsidRPr="000568A1" w:rsidRDefault="005759E2" w:rsidP="000568A1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обеспечивать защиту персональных данных клиентов, сотрудников, док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ментооборот</w:t>
            </w:r>
            <w:r w:rsidR="002229F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и отчетности</w:t>
            </w:r>
          </w:p>
        </w:tc>
        <w:tc>
          <w:tcPr>
            <w:tcW w:w="1730" w:type="dxa"/>
            <w:shd w:val="clear" w:color="auto" w:fill="FFFFFF" w:themeFill="background1"/>
          </w:tcPr>
          <w:p w:rsidR="005930F2" w:rsidRPr="000568A1" w:rsidRDefault="000568A1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5930F2" w:rsidRPr="002229FA" w:rsidRDefault="005759E2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Безопасность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</w:t>
            </w:r>
            <w:r w:rsidR="002229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B6EBA" w:rsidRDefault="002B6EBA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29FA" w:rsidRDefault="002229FA" w:rsidP="002229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2 </w:t>
      </w:r>
      <w:r w:rsidR="000637A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Выбор типов НФТ для задачи 2</w:t>
      </w:r>
    </w:p>
    <w:tbl>
      <w:tblPr>
        <w:tblStyle w:val="a3"/>
        <w:tblW w:w="15828" w:type="dxa"/>
        <w:jc w:val="center"/>
        <w:tblInd w:w="1476" w:type="dxa"/>
        <w:tblLayout w:type="fixed"/>
        <w:tblLook w:val="04A0"/>
      </w:tblPr>
      <w:tblGrid>
        <w:gridCol w:w="995"/>
        <w:gridCol w:w="9907"/>
        <w:gridCol w:w="1730"/>
        <w:gridCol w:w="3196"/>
      </w:tblGrid>
      <w:tr w:rsidR="002229FA" w:rsidRPr="006D23FA" w:rsidTr="005150CE">
        <w:trPr>
          <w:jc w:val="center"/>
        </w:trPr>
        <w:tc>
          <w:tcPr>
            <w:tcW w:w="995" w:type="dxa"/>
            <w:shd w:val="clear" w:color="auto" w:fill="F5E8FC"/>
          </w:tcPr>
          <w:p w:rsidR="002229FA" w:rsidRPr="003F477C" w:rsidRDefault="002229FA" w:rsidP="005150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9907" w:type="dxa"/>
            <w:shd w:val="clear" w:color="auto" w:fill="F5E8FC"/>
            <w:vAlign w:val="center"/>
          </w:tcPr>
          <w:p w:rsidR="002229FA" w:rsidRPr="003F477C" w:rsidRDefault="002229FA" w:rsidP="005150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Предложение</w:t>
            </w:r>
          </w:p>
        </w:tc>
        <w:tc>
          <w:tcPr>
            <w:tcW w:w="1730" w:type="dxa"/>
            <w:shd w:val="clear" w:color="auto" w:fill="F5E8FC"/>
            <w:vAlign w:val="center"/>
          </w:tcPr>
          <w:p w:rsidR="002229FA" w:rsidRDefault="002229FA" w:rsidP="005150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Шкала</w:t>
            </w:r>
          </w:p>
          <w:p w:rsidR="002229FA" w:rsidRDefault="002229FA" w:rsidP="005150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приоритета от 1 до 5</w:t>
            </w:r>
          </w:p>
        </w:tc>
        <w:tc>
          <w:tcPr>
            <w:tcW w:w="3196" w:type="dxa"/>
            <w:shd w:val="clear" w:color="auto" w:fill="F5E8FC"/>
            <w:vAlign w:val="center"/>
          </w:tcPr>
          <w:p w:rsidR="002229FA" w:rsidRPr="003F477C" w:rsidRDefault="002229FA" w:rsidP="005150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НФТ по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BABOK</w:t>
            </w:r>
            <w:r w:rsidRPr="003F47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3F477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F294C" w:rsidRPr="006D23FA" w:rsidTr="005150CE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9F294C" w:rsidRPr="005930F2" w:rsidRDefault="009F294C" w:rsidP="00515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7" w:type="dxa"/>
            <w:shd w:val="clear" w:color="auto" w:fill="FFFFFF" w:themeFill="background1"/>
          </w:tcPr>
          <w:p w:rsidR="009F294C" w:rsidRPr="000568A1" w:rsidRDefault="009F294C" w:rsidP="009F294C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оперативно обрабатывать одновременные запросы клиентов, курьеров, оп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раторов, диспетчеров с минимальным временем отклика 5 сек при высокой пиковой нагрузке 10000 пользователей</w:t>
            </w:r>
          </w:p>
        </w:tc>
        <w:tc>
          <w:tcPr>
            <w:tcW w:w="1730" w:type="dxa"/>
            <w:shd w:val="clear" w:color="auto" w:fill="FFFFFF" w:themeFill="background1"/>
          </w:tcPr>
          <w:p w:rsidR="009F294C" w:rsidRPr="005930F2" w:rsidRDefault="007F7BBC" w:rsidP="00515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9F294C" w:rsidRPr="005930F2" w:rsidRDefault="009F294C" w:rsidP="0051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05DC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  <w:r w:rsidRPr="000568A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05D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Performance</w:t>
            </w:r>
            <w:r w:rsidRPr="005D0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Efficiency</w:t>
            </w:r>
            <w:r w:rsidRPr="005D05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294C" w:rsidRPr="006D23FA" w:rsidTr="005150CE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9F294C" w:rsidRPr="005930F2" w:rsidRDefault="009F294C" w:rsidP="00515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7" w:type="dxa"/>
            <w:shd w:val="clear" w:color="auto" w:fill="FFFFFF" w:themeFill="background1"/>
          </w:tcPr>
          <w:p w:rsidR="009F294C" w:rsidRPr="005759E2" w:rsidRDefault="009F294C" w:rsidP="005150CE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Система должна поддерживать интерфейс пользователя через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последние версии браузеров </w:t>
            </w:r>
            <w:proofErr w:type="spellStart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Chrome</w:t>
            </w:r>
            <w:proofErr w:type="spellEnd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Safari</w:t>
            </w:r>
            <w:proofErr w:type="spellEnd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Firefox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ru-RU"/>
              </w:rPr>
              <w:t>Opera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ru-RU"/>
              </w:rPr>
              <w:t>MS</w:t>
            </w:r>
            <w:r w:rsidRPr="00DB322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ru-RU"/>
              </w:rPr>
              <w:t>Edge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настольных ПК и браузеры мобильных устройств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</w:t>
            </w:r>
            <w:proofErr w:type="spellEnd"/>
            <w:r w:rsidRPr="001C6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 также поддерживать различные каналы связи</w:t>
            </w:r>
          </w:p>
        </w:tc>
        <w:tc>
          <w:tcPr>
            <w:tcW w:w="1730" w:type="dxa"/>
            <w:shd w:val="clear" w:color="auto" w:fill="FFFFFF" w:themeFill="background1"/>
          </w:tcPr>
          <w:p w:rsidR="009F294C" w:rsidRPr="00DB3221" w:rsidRDefault="007F7BBC" w:rsidP="00515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9F294C" w:rsidRPr="005930F2" w:rsidRDefault="009F294C" w:rsidP="0051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Совместимость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Compatibility)</w:t>
            </w:r>
          </w:p>
        </w:tc>
      </w:tr>
      <w:tr w:rsidR="009F294C" w:rsidRPr="006D23FA" w:rsidTr="005150CE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9F294C" w:rsidRPr="005930F2" w:rsidRDefault="009F294C" w:rsidP="00515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7" w:type="dxa"/>
            <w:shd w:val="clear" w:color="auto" w:fill="FFFFFF" w:themeFill="background1"/>
          </w:tcPr>
          <w:p w:rsidR="009F294C" w:rsidRPr="005759E2" w:rsidRDefault="009F294C" w:rsidP="009F294C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быть доступна 99,5% времени. Недоступность 1,83 дня в год (3,65 ч в месяц)</w:t>
            </w:r>
          </w:p>
        </w:tc>
        <w:tc>
          <w:tcPr>
            <w:tcW w:w="1730" w:type="dxa"/>
            <w:shd w:val="clear" w:color="auto" w:fill="FFFFFF" w:themeFill="background1"/>
          </w:tcPr>
          <w:p w:rsidR="009F294C" w:rsidRPr="005930F2" w:rsidRDefault="007F7BBC" w:rsidP="00515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9F294C" w:rsidRPr="005930F2" w:rsidRDefault="009F294C" w:rsidP="0051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9FA">
              <w:rPr>
                <w:rFonts w:ascii="Times New Roman" w:hAnsi="Times New Roman" w:cs="Times New Roman"/>
                <w:sz w:val="24"/>
                <w:szCs w:val="24"/>
              </w:rPr>
              <w:t>Доступность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294C" w:rsidRPr="00F9384E" w:rsidTr="005150CE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9F294C" w:rsidRPr="005930F2" w:rsidRDefault="009F294C" w:rsidP="00515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7" w:type="dxa"/>
            <w:shd w:val="clear" w:color="auto" w:fill="FFFFFF" w:themeFill="background1"/>
          </w:tcPr>
          <w:p w:rsidR="009F294C" w:rsidRPr="000568A1" w:rsidRDefault="009F294C" w:rsidP="005150CE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обеспечивать время восс</w:t>
            </w:r>
            <w:r w:rsidR="0092116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тановления после сбоя не более 1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ч</w:t>
            </w:r>
          </w:p>
        </w:tc>
        <w:tc>
          <w:tcPr>
            <w:tcW w:w="1730" w:type="dxa"/>
            <w:shd w:val="clear" w:color="auto" w:fill="FFFFFF" w:themeFill="background1"/>
          </w:tcPr>
          <w:p w:rsidR="009F294C" w:rsidRPr="005930F2" w:rsidRDefault="007F7BBC" w:rsidP="00515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9F294C" w:rsidRPr="005930F2" w:rsidRDefault="009F294C" w:rsidP="0051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Reliability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294C" w:rsidRPr="006D23FA" w:rsidTr="005150CE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9F294C" w:rsidRPr="005930F2" w:rsidRDefault="009F294C" w:rsidP="00515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7" w:type="dxa"/>
            <w:shd w:val="clear" w:color="auto" w:fill="FFFFFF" w:themeFill="background1"/>
          </w:tcPr>
          <w:p w:rsidR="009F294C" w:rsidRPr="000568A1" w:rsidRDefault="009F294C" w:rsidP="005150CE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После выбора клиентом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, курьером</w:t>
            </w: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региона система должна показывать региональное время и обеспечивать клиенту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и курьеру</w:t>
            </w: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выполнение своих действий с учетом регионального врем</w:t>
            </w: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е</w:t>
            </w: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ни</w:t>
            </w:r>
          </w:p>
        </w:tc>
        <w:tc>
          <w:tcPr>
            <w:tcW w:w="1730" w:type="dxa"/>
            <w:shd w:val="clear" w:color="auto" w:fill="FFFFFF" w:themeFill="background1"/>
          </w:tcPr>
          <w:p w:rsidR="009F294C" w:rsidRPr="005930F2" w:rsidRDefault="007F7BBC" w:rsidP="00515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9F294C" w:rsidRPr="005930F2" w:rsidRDefault="009F294C" w:rsidP="005150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Локализация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Localization)</w:t>
            </w:r>
          </w:p>
        </w:tc>
      </w:tr>
      <w:tr w:rsidR="009F294C" w:rsidRPr="006D23FA" w:rsidTr="005150CE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9F294C" w:rsidRPr="005930F2" w:rsidRDefault="009F294C" w:rsidP="00515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7" w:type="dxa"/>
            <w:shd w:val="clear" w:color="auto" w:fill="FFFFFF" w:themeFill="background1"/>
          </w:tcPr>
          <w:p w:rsidR="009F294C" w:rsidRPr="000568A1" w:rsidRDefault="009F294C" w:rsidP="005150CE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иметь возможность адаптироваться к увеличению заказов, курьеров и пун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тов выдачи без изменения архитектуры</w:t>
            </w:r>
          </w:p>
        </w:tc>
        <w:tc>
          <w:tcPr>
            <w:tcW w:w="1730" w:type="dxa"/>
            <w:shd w:val="clear" w:color="auto" w:fill="FFFFFF" w:themeFill="background1"/>
          </w:tcPr>
          <w:p w:rsidR="009F294C" w:rsidRPr="005930F2" w:rsidRDefault="007F7BBC" w:rsidP="00515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9F294C" w:rsidRPr="000568A1" w:rsidRDefault="009F294C" w:rsidP="0051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Масштабируемость</w:t>
            </w:r>
            <w:proofErr w:type="spellEnd"/>
            <w:r w:rsidRPr="000568A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Scalability</w:t>
            </w:r>
            <w:r w:rsidRPr="000568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294C" w:rsidRPr="006D23FA" w:rsidTr="005150CE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9F294C" w:rsidRPr="005930F2" w:rsidRDefault="009F294C" w:rsidP="00515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7" w:type="dxa"/>
            <w:shd w:val="clear" w:color="auto" w:fill="FFFFFF" w:themeFill="background1"/>
          </w:tcPr>
          <w:p w:rsidR="009F294C" w:rsidRPr="007F7BBC" w:rsidRDefault="009F294C" w:rsidP="007F7BBC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Э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кранные интерфейсы для клиентов и курьеров должны быть интуитивно понятными</w:t>
            </w:r>
            <w:r w:rsidR="007F7BB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, знак</w:t>
            </w:r>
            <w:r w:rsidR="007F7BB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о</w:t>
            </w:r>
            <w:r w:rsidR="007F7BB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мыми и удобными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в использовании</w:t>
            </w:r>
            <w:r w:rsidR="007F7BB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, особенно для курьеров, взаимодействующими с сист</w:t>
            </w:r>
            <w:r w:rsidR="007F7BB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е</w:t>
            </w:r>
            <w:r w:rsidR="007F7BB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мой на «ходу»</w:t>
            </w:r>
          </w:p>
        </w:tc>
        <w:tc>
          <w:tcPr>
            <w:tcW w:w="1730" w:type="dxa"/>
            <w:shd w:val="clear" w:color="auto" w:fill="FFFFFF" w:themeFill="background1"/>
          </w:tcPr>
          <w:p w:rsidR="009F294C" w:rsidRPr="000568A1" w:rsidRDefault="007F7BBC" w:rsidP="00515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9F294C" w:rsidRPr="005930F2" w:rsidRDefault="009F294C" w:rsidP="005150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использования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Usability)</w:t>
            </w:r>
          </w:p>
        </w:tc>
      </w:tr>
      <w:tr w:rsidR="009F294C" w:rsidRPr="006D23FA" w:rsidTr="002229FA">
        <w:trPr>
          <w:trHeight w:val="73"/>
          <w:jc w:val="center"/>
        </w:trPr>
        <w:tc>
          <w:tcPr>
            <w:tcW w:w="995" w:type="dxa"/>
            <w:shd w:val="clear" w:color="auto" w:fill="FFFFFF" w:themeFill="background1"/>
          </w:tcPr>
          <w:p w:rsidR="009F294C" w:rsidRPr="005930F2" w:rsidRDefault="009F294C" w:rsidP="00515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7" w:type="dxa"/>
            <w:shd w:val="clear" w:color="auto" w:fill="FFFFFF" w:themeFill="background1"/>
          </w:tcPr>
          <w:p w:rsidR="009F294C" w:rsidRPr="000568A1" w:rsidRDefault="007F7BBC" w:rsidP="007F7BBC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обеспечивать защиту персональных данных и финансовых операций клие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тов, сотрудников, магазинов и ресторанов</w:t>
            </w:r>
          </w:p>
        </w:tc>
        <w:tc>
          <w:tcPr>
            <w:tcW w:w="1730" w:type="dxa"/>
            <w:shd w:val="clear" w:color="auto" w:fill="FFFFFF" w:themeFill="background1"/>
          </w:tcPr>
          <w:p w:rsidR="009F294C" w:rsidRPr="007F7BBC" w:rsidRDefault="007F7BBC" w:rsidP="00515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9F294C" w:rsidRPr="002229FA" w:rsidRDefault="009F294C" w:rsidP="00515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Безопасность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229FA" w:rsidRPr="002B6EBA" w:rsidRDefault="002229FA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229FA" w:rsidRPr="002B6EBA" w:rsidSect="00635708">
      <w:pgSz w:w="16838" w:h="11906" w:orient="landscape"/>
      <w:pgMar w:top="426" w:right="426" w:bottom="56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F7B68"/>
    <w:multiLevelType w:val="multilevel"/>
    <w:tmpl w:val="3176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042D78"/>
    <w:multiLevelType w:val="multilevel"/>
    <w:tmpl w:val="2A56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5F33B8"/>
    <w:multiLevelType w:val="multilevel"/>
    <w:tmpl w:val="C52A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802AA0"/>
    <w:multiLevelType w:val="multilevel"/>
    <w:tmpl w:val="D27A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CB5DBC"/>
    <w:multiLevelType w:val="multilevel"/>
    <w:tmpl w:val="6204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300438"/>
    <w:multiLevelType w:val="multilevel"/>
    <w:tmpl w:val="10DE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6501AA"/>
    <w:multiLevelType w:val="multilevel"/>
    <w:tmpl w:val="14E6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BE3723"/>
    <w:multiLevelType w:val="multilevel"/>
    <w:tmpl w:val="0D5C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717A2F"/>
    <w:multiLevelType w:val="multilevel"/>
    <w:tmpl w:val="5310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744B80"/>
    <w:multiLevelType w:val="multilevel"/>
    <w:tmpl w:val="845E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BF4AFE"/>
    <w:multiLevelType w:val="multilevel"/>
    <w:tmpl w:val="8786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0A3EC7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8A1"/>
    <w:rsid w:val="00056AE0"/>
    <w:rsid w:val="000574A9"/>
    <w:rsid w:val="0005781B"/>
    <w:rsid w:val="00060ABF"/>
    <w:rsid w:val="0006103E"/>
    <w:rsid w:val="00062C1D"/>
    <w:rsid w:val="00063169"/>
    <w:rsid w:val="00063307"/>
    <w:rsid w:val="000637AB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3EC7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200F10"/>
    <w:rsid w:val="00202162"/>
    <w:rsid w:val="002032E0"/>
    <w:rsid w:val="00204A12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9FA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EBA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77C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6B2"/>
    <w:rsid w:val="00554A11"/>
    <w:rsid w:val="00560547"/>
    <w:rsid w:val="00560B73"/>
    <w:rsid w:val="00562A61"/>
    <w:rsid w:val="00564383"/>
    <w:rsid w:val="00564E9C"/>
    <w:rsid w:val="0056518F"/>
    <w:rsid w:val="005654D9"/>
    <w:rsid w:val="00566075"/>
    <w:rsid w:val="005672EE"/>
    <w:rsid w:val="00572DD7"/>
    <w:rsid w:val="00573638"/>
    <w:rsid w:val="00573E28"/>
    <w:rsid w:val="005759E2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0F2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5DC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708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3215"/>
    <w:rsid w:val="00743A85"/>
    <w:rsid w:val="00743D4E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B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3939"/>
    <w:rsid w:val="008F4037"/>
    <w:rsid w:val="008F47AE"/>
    <w:rsid w:val="008F50DB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A1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168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294C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7B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8E7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35C2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49DD"/>
    <w:rsid w:val="00C1518A"/>
    <w:rsid w:val="00C153C2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593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32D0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3221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BA4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4DC7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4E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6ACD"/>
    <w:rsid w:val="00FE7485"/>
    <w:rsid w:val="00FE7BBD"/>
    <w:rsid w:val="00FF0389"/>
    <w:rsid w:val="00FF0EAB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4FA5DD-0B36-40B6-BFF1-B163088B6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12</cp:revision>
  <dcterms:created xsi:type="dcterms:W3CDTF">2025-03-15T17:08:00Z</dcterms:created>
  <dcterms:modified xsi:type="dcterms:W3CDTF">2025-03-16T21:23:00Z</dcterms:modified>
</cp:coreProperties>
</file>