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C4C" w:rsidRDefault="002223FD" w:rsidP="004C2C4C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</w:t>
      </w:r>
      <w:bookmarkStart w:id="0" w:name="_GoBack"/>
      <w:bookmarkEnd w:id="0"/>
      <w:r w:rsidR="000649AF" w:rsidRPr="00901F91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r w:rsidR="00901F91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01F91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0649AF" w:rsidRPr="00901F91" w:rsidRDefault="00901F91" w:rsidP="004C2C4C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ความรู้</w:t>
      </w:r>
      <w:r w:rsidR="000649AF" w:rsidRPr="00901F91">
        <w:rPr>
          <w:rFonts w:ascii="TH SarabunPSK" w:hAnsi="TH SarabunPSK" w:cs="TH SarabunPSK"/>
          <w:b/>
          <w:bCs/>
          <w:sz w:val="32"/>
          <w:szCs w:val="32"/>
          <w:cs/>
        </w:rPr>
        <w:t>เกี่ยวกับการสื่อสาร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649AF" w:rsidRPr="00901F91" w:rsidRDefault="000649AF" w:rsidP="000649A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901F91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0649AF" w:rsidRPr="000649AF" w:rsidRDefault="00901F91" w:rsidP="000649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ความหมายการสื่อสาร</w:t>
      </w:r>
    </w:p>
    <w:p w:rsidR="000649AF" w:rsidRPr="000649AF" w:rsidRDefault="00901F91" w:rsidP="000649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จุดประสงค์การสื่อสาร</w:t>
      </w:r>
    </w:p>
    <w:p w:rsidR="000649AF" w:rsidRPr="000649AF" w:rsidRDefault="00901F91" w:rsidP="000649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องค์ประกอบการสื่อสาร</w:t>
      </w:r>
    </w:p>
    <w:p w:rsidR="000649AF" w:rsidRPr="000649AF" w:rsidRDefault="00901F91" w:rsidP="000649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ประเภทของการสื่อสาร</w:t>
      </w:r>
    </w:p>
    <w:p w:rsidR="000649AF" w:rsidRPr="000649AF" w:rsidRDefault="00901F91" w:rsidP="000649A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</w:t>
      </w:r>
      <w:r w:rsid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อุปสรรคของการสื่อสาร</w:t>
      </w:r>
    </w:p>
    <w:p w:rsidR="00901F91" w:rsidRDefault="00901F91" w:rsidP="000649A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0649AF" w:rsidRPr="002D5E1D" w:rsidRDefault="002D5E1D" w:rsidP="002D5E1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0649AF" w:rsidRPr="002D5E1D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ความหมายการสื่อสาร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  <w:t>ราชบัณฑิตยสถาน (</w:t>
      </w:r>
      <w:r w:rsidR="00901F91">
        <w:rPr>
          <w:rFonts w:ascii="TH SarabunPSK" w:hAnsi="TH SarabunPSK" w:cs="TH SarabunPSK"/>
          <w:sz w:val="32"/>
          <w:szCs w:val="32"/>
        </w:rPr>
        <w:t>2556</w:t>
      </w:r>
      <w:r w:rsidRP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49AF">
        <w:rPr>
          <w:rFonts w:ascii="TH SarabunPSK" w:hAnsi="TH SarabunPSK" w:cs="TH SarabunPSK"/>
          <w:sz w:val="32"/>
          <w:szCs w:val="32"/>
        </w:rPr>
        <w:t xml:space="preserve">: </w:t>
      </w:r>
      <w:r w:rsidR="00901F91">
        <w:rPr>
          <w:rFonts w:ascii="TH SarabunPSK" w:hAnsi="TH SarabunPSK" w:cs="TH SarabunPSK"/>
          <w:sz w:val="32"/>
          <w:szCs w:val="32"/>
        </w:rPr>
        <w:t>1240</w:t>
      </w:r>
      <w:r w:rsidRPr="000649AF">
        <w:rPr>
          <w:rFonts w:ascii="TH SarabunPSK" w:hAnsi="TH SarabunPSK" w:cs="TH SarabunPSK"/>
          <w:sz w:val="32"/>
          <w:szCs w:val="32"/>
          <w:cs/>
        </w:rPr>
        <w:t>) ให้ความหมายการสื่อสารว่า การนำถ้อยคำ ข้อความ หรือหนังสือ ของฝ่ายหนึ่ง ส่งให้อีกฝ่ายหนึ่ง โดยมีสื่อนำไป</w:t>
      </w:r>
    </w:p>
    <w:p w:rsid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  <w:t>จุไรรัตน์ ลักษ</w:t>
      </w:r>
      <w:r w:rsidR="004256CF">
        <w:rPr>
          <w:rFonts w:ascii="TH SarabunPSK" w:hAnsi="TH SarabunPSK" w:cs="TH SarabunPSK"/>
          <w:sz w:val="32"/>
          <w:szCs w:val="32"/>
          <w:cs/>
        </w:rPr>
        <w:t>ณะศิริ และบาหยัน อิ่มสำราญ (</w:t>
      </w:r>
      <w:r w:rsidR="00901F91">
        <w:rPr>
          <w:rFonts w:ascii="TH SarabunPSK" w:hAnsi="TH SarabunPSK" w:cs="TH SarabunPSK"/>
          <w:sz w:val="32"/>
          <w:szCs w:val="32"/>
        </w:rPr>
        <w:t>2558</w:t>
      </w:r>
      <w:r w:rsidRP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49AF">
        <w:rPr>
          <w:rFonts w:ascii="TH SarabunPSK" w:hAnsi="TH SarabunPSK" w:cs="TH SarabunPSK"/>
          <w:sz w:val="32"/>
          <w:szCs w:val="32"/>
        </w:rPr>
        <w:t xml:space="preserve">: </w:t>
      </w:r>
      <w:r w:rsidR="00901F91">
        <w:rPr>
          <w:rFonts w:ascii="TH SarabunPSK" w:hAnsi="TH SarabunPSK" w:cs="TH SarabunPSK"/>
          <w:sz w:val="32"/>
          <w:szCs w:val="32"/>
        </w:rPr>
        <w:t>3</w:t>
      </w:r>
      <w:r w:rsidRPr="000649AF">
        <w:rPr>
          <w:rFonts w:ascii="TH SarabunPSK" w:hAnsi="TH SarabunPSK" w:cs="TH SarabunPSK"/>
          <w:sz w:val="32"/>
          <w:szCs w:val="32"/>
          <w:cs/>
        </w:rPr>
        <w:t>) ให้ความหมายการสื่อสารว่า เป็นการติดต่อกับบุคคลหรือกลุ่มบุคคล โดยมีจุดประสงค์ที่จะเสนอเรื่องราวต่าง</w:t>
      </w:r>
      <w:r w:rsidR="004256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9AF">
        <w:rPr>
          <w:rFonts w:ascii="TH SarabunPSK" w:hAnsi="TH SarabunPSK" w:cs="TH SarabunPSK"/>
          <w:sz w:val="32"/>
          <w:szCs w:val="32"/>
          <w:cs/>
        </w:rPr>
        <w:t>ๆ ได้แก่ ข่าวสารข้อมูล ความรู้สึกนึกคิด ความต้องการ ตลอดจนความคิดเห็นในเรื่องต่าง</w:t>
      </w:r>
      <w:r w:rsidR="004256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9AF">
        <w:rPr>
          <w:rFonts w:ascii="TH SarabunPSK" w:hAnsi="TH SarabunPSK" w:cs="TH SarabunPSK"/>
          <w:sz w:val="32"/>
          <w:szCs w:val="32"/>
          <w:cs/>
        </w:rPr>
        <w:t>ๆ ให้บุคคลหรือกลุ่มบุคคลรับรู้</w:t>
      </w:r>
    </w:p>
    <w:p w:rsidR="00901F91" w:rsidRDefault="00901F91" w:rsidP="000649A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649AF" w:rsidRPr="002D5E1D" w:rsidRDefault="00901F91" w:rsidP="002D5E1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2D5E1D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0649AF" w:rsidRPr="002D5E1D">
        <w:rPr>
          <w:rFonts w:ascii="TH SarabunPSK" w:hAnsi="TH SarabunPSK" w:cs="TH SarabunPSK"/>
          <w:b/>
          <w:bCs/>
          <w:sz w:val="32"/>
          <w:szCs w:val="32"/>
          <w:cs/>
        </w:rPr>
        <w:t>จุดประสงค์การสื่อสาร การสื่อสารมีจุดประสงค์ดังนี้</w:t>
      </w:r>
    </w:p>
    <w:p w:rsidR="004256CF" w:rsidRDefault="00901F91" w:rsidP="00901F91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 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การสื่อสารเพื่อให้ความรู้ ข้อมูล ข่าวสาร คือ การสื่อสารที่มุ่งให้ความรู้ ข้อมูลข่าวสารแก่ผู้รับสาร </w:t>
      </w:r>
    </w:p>
    <w:p w:rsidR="000649AF" w:rsidRPr="000649AF" w:rsidRDefault="000649AF" w:rsidP="004256C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ทำให้ผู้รับสารมีความรู้ ข้อมูล ข่าวสารเพิ่มขึ้น</w:t>
      </w:r>
    </w:p>
    <w:p w:rsidR="004256CF" w:rsidRDefault="00901F91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2.2 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การสื่อสารเพื่อให้ความบันเทิง</w:t>
      </w:r>
      <w:proofErr w:type="gramEnd"/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คือ การสื่อสารที่มุ่งให้ความบันเทิงแก่ผู้รับสาร เนื้อหาสารที่</w:t>
      </w:r>
    </w:p>
    <w:p w:rsidR="000649AF" w:rsidRPr="000649AF" w:rsidRDefault="000649AF" w:rsidP="004256C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นำเสนอ ได้แก่ ละคร ภาพยนตร์ นวนิยาย เรื่องสั้น เรื่องขำขันต่าง</w:t>
      </w:r>
      <w:r w:rsidR="00901F9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649AF">
        <w:rPr>
          <w:rFonts w:ascii="TH SarabunPSK" w:hAnsi="TH SarabunPSK" w:cs="TH SarabunPSK"/>
          <w:sz w:val="32"/>
          <w:szCs w:val="32"/>
          <w:cs/>
        </w:rPr>
        <w:t>ๆ อาจแทรกข้อมูลความรู้ได้บ้างแต่ไม่ใช่เนื้อหาหลัก</w:t>
      </w:r>
    </w:p>
    <w:p w:rsidR="004256CF" w:rsidRDefault="00901F91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2.3 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การสื่อสารเพื่อโน้มน้าวใจ</w:t>
      </w:r>
      <w:proofErr w:type="gramEnd"/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เป็นการสื่อสารที่มุ่งสร้างความเชื่อถือศรัทธาให้แก่ผู้รับสารให้เชื่อถือ</w:t>
      </w:r>
    </w:p>
    <w:p w:rsidR="000649AF" w:rsidRPr="000649AF" w:rsidRDefault="000649AF" w:rsidP="004256C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เห็นคล้อยตามและปฏิบัติตาม การสื่อสารประเภทนี้ผู้ส่งสารจะต้องมีทักษะการสื่อสารมากและต้องใช้จิตวิทยาในการส่งสารมาก ต้องเตรียมเนื้อหาสารให้มีข้อเท็จจริง ข้อมูลน่าเชื่อถือ เช่น การอภิปรายหาเสียง เป็นต้น</w:t>
      </w:r>
    </w:p>
    <w:p w:rsidR="004256CF" w:rsidRDefault="00901F91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2.3 </w:t>
      </w:r>
      <w:r w:rsidR="004256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การสื่อสารเพื่อจรรโลงใจ</w:t>
      </w:r>
      <w:proofErr w:type="gramEnd"/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คือ การสื่อสารที่มุ่งให้ผู้รับสารมีความรู้สึกต่อตนเองหรือต่อสังคมดีขึ้น </w:t>
      </w:r>
    </w:p>
    <w:p w:rsidR="000649AF" w:rsidRPr="000649AF" w:rsidRDefault="000649AF" w:rsidP="004256C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เช่น การสร้างศรัทธาในศาสนา การยกย่องสดุดีวีรกรรม เป็นต้น</w:t>
      </w:r>
    </w:p>
    <w:p w:rsidR="004256CF" w:rsidRDefault="004256CF" w:rsidP="000649A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649AF" w:rsidRPr="002D5E1D" w:rsidRDefault="00901F91" w:rsidP="002D5E1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2D5E1D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0649AF" w:rsidRPr="002D5E1D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องค์ประกอบการสื่อสาร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</w:r>
      <w:r w:rsidR="004256CF">
        <w:rPr>
          <w:rFonts w:ascii="TH SarabunPSK" w:hAnsi="TH SarabunPSK" w:cs="TH SarabunPSK"/>
          <w:sz w:val="32"/>
          <w:szCs w:val="32"/>
          <w:cs/>
        </w:rPr>
        <w:tab/>
      </w:r>
      <w:r w:rsidRPr="000649AF">
        <w:rPr>
          <w:rFonts w:ascii="TH SarabunPSK" w:hAnsi="TH SarabunPSK" w:cs="TH SarabunPSK"/>
          <w:sz w:val="32"/>
          <w:szCs w:val="32"/>
          <w:cs/>
        </w:rPr>
        <w:t xml:space="preserve">องค์ประกอบสำคัญในการสื่อสาร จำแนกได้ 5 ประการ ได้แก่ ผู้ส่งสาร สาร สื่อ ผู้รับสาร กาลเทศะ และสภาพแวดล้อม องค์ประกอบทั้ง 5 ประการ มีความสัมพันธ์กันที่ทำให้เกิดกระบวนการสื่อสารสัมฤทธิ์ผลตามวัตถุประสงค์ ได้อย่างมีประสิทธิภาพ </w:t>
      </w:r>
    </w:p>
    <w:p w:rsidR="004256CF" w:rsidRDefault="000649AF" w:rsidP="002D5E1D">
      <w:pPr>
        <w:pStyle w:val="NoSpacing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lastRenderedPageBreak/>
        <w:t>ผู้ส่งสาร หมายถึง ผู้ริเริ่มในการสื่อสาร มีความต้องการที่จะส่งข่าวสารหรือเรื่องราวออกไป ให้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ผู้รับสารทราบ หรือปฏิบัติ โดยวิธีการพูด เขียน ใช้สัญลักษณ์ หรือกิริยาท่าทางที่สามารถเข้าใจกันได้</w:t>
      </w:r>
    </w:p>
    <w:p w:rsidR="000649AF" w:rsidRPr="000649AF" w:rsidRDefault="002D5E1D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สาร หมายถึง ข้อความหรือเรื่องราวที่ผู้ส่งสารต้องการสื่อความหมาย ให้ผู้รับสารเข้าใจร่วมกันได้ </w:t>
      </w:r>
    </w:p>
    <w:p w:rsidR="004256CF" w:rsidRDefault="002D5E1D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สื่อ คือ ช่องทางที่จะนำข้อมูลข่าวสารหรือเรื่องราวจากผู้ส่งสารไปยังผู้รับสาร สื่อมีหลาย</w:t>
      </w:r>
    </w:p>
    <w:p w:rsidR="000649AF" w:rsidRPr="000649AF" w:rsidRDefault="000649AF" w:rsidP="004256C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ประเภท</w:t>
      </w:r>
    </w:p>
    <w:p w:rsidR="004256CF" w:rsidRDefault="002D5E1D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ผู้รับสาร</w:t>
      </w:r>
      <w:r w:rsidR="004256CF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4256CF" w:rsidRDefault="000649AF" w:rsidP="004256CF">
      <w:pPr>
        <w:pStyle w:val="NoSpacing"/>
        <w:ind w:left="1440" w:firstLine="720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ผู้รับสาร คือ ผู้รับข้อมูลข่าวสาร เรื่องราว และเหตุการณ์ต่าง</w:t>
      </w:r>
      <w:r w:rsidR="004256C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49AF">
        <w:rPr>
          <w:rFonts w:ascii="TH SarabunPSK" w:hAnsi="TH SarabunPSK" w:cs="TH SarabunPSK"/>
          <w:sz w:val="32"/>
          <w:szCs w:val="32"/>
          <w:cs/>
        </w:rPr>
        <w:t>ๆ จากผู้ส่งสารด้วยการฟัง การ</w:t>
      </w:r>
    </w:p>
    <w:p w:rsidR="000649AF" w:rsidRPr="000649AF" w:rsidRDefault="000649AF" w:rsidP="004256C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อ่าน เช่น ฟังการพูดของคู่สนทนา ฟังการบรรยาย ฟังการอภิปราย ฟังวิทยุ ชมภาพยนตร์ อ่านหนังสือพิมพ์ อ่านบทความ สารคดี อ่านเรื่องสั้น หรือนวนิยายและชมการแสดง เป็นต้น ผู้รับสารอาจจะเป็นบุคคลเดียวเพียงคนเดียว กลุ่มคน หรือเป็นมวลชน โดยผู้รับสารต้องมีพื้นความรู้เกี่ยวกับสาร มีความตั้งใจรับสารด้วยใจเป็นกลาง การสื่อสารจึงจะสัมฤทธิ์ผล</w:t>
      </w:r>
    </w:p>
    <w:p w:rsidR="000649AF" w:rsidRPr="000649AF" w:rsidRDefault="002D5E1D" w:rsidP="004256CF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กาลเทศะและสภาพแวดล้อม</w:t>
      </w:r>
    </w:p>
    <w:p w:rsidR="002D5E1D" w:rsidRDefault="000649AF" w:rsidP="002D5E1D">
      <w:pPr>
        <w:pStyle w:val="NoSpacing"/>
        <w:ind w:left="1440" w:firstLine="720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กาลเทศะและสภาพแวดล้อม หมายถึง เวลา โอกาส สถานที่ และสภาพแวดล้อม ขณะที่มีการ</w:t>
      </w:r>
    </w:p>
    <w:p w:rsidR="004256CF" w:rsidRDefault="000649AF" w:rsidP="002D5E1D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>สื่อสารที่อำนวยให้การสื่อสารบรรลุผลดั่งตั้งใจ หรือเป็นอุปสรรคต่อการสื่อสาร เช่น ใกล้วันเลือกตั้ง นักการเมืองพรรคหนึ่งกำลังปราศรัยหาเสียง ณ ท้องสนามหลวงขณะแดดร่มลมตกจึงมีคนฟังอย่างคับคั่ง กาลเทศะ และสภาพแวดล้อมนี้มีความเหมาะสมช่วยให้การสื่อสารสัมฤทธิ์ผล ในทางกลับกัน การแสดงคอนเสิร์ตของวงดนตรีเพื่อชีวิตวงหนึ่งต้องประกาศงดการแสดงทันทีเมื่อมีกลุ่มวัยรุ่นยกพวกตะลุมบอนกันหน้าเวที กาลเทศะและสภาพแวดล้อมนี้เป็น</w:t>
      </w:r>
    </w:p>
    <w:p w:rsidR="000649AF" w:rsidRPr="000649AF" w:rsidRDefault="002D5E1D" w:rsidP="003B39D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อุปสรรคต่อการสื่อสาร</w:t>
      </w:r>
    </w:p>
    <w:p w:rsidR="003B39D3" w:rsidRDefault="003B39D3" w:rsidP="000649A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649AF" w:rsidRDefault="002D5E1D" w:rsidP="002D5E1D">
      <w:pPr>
        <w:pStyle w:val="NoSpacing"/>
        <w:rPr>
          <w:rFonts w:ascii="TH SarabunPSK" w:hAnsi="TH SarabunPSK" w:cs="TH SarabunPSK"/>
          <w:sz w:val="32"/>
          <w:szCs w:val="32"/>
        </w:rPr>
      </w:pPr>
      <w:r w:rsidRPr="004657D0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="000649AF" w:rsidRPr="004657D0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ประเภทของการสื่อสาร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57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3B39D3">
        <w:rPr>
          <w:rFonts w:ascii="TH SarabunPSK" w:hAnsi="TH SarabunPSK" w:cs="TH SarabunPSK"/>
          <w:sz w:val="32"/>
          <w:szCs w:val="32"/>
          <w:cs/>
        </w:rPr>
        <w:t>การสื่อสารแบ่งออกเป็น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ประเภทใหญ่ ดังนี้</w:t>
      </w:r>
    </w:p>
    <w:p w:rsidR="000649AF" w:rsidRPr="000649AF" w:rsidRDefault="002D5E1D" w:rsidP="002D5E1D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4.1  </w:t>
      </w:r>
      <w:r>
        <w:rPr>
          <w:rFonts w:ascii="TH SarabunPSK" w:hAnsi="TH SarabunPSK" w:cs="TH SarabunPSK" w:hint="cs"/>
          <w:sz w:val="32"/>
          <w:szCs w:val="32"/>
          <w:cs/>
        </w:rPr>
        <w:t>แบ่งตามลักษณการสื่อสาร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57D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ชนิด คือ 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การสื่อสารทางเดียว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และการสื่อสารสองทาง</w:t>
      </w:r>
    </w:p>
    <w:p w:rsidR="004657D0" w:rsidRDefault="002D5E1D" w:rsidP="002D5E1D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4.2 </w:t>
      </w:r>
      <w:r w:rsidR="004657D0">
        <w:rPr>
          <w:rFonts w:ascii="TH SarabunPSK" w:hAnsi="TH SarabunPSK" w:cs="TH SarabunPSK"/>
          <w:sz w:val="32"/>
          <w:szCs w:val="32"/>
        </w:rPr>
        <w:t xml:space="preserve">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แบ่ง</w:t>
      </w:r>
      <w:r>
        <w:rPr>
          <w:rFonts w:ascii="TH SarabunPSK" w:hAnsi="TH SarabunPSK" w:cs="TH SarabunPSK"/>
          <w:sz w:val="32"/>
          <w:szCs w:val="32"/>
          <w:cs/>
        </w:rPr>
        <w:t>ตามกลุ่มคนที่ติดต่อสื่อสาร</w:t>
      </w:r>
      <w:proofErr w:type="gram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มี </w:t>
      </w:r>
      <w:r>
        <w:rPr>
          <w:rFonts w:ascii="TH SarabunPSK" w:hAnsi="TH SarabunPSK" w:cs="TH SarabunPSK"/>
          <w:sz w:val="32"/>
          <w:szCs w:val="32"/>
        </w:rPr>
        <w:t>3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ชนิด คือ</w:t>
      </w:r>
      <w:r w:rsidR="003B39D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 xml:space="preserve">การสื่อสารระหว่างบุคคล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การสื่อสารภายในกลุ่ม </w:t>
      </w:r>
    </w:p>
    <w:p w:rsidR="000649AF" w:rsidRPr="000649AF" w:rsidRDefault="002D5E1D" w:rsidP="004657D0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และการสื่อสารมวลชน 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0649AF" w:rsidRPr="004657D0" w:rsidRDefault="002D5E1D" w:rsidP="002D5E1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4657D0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="000649AF" w:rsidRPr="004657D0">
        <w:rPr>
          <w:rFonts w:ascii="TH SarabunPSK" w:hAnsi="TH SarabunPSK" w:cs="TH SarabunPSK"/>
          <w:b/>
          <w:bCs/>
          <w:sz w:val="32"/>
          <w:szCs w:val="32"/>
          <w:cs/>
        </w:rPr>
        <w:t>อุปสรรคของการสื่อสาร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</w:r>
      <w:r w:rsidR="003B39D3">
        <w:rPr>
          <w:rFonts w:ascii="TH SarabunPSK" w:hAnsi="TH SarabunPSK" w:cs="TH SarabunPSK"/>
          <w:sz w:val="32"/>
          <w:szCs w:val="32"/>
          <w:cs/>
        </w:rPr>
        <w:tab/>
      </w:r>
      <w:r w:rsidRPr="000649AF">
        <w:rPr>
          <w:rFonts w:ascii="TH SarabunPSK" w:hAnsi="TH SarabunPSK" w:cs="TH SarabunPSK"/>
          <w:sz w:val="32"/>
          <w:szCs w:val="32"/>
          <w:cs/>
        </w:rPr>
        <w:t>ในการสื่อสารแต่ละครั้ง บางครั้งเกิดผลสำเร็จเป็นที่น่าพอใจ บางครั้งเกิดปัญหายุ่งยากต้องแก้ไข ทำให้เสียเวลา และไม่ประสบความสำเร็จ ที่เป็นเช่นนี้เพราะขาดความรู้ หรือรู้เท่าไม่ถึงการณ์ หรือจากสภาพแวดล้อมอย่างใดอย่างหนึ่ง อุปสรรคที่เกิดขึ้นอาจเกิดปัญหาจากสิ่งต่อไปนี้</w:t>
      </w:r>
    </w:p>
    <w:p w:rsidR="000649AF" w:rsidRPr="000649AF" w:rsidRDefault="002D5E1D" w:rsidP="003B39D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อุปสรรคที่เกิดจากผู้ส่งสาร</w:t>
      </w:r>
    </w:p>
    <w:p w:rsidR="000649AF" w:rsidRPr="000649AF" w:rsidRDefault="002D5E1D" w:rsidP="003B39D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อุปสรรคที่เกิดจากผู้รับสาร</w:t>
      </w:r>
    </w:p>
    <w:p w:rsidR="000649AF" w:rsidRPr="000649AF" w:rsidRDefault="002D5E1D" w:rsidP="003B39D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อุปสรรคที่เกิดจากสาร</w:t>
      </w:r>
    </w:p>
    <w:p w:rsidR="000649AF" w:rsidRPr="000649AF" w:rsidRDefault="002D5E1D" w:rsidP="003B39D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อุปสรรคที่เกิดจากสื่อ</w:t>
      </w:r>
    </w:p>
    <w:p w:rsidR="000649AF" w:rsidRPr="000649AF" w:rsidRDefault="002D5E1D" w:rsidP="003B39D3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 w:rsidR="000649AF" w:rsidRPr="000649AF">
        <w:rPr>
          <w:rFonts w:ascii="TH SarabunPSK" w:hAnsi="TH SarabunPSK" w:cs="TH SarabunPSK"/>
          <w:sz w:val="32"/>
          <w:szCs w:val="32"/>
          <w:cs/>
        </w:rPr>
        <w:t>อุปสรรคที่เกิดจากสภาพแวดล้อม</w:t>
      </w:r>
    </w:p>
    <w:p w:rsidR="000649AF" w:rsidRPr="003B39D3" w:rsidRDefault="000649AF" w:rsidP="000649AF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3B39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  <w:t>การสื่อสาร คือการทำความเข้าใจกันระหว่างบุคคลสองฝ่าย โดยมีกระบวนการส่งสาร จากผู้ส่งสารผ่านช่องทางหรือสื่อ เพื่อให้ไปถึงผู้รับสาร จนเกิดความเข้าใจและรับรู้ร่วมกัน ตามจุดประสงค์ที่ต้องการ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  <w:t>ประเภทของการสื่อสาร แบ่งออกเป็น 2 ประเภท โดยแบ่งตามลักษณะการสื่อสาร และแบ่งตามกลุ่มคนที่ติดต่อสื่อสาร</w:t>
      </w:r>
    </w:p>
    <w:p w:rsidR="000649AF" w:rsidRPr="000649AF" w:rsidRDefault="000649AF" w:rsidP="000649AF">
      <w:pPr>
        <w:pStyle w:val="NoSpacing"/>
        <w:rPr>
          <w:rFonts w:ascii="TH SarabunPSK" w:hAnsi="TH SarabunPSK" w:cs="TH SarabunPSK"/>
          <w:sz w:val="32"/>
          <w:szCs w:val="32"/>
        </w:rPr>
      </w:pPr>
      <w:r w:rsidRPr="000649AF">
        <w:rPr>
          <w:rFonts w:ascii="TH SarabunPSK" w:hAnsi="TH SarabunPSK" w:cs="TH SarabunPSK"/>
          <w:sz w:val="32"/>
          <w:szCs w:val="32"/>
          <w:cs/>
        </w:rPr>
        <w:tab/>
        <w:t>ในสถานการณ์ที่มีการสื่อสารย่อมมีอุปสรรคเกิดขึ้นเสมอ ซึ่งอุปสรรคที่เกิดขึ้นนั้น ย่อมเกิดขึ้นที่ส่วนใดส่วนหนึ่งในองค์ประกอบของการสื่อสาร อาจเกิดขึ้นที่ผู้ส่งสาร สาร สื่อ ผู้รับสาร หรือสภาพแวดล้อม หรือเกิดขึ้นที่หลายองค์ประกอบรวมกันก็ได้ หากมีความประสงค์ให้การสื่อสารสัมฤทธิ์ผลตามต้องการ ก็ต้องแก้ไขปัญหาองค์ประกอบที่เป็นปัญหา ก็จะทำให้การสื่อสารนั้นสัมฤทธิ์ผลตามวัตถุประสงค์</w:t>
      </w:r>
    </w:p>
    <w:p w:rsidR="00CF3FA9" w:rsidRPr="000649AF" w:rsidRDefault="00CF3FA9" w:rsidP="000649AF">
      <w:pPr>
        <w:pStyle w:val="NoSpacing"/>
        <w:rPr>
          <w:rFonts w:ascii="TH SarabunPSK" w:hAnsi="TH SarabunPSK" w:cs="TH SarabunPSK"/>
          <w:sz w:val="32"/>
          <w:szCs w:val="32"/>
        </w:rPr>
      </w:pPr>
    </w:p>
    <w:sectPr w:rsidR="00CF3FA9" w:rsidRPr="000649AF" w:rsidSect="000649A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662"/>
    <w:multiLevelType w:val="hybridMultilevel"/>
    <w:tmpl w:val="E9F28836"/>
    <w:lvl w:ilvl="0" w:tplc="1430F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9EF48EE4">
      <w:numFmt w:val="none"/>
      <w:lvlText w:val=""/>
      <w:lvlJc w:val="left"/>
      <w:pPr>
        <w:tabs>
          <w:tab w:val="num" w:pos="360"/>
        </w:tabs>
      </w:pPr>
    </w:lvl>
    <w:lvl w:ilvl="2" w:tplc="387699C0">
      <w:numFmt w:val="none"/>
      <w:lvlText w:val=""/>
      <w:lvlJc w:val="left"/>
      <w:pPr>
        <w:tabs>
          <w:tab w:val="num" w:pos="360"/>
        </w:tabs>
      </w:pPr>
    </w:lvl>
    <w:lvl w:ilvl="3" w:tplc="F0E4E018">
      <w:numFmt w:val="none"/>
      <w:lvlText w:val=""/>
      <w:lvlJc w:val="left"/>
      <w:pPr>
        <w:tabs>
          <w:tab w:val="num" w:pos="360"/>
        </w:tabs>
      </w:pPr>
    </w:lvl>
    <w:lvl w:ilvl="4" w:tplc="92485FCE">
      <w:numFmt w:val="none"/>
      <w:lvlText w:val=""/>
      <w:lvlJc w:val="left"/>
      <w:pPr>
        <w:tabs>
          <w:tab w:val="num" w:pos="360"/>
        </w:tabs>
      </w:pPr>
    </w:lvl>
    <w:lvl w:ilvl="5" w:tplc="D4B80DE8">
      <w:numFmt w:val="none"/>
      <w:lvlText w:val=""/>
      <w:lvlJc w:val="left"/>
      <w:pPr>
        <w:tabs>
          <w:tab w:val="num" w:pos="360"/>
        </w:tabs>
      </w:pPr>
    </w:lvl>
    <w:lvl w:ilvl="6" w:tplc="EF704D5C">
      <w:numFmt w:val="none"/>
      <w:lvlText w:val=""/>
      <w:lvlJc w:val="left"/>
      <w:pPr>
        <w:tabs>
          <w:tab w:val="num" w:pos="360"/>
        </w:tabs>
      </w:pPr>
    </w:lvl>
    <w:lvl w:ilvl="7" w:tplc="30AE087A">
      <w:numFmt w:val="none"/>
      <w:lvlText w:val=""/>
      <w:lvlJc w:val="left"/>
      <w:pPr>
        <w:tabs>
          <w:tab w:val="num" w:pos="360"/>
        </w:tabs>
      </w:pPr>
    </w:lvl>
    <w:lvl w:ilvl="8" w:tplc="9692D9B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4D15B51"/>
    <w:multiLevelType w:val="hybridMultilevel"/>
    <w:tmpl w:val="6D42DAAA"/>
    <w:lvl w:ilvl="0" w:tplc="78DAA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6914C03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906411"/>
    <w:multiLevelType w:val="hybridMultilevel"/>
    <w:tmpl w:val="D88039C2"/>
    <w:lvl w:ilvl="0" w:tplc="109A38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414D8E"/>
    <w:multiLevelType w:val="hybridMultilevel"/>
    <w:tmpl w:val="370C185C"/>
    <w:lvl w:ilvl="0" w:tplc="9DA06E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CB76F7B"/>
    <w:multiLevelType w:val="hybridMultilevel"/>
    <w:tmpl w:val="EF8422F4"/>
    <w:lvl w:ilvl="0" w:tplc="A4DE66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374C12"/>
    <w:multiLevelType w:val="hybridMultilevel"/>
    <w:tmpl w:val="B2C01026"/>
    <w:lvl w:ilvl="0" w:tplc="E960AF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ACA02B64">
      <w:numFmt w:val="none"/>
      <w:lvlText w:val=""/>
      <w:lvlJc w:val="left"/>
      <w:pPr>
        <w:tabs>
          <w:tab w:val="num" w:pos="360"/>
        </w:tabs>
      </w:pPr>
    </w:lvl>
    <w:lvl w:ilvl="2" w:tplc="165E56A0">
      <w:numFmt w:val="none"/>
      <w:lvlText w:val=""/>
      <w:lvlJc w:val="left"/>
      <w:pPr>
        <w:tabs>
          <w:tab w:val="num" w:pos="360"/>
        </w:tabs>
      </w:pPr>
    </w:lvl>
    <w:lvl w:ilvl="3" w:tplc="8D0C7A34">
      <w:numFmt w:val="none"/>
      <w:lvlText w:val=""/>
      <w:lvlJc w:val="left"/>
      <w:pPr>
        <w:tabs>
          <w:tab w:val="num" w:pos="360"/>
        </w:tabs>
      </w:pPr>
    </w:lvl>
    <w:lvl w:ilvl="4" w:tplc="AB345C38">
      <w:numFmt w:val="none"/>
      <w:lvlText w:val=""/>
      <w:lvlJc w:val="left"/>
      <w:pPr>
        <w:tabs>
          <w:tab w:val="num" w:pos="360"/>
        </w:tabs>
      </w:pPr>
    </w:lvl>
    <w:lvl w:ilvl="5" w:tplc="436C02C8">
      <w:numFmt w:val="none"/>
      <w:lvlText w:val=""/>
      <w:lvlJc w:val="left"/>
      <w:pPr>
        <w:tabs>
          <w:tab w:val="num" w:pos="360"/>
        </w:tabs>
      </w:pPr>
    </w:lvl>
    <w:lvl w:ilvl="6" w:tplc="F3162596">
      <w:numFmt w:val="none"/>
      <w:lvlText w:val=""/>
      <w:lvlJc w:val="left"/>
      <w:pPr>
        <w:tabs>
          <w:tab w:val="num" w:pos="360"/>
        </w:tabs>
      </w:pPr>
    </w:lvl>
    <w:lvl w:ilvl="7" w:tplc="6F9054AE">
      <w:numFmt w:val="none"/>
      <w:lvlText w:val=""/>
      <w:lvlJc w:val="left"/>
      <w:pPr>
        <w:tabs>
          <w:tab w:val="num" w:pos="360"/>
        </w:tabs>
      </w:pPr>
    </w:lvl>
    <w:lvl w:ilvl="8" w:tplc="01F8C5D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6108323A"/>
    <w:multiLevelType w:val="hybridMultilevel"/>
    <w:tmpl w:val="C58AC10A"/>
    <w:lvl w:ilvl="0" w:tplc="C33C4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66174B7"/>
    <w:multiLevelType w:val="hybridMultilevel"/>
    <w:tmpl w:val="9848A7D4"/>
    <w:lvl w:ilvl="0" w:tplc="9020847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AF"/>
    <w:rsid w:val="000649AF"/>
    <w:rsid w:val="002223FD"/>
    <w:rsid w:val="002B15B7"/>
    <w:rsid w:val="002D5E1D"/>
    <w:rsid w:val="002F74EC"/>
    <w:rsid w:val="003B39D3"/>
    <w:rsid w:val="004256CF"/>
    <w:rsid w:val="004657D0"/>
    <w:rsid w:val="004C2C4C"/>
    <w:rsid w:val="00901F91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A2E5"/>
  <w15:chartTrackingRefBased/>
  <w15:docId w15:val="{B9709395-1808-455D-BFA6-6AA1DAD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9AF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9A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0649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649AF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Chanokchon</cp:lastModifiedBy>
  <cp:revision>8</cp:revision>
  <dcterms:created xsi:type="dcterms:W3CDTF">2018-02-12T07:35:00Z</dcterms:created>
  <dcterms:modified xsi:type="dcterms:W3CDTF">2018-04-20T19:40:00Z</dcterms:modified>
</cp:coreProperties>
</file>