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90A" w:rsidRPr="00640DB0" w:rsidRDefault="00640DB0" w:rsidP="00640DB0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40DB0">
        <w:rPr>
          <w:rFonts w:ascii="TH SarabunPSK" w:hAnsi="TH SarabunPSK" w:cs="TH SarabunPSK"/>
          <w:b/>
          <w:bCs/>
          <w:sz w:val="32"/>
          <w:szCs w:val="32"/>
          <w:cs/>
        </w:rPr>
        <w:t>บท</w:t>
      </w:r>
      <w:r w:rsidR="00E35B2D" w:rsidRPr="00640DB0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 </w:t>
      </w:r>
      <w:r w:rsidR="00E35B2D" w:rsidRPr="00640DB0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640DB0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7C190A" w:rsidRPr="00640DB0">
        <w:rPr>
          <w:rFonts w:ascii="TH SarabunPSK" w:hAnsi="TH SarabunPSK" w:cs="TH SarabunPSK"/>
          <w:b/>
          <w:bCs/>
          <w:sz w:val="32"/>
          <w:szCs w:val="32"/>
          <w:cs/>
        </w:rPr>
        <w:t>การประเมินค่าสาร</w:t>
      </w:r>
    </w:p>
    <w:p w:rsidR="007C190A" w:rsidRPr="00640DB0" w:rsidRDefault="007C190A" w:rsidP="00640DB0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40DB0">
        <w:rPr>
          <w:rFonts w:ascii="TH SarabunPSK" w:hAnsi="TH SarabunPSK" w:cs="TH SarabunPSK"/>
          <w:b/>
          <w:bCs/>
          <w:sz w:val="32"/>
          <w:szCs w:val="32"/>
          <w:cs/>
        </w:rPr>
        <w:t>หัวข้อเรื่องและงาน</w:t>
      </w:r>
    </w:p>
    <w:p w:rsidR="007C190A" w:rsidRPr="00640DB0" w:rsidRDefault="007C190A" w:rsidP="00640DB0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40DB0">
        <w:rPr>
          <w:rFonts w:ascii="TH SarabunPSK" w:hAnsi="TH SarabunPSK" w:cs="TH SarabunPSK"/>
          <w:sz w:val="32"/>
          <w:szCs w:val="32"/>
        </w:rPr>
        <w:t>1.</w:t>
      </w:r>
      <w:r w:rsidR="00E35B2D" w:rsidRPr="00640DB0">
        <w:rPr>
          <w:rFonts w:ascii="TH SarabunPSK" w:hAnsi="TH SarabunPSK" w:cs="TH SarabunPSK"/>
          <w:sz w:val="32"/>
          <w:szCs w:val="32"/>
        </w:rPr>
        <w:t xml:space="preserve">  </w:t>
      </w:r>
      <w:r w:rsidRPr="00640DB0">
        <w:rPr>
          <w:rFonts w:ascii="TH SarabunPSK" w:hAnsi="TH SarabunPSK" w:cs="TH SarabunPSK"/>
          <w:sz w:val="32"/>
          <w:szCs w:val="32"/>
          <w:cs/>
        </w:rPr>
        <w:t>ความหมายการประเมินค่า</w:t>
      </w:r>
    </w:p>
    <w:p w:rsidR="007C190A" w:rsidRPr="00640DB0" w:rsidRDefault="007C190A" w:rsidP="00640DB0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40DB0">
        <w:rPr>
          <w:rFonts w:ascii="TH SarabunPSK" w:hAnsi="TH SarabunPSK" w:cs="TH SarabunPSK"/>
          <w:sz w:val="32"/>
          <w:szCs w:val="32"/>
        </w:rPr>
        <w:t>2.</w:t>
      </w:r>
      <w:r w:rsidR="00E35B2D" w:rsidRPr="00640DB0">
        <w:rPr>
          <w:rFonts w:ascii="TH SarabunPSK" w:hAnsi="TH SarabunPSK" w:cs="TH SarabunPSK"/>
          <w:sz w:val="32"/>
          <w:szCs w:val="32"/>
        </w:rPr>
        <w:t xml:space="preserve">  </w:t>
      </w:r>
      <w:r w:rsidRPr="00640DB0">
        <w:rPr>
          <w:rFonts w:ascii="TH SarabunPSK" w:hAnsi="TH SarabunPSK" w:cs="TH SarabunPSK"/>
          <w:sz w:val="32"/>
          <w:szCs w:val="32"/>
          <w:cs/>
        </w:rPr>
        <w:t>คุณสมบัติผู้ประเมินค่า</w:t>
      </w:r>
    </w:p>
    <w:p w:rsidR="007C190A" w:rsidRPr="00640DB0" w:rsidRDefault="007C190A" w:rsidP="00640DB0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40DB0">
        <w:rPr>
          <w:rFonts w:ascii="TH SarabunPSK" w:hAnsi="TH SarabunPSK" w:cs="TH SarabunPSK"/>
          <w:sz w:val="32"/>
          <w:szCs w:val="32"/>
        </w:rPr>
        <w:t>3.</w:t>
      </w:r>
      <w:r w:rsidR="00E35B2D" w:rsidRPr="00640DB0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640DB0">
        <w:rPr>
          <w:rFonts w:ascii="TH SarabunPSK" w:hAnsi="TH SarabunPSK" w:cs="TH SarabunPSK"/>
          <w:sz w:val="32"/>
          <w:szCs w:val="32"/>
          <w:cs/>
        </w:rPr>
        <w:t>ประเภทการประเมินค่า</w:t>
      </w:r>
    </w:p>
    <w:p w:rsidR="00E35B2D" w:rsidRPr="00640DB0" w:rsidRDefault="00E35B2D" w:rsidP="00640DB0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40DB0">
        <w:rPr>
          <w:rFonts w:ascii="TH SarabunPSK" w:hAnsi="TH SarabunPSK" w:cs="TH SarabunPSK"/>
          <w:sz w:val="32"/>
          <w:szCs w:val="32"/>
        </w:rPr>
        <w:t xml:space="preserve">4.  </w:t>
      </w:r>
      <w:r w:rsidRPr="00640DB0">
        <w:rPr>
          <w:rFonts w:ascii="TH SarabunPSK" w:hAnsi="TH SarabunPSK" w:cs="TH SarabunPSK"/>
          <w:sz w:val="32"/>
          <w:szCs w:val="32"/>
          <w:cs/>
        </w:rPr>
        <w:t>สารที่ใช้ในการประเมินค่า</w:t>
      </w:r>
    </w:p>
    <w:p w:rsidR="007C190A" w:rsidRPr="00640DB0" w:rsidRDefault="00E35B2D" w:rsidP="00640DB0">
      <w:pPr>
        <w:pStyle w:val="NoSpacing"/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640DB0">
        <w:rPr>
          <w:rFonts w:ascii="TH SarabunPSK" w:hAnsi="TH SarabunPSK" w:cs="TH SarabunPSK"/>
          <w:sz w:val="32"/>
          <w:szCs w:val="32"/>
        </w:rPr>
        <w:t xml:space="preserve">5. </w:t>
      </w:r>
      <w:r w:rsidRPr="00640DB0">
        <w:rPr>
          <w:rFonts w:ascii="TH SarabunPSK" w:hAnsi="TH SarabunPSK" w:cs="TH SarabunPSK"/>
          <w:sz w:val="32"/>
          <w:szCs w:val="32"/>
          <w:cs/>
        </w:rPr>
        <w:t>การสร้างแบบประเมิน</w:t>
      </w:r>
    </w:p>
    <w:p w:rsidR="007C190A" w:rsidRPr="00640DB0" w:rsidRDefault="007C190A" w:rsidP="00640DB0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40DB0">
        <w:rPr>
          <w:rFonts w:ascii="TH SarabunPSK" w:hAnsi="TH SarabunPSK" w:cs="TH SarabunPSK"/>
          <w:b/>
          <w:bCs/>
          <w:sz w:val="32"/>
          <w:szCs w:val="32"/>
          <w:cs/>
        </w:rPr>
        <w:t>ความหมายการประเมินค่า</w:t>
      </w:r>
    </w:p>
    <w:p w:rsidR="00E35B2D" w:rsidRPr="00640DB0" w:rsidRDefault="007C190A" w:rsidP="00640DB0">
      <w:pPr>
        <w:pStyle w:val="NoSpacing"/>
        <w:jc w:val="thaiDistribute"/>
        <w:rPr>
          <w:rFonts w:ascii="TH SarabunPSK" w:hAnsi="TH SarabunPSK" w:cs="TH SarabunPSK" w:hint="cs"/>
          <w:sz w:val="32"/>
          <w:szCs w:val="32"/>
        </w:rPr>
      </w:pPr>
      <w:r w:rsidRPr="00640DB0">
        <w:rPr>
          <w:rFonts w:ascii="TH SarabunPSK" w:hAnsi="TH SarabunPSK" w:cs="TH SarabunPSK"/>
          <w:sz w:val="32"/>
          <w:szCs w:val="32"/>
          <w:cs/>
        </w:rPr>
        <w:tab/>
        <w:t xml:space="preserve">  การประเมินค่า  หมายถึง  การตัดสิน  วินิจฉัย  หรือตีราคาของสิ่งใดสิ่งหนึ่ง  เรื่องใดเรื่องหนึ่ง  เหตุการณ์ใดเหตุการณ์หนึ่ง  โดยอาศัยเกณฑ์และมาตรฐานประกอบการตัดสินสิ่งนั้น ๆ </w:t>
      </w:r>
    </w:p>
    <w:p w:rsidR="007C190A" w:rsidRPr="00640DB0" w:rsidRDefault="007C190A" w:rsidP="00640DB0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640DB0">
        <w:rPr>
          <w:rFonts w:ascii="TH SarabunPSK" w:hAnsi="TH SarabunPSK" w:cs="TH SarabunPSK"/>
          <w:b/>
          <w:bCs/>
          <w:sz w:val="32"/>
          <w:szCs w:val="32"/>
          <w:cs/>
        </w:rPr>
        <w:t>คุณสมบัติผู้ประเมินค่า</w:t>
      </w:r>
      <w:r w:rsidRPr="00640DB0">
        <w:rPr>
          <w:rFonts w:ascii="TH SarabunPSK" w:hAnsi="TH SarabunPSK" w:cs="TH SarabunPSK"/>
          <w:sz w:val="32"/>
          <w:szCs w:val="32"/>
          <w:cs/>
        </w:rPr>
        <w:t xml:space="preserve">  ผู้ประเมินค่าควรมีคุณสมบัติต่อไปนี้</w:t>
      </w:r>
    </w:p>
    <w:p w:rsidR="007C190A" w:rsidRPr="00640DB0" w:rsidRDefault="007C190A" w:rsidP="00640DB0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40DB0">
        <w:rPr>
          <w:rFonts w:ascii="TH SarabunPSK" w:hAnsi="TH SarabunPSK" w:cs="TH SarabunPSK"/>
          <w:sz w:val="32"/>
          <w:szCs w:val="32"/>
        </w:rPr>
        <w:t>1.</w:t>
      </w:r>
      <w:r w:rsidR="00E35B2D" w:rsidRPr="00640DB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40DB0">
        <w:rPr>
          <w:rFonts w:ascii="TH SarabunPSK" w:hAnsi="TH SarabunPSK" w:cs="TH SarabunPSK"/>
          <w:sz w:val="32"/>
          <w:szCs w:val="32"/>
          <w:cs/>
        </w:rPr>
        <w:t>มีความรู้ความสามารถในการวิเคราะห์ สังเคราะห์ และมีวิสัยทัศน์กว้างไกล</w:t>
      </w:r>
    </w:p>
    <w:p w:rsidR="007C190A" w:rsidRPr="00640DB0" w:rsidRDefault="007C190A" w:rsidP="00640DB0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40DB0">
        <w:rPr>
          <w:rFonts w:ascii="TH SarabunPSK" w:hAnsi="TH SarabunPSK" w:cs="TH SarabunPSK"/>
          <w:sz w:val="32"/>
          <w:szCs w:val="32"/>
        </w:rPr>
        <w:t>2.</w:t>
      </w:r>
      <w:r w:rsidR="00E35B2D" w:rsidRPr="00640DB0">
        <w:rPr>
          <w:rFonts w:ascii="TH SarabunPSK" w:hAnsi="TH SarabunPSK" w:cs="TH SarabunPSK"/>
          <w:sz w:val="32"/>
          <w:szCs w:val="32"/>
        </w:rPr>
        <w:t xml:space="preserve"> </w:t>
      </w:r>
      <w:r w:rsidRPr="00640DB0">
        <w:rPr>
          <w:rFonts w:ascii="TH SarabunPSK" w:hAnsi="TH SarabunPSK" w:cs="TH SarabunPSK"/>
          <w:sz w:val="32"/>
          <w:szCs w:val="32"/>
          <w:cs/>
        </w:rPr>
        <w:t xml:space="preserve">มีความเป็นผู้นำ เข้มแข็ง มีพลัง มีความกระตือรือร้น และรอบรู้ในวิทยาการต่างๆ  </w:t>
      </w:r>
    </w:p>
    <w:p w:rsidR="007C190A" w:rsidRPr="00640DB0" w:rsidRDefault="007C190A" w:rsidP="00640DB0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40DB0">
        <w:rPr>
          <w:rFonts w:ascii="TH SarabunPSK" w:hAnsi="TH SarabunPSK" w:cs="TH SarabunPSK"/>
          <w:sz w:val="32"/>
          <w:szCs w:val="32"/>
        </w:rPr>
        <w:t>3.</w:t>
      </w:r>
      <w:r w:rsidR="00E35B2D" w:rsidRPr="00640DB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40DB0">
        <w:rPr>
          <w:rFonts w:ascii="TH SarabunPSK" w:hAnsi="TH SarabunPSK" w:cs="TH SarabunPSK"/>
          <w:sz w:val="32"/>
          <w:szCs w:val="32"/>
          <w:cs/>
        </w:rPr>
        <w:t>มีความเชื่อมั่นในตนเอง ยอมรับตัวเองและผู้อื่น โดยไม่มีอคติ</w:t>
      </w:r>
    </w:p>
    <w:p w:rsidR="007C190A" w:rsidRPr="00640DB0" w:rsidRDefault="007C190A" w:rsidP="00640DB0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40DB0">
        <w:rPr>
          <w:rFonts w:ascii="TH SarabunPSK" w:hAnsi="TH SarabunPSK" w:cs="TH SarabunPSK"/>
          <w:sz w:val="32"/>
          <w:szCs w:val="32"/>
        </w:rPr>
        <w:t>4.</w:t>
      </w:r>
      <w:r w:rsidR="00E35B2D" w:rsidRPr="00640DB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40DB0">
        <w:rPr>
          <w:rFonts w:ascii="TH SarabunPSK" w:hAnsi="TH SarabunPSK" w:cs="TH SarabunPSK"/>
          <w:sz w:val="32"/>
          <w:szCs w:val="32"/>
          <w:cs/>
        </w:rPr>
        <w:t>มีอุปนิสัยใจคอหนักแน่น อารมณ์สุขุมเยือกเย็น กริยาวาจาสุภาพเรียบร้อย</w:t>
      </w:r>
    </w:p>
    <w:p w:rsidR="007C190A" w:rsidRPr="00640DB0" w:rsidRDefault="007C190A" w:rsidP="00640DB0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40DB0">
        <w:rPr>
          <w:rFonts w:ascii="TH SarabunPSK" w:hAnsi="TH SarabunPSK" w:cs="TH SarabunPSK"/>
          <w:sz w:val="32"/>
          <w:szCs w:val="32"/>
        </w:rPr>
        <w:t>5.</w:t>
      </w:r>
      <w:r w:rsidR="00E35B2D" w:rsidRPr="00640DB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40DB0">
        <w:rPr>
          <w:rFonts w:ascii="TH SarabunPSK" w:hAnsi="TH SarabunPSK" w:cs="TH SarabunPSK"/>
          <w:sz w:val="32"/>
          <w:szCs w:val="32"/>
          <w:cs/>
        </w:rPr>
        <w:t>มีความคิดริเริ่มสร้างสรรค์ ใฝ่ศึกษาหาความรู้อยู่เสมอ</w:t>
      </w:r>
    </w:p>
    <w:p w:rsidR="007C190A" w:rsidRPr="00640DB0" w:rsidRDefault="007C190A" w:rsidP="00640DB0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40DB0">
        <w:rPr>
          <w:rFonts w:ascii="TH SarabunPSK" w:hAnsi="TH SarabunPSK" w:cs="TH SarabunPSK"/>
          <w:sz w:val="32"/>
          <w:szCs w:val="32"/>
        </w:rPr>
        <w:t>6.</w:t>
      </w:r>
      <w:r w:rsidR="00E35B2D" w:rsidRPr="00640DB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40DB0">
        <w:rPr>
          <w:rFonts w:ascii="TH SarabunPSK" w:hAnsi="TH SarabunPSK" w:cs="TH SarabunPSK"/>
          <w:sz w:val="32"/>
          <w:szCs w:val="32"/>
          <w:cs/>
        </w:rPr>
        <w:t>มีความรับผิดชอบต่อหน้าที่ และงานที่ได้รับมอบหมาย</w:t>
      </w:r>
    </w:p>
    <w:p w:rsidR="007C190A" w:rsidRPr="00640DB0" w:rsidRDefault="007C190A" w:rsidP="00640DB0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40DB0">
        <w:rPr>
          <w:rFonts w:ascii="TH SarabunPSK" w:hAnsi="TH SarabunPSK" w:cs="TH SarabunPSK"/>
          <w:sz w:val="32"/>
          <w:szCs w:val="32"/>
        </w:rPr>
        <w:t>7.</w:t>
      </w:r>
      <w:r w:rsidR="00E35B2D" w:rsidRPr="00640DB0">
        <w:rPr>
          <w:rFonts w:ascii="TH SarabunPSK" w:hAnsi="TH SarabunPSK" w:cs="TH SarabunPSK"/>
          <w:sz w:val="32"/>
          <w:szCs w:val="32"/>
        </w:rPr>
        <w:t xml:space="preserve"> </w:t>
      </w:r>
      <w:r w:rsidRPr="00640DB0">
        <w:rPr>
          <w:rFonts w:ascii="TH SarabunPSK" w:hAnsi="TH SarabunPSK" w:cs="TH SarabunPSK"/>
          <w:sz w:val="32"/>
          <w:szCs w:val="32"/>
          <w:cs/>
        </w:rPr>
        <w:t>มีความกล้าคิด กล้าทำ และกล้าตัดสินใจด้วยเหตุผล ในทางสร้างสรรค์</w:t>
      </w:r>
    </w:p>
    <w:p w:rsidR="007C190A" w:rsidRPr="00640DB0" w:rsidRDefault="007C190A" w:rsidP="00640DB0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40DB0">
        <w:rPr>
          <w:rFonts w:ascii="TH SarabunPSK" w:hAnsi="TH SarabunPSK" w:cs="TH SarabunPSK"/>
          <w:sz w:val="32"/>
          <w:szCs w:val="32"/>
        </w:rPr>
        <w:t>8.</w:t>
      </w:r>
      <w:r w:rsidR="00E35B2D" w:rsidRPr="00640DB0">
        <w:rPr>
          <w:rFonts w:ascii="TH SarabunPSK" w:hAnsi="TH SarabunPSK" w:cs="TH SarabunPSK"/>
          <w:sz w:val="32"/>
          <w:szCs w:val="32"/>
        </w:rPr>
        <w:t xml:space="preserve"> </w:t>
      </w:r>
      <w:r w:rsidRPr="00640DB0">
        <w:rPr>
          <w:rFonts w:ascii="TH SarabunPSK" w:hAnsi="TH SarabunPSK" w:cs="TH SarabunPSK"/>
          <w:sz w:val="32"/>
          <w:szCs w:val="32"/>
          <w:cs/>
        </w:rPr>
        <w:t>มีมนุษยสัมพันธ์ในการทำงาน เอื้อเฟื้อเผื่อแผ่ และ เสียสละ เพื่อส่วนรวม</w:t>
      </w:r>
    </w:p>
    <w:p w:rsidR="007C190A" w:rsidRPr="00640DB0" w:rsidRDefault="007C190A" w:rsidP="00640DB0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40DB0">
        <w:rPr>
          <w:rFonts w:ascii="TH SarabunPSK" w:hAnsi="TH SarabunPSK" w:cs="TH SarabunPSK"/>
          <w:sz w:val="32"/>
          <w:szCs w:val="32"/>
        </w:rPr>
        <w:t>9.</w:t>
      </w:r>
      <w:r w:rsidR="00E35B2D" w:rsidRPr="00640DB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40DB0">
        <w:rPr>
          <w:rFonts w:ascii="TH SarabunPSK" w:hAnsi="TH SarabunPSK" w:cs="TH SarabunPSK"/>
          <w:sz w:val="32"/>
          <w:szCs w:val="32"/>
          <w:cs/>
        </w:rPr>
        <w:t>มีวินัย ซื่อสัตย์ รู้จักให้โอกาส และให้อภัยผู้อื่นอยู่เสมอ</w:t>
      </w:r>
    </w:p>
    <w:p w:rsidR="00E35B2D" w:rsidRPr="00640DB0" w:rsidRDefault="007C190A" w:rsidP="00640DB0">
      <w:pPr>
        <w:pStyle w:val="NoSpacing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640DB0">
        <w:rPr>
          <w:rFonts w:ascii="TH SarabunPSK" w:hAnsi="TH SarabunPSK" w:cs="TH SarabunPSK"/>
          <w:sz w:val="32"/>
          <w:szCs w:val="32"/>
        </w:rPr>
        <w:t>10.</w:t>
      </w:r>
      <w:r w:rsidR="00E35B2D" w:rsidRPr="00640DB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40DB0">
        <w:rPr>
          <w:rFonts w:ascii="TH SarabunPSK" w:hAnsi="TH SarabunPSK" w:cs="TH SarabunPSK"/>
          <w:sz w:val="32"/>
          <w:szCs w:val="32"/>
          <w:cs/>
        </w:rPr>
        <w:t>มีความอดทน อดกลั้น มีความวิริยะ อุตสาหะ และมีสติยั้งคิด</w:t>
      </w:r>
    </w:p>
    <w:p w:rsidR="007C190A" w:rsidRPr="00640DB0" w:rsidRDefault="007C190A" w:rsidP="00640DB0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640DB0">
        <w:rPr>
          <w:rFonts w:ascii="TH SarabunPSK" w:hAnsi="TH SarabunPSK" w:cs="TH SarabunPSK"/>
          <w:b/>
          <w:bCs/>
          <w:sz w:val="32"/>
          <w:szCs w:val="32"/>
          <w:cs/>
        </w:rPr>
        <w:t>ประเภทการประเมินค่า</w:t>
      </w:r>
      <w:r w:rsidRPr="00640DB0">
        <w:rPr>
          <w:rFonts w:ascii="TH SarabunPSK" w:hAnsi="TH SarabunPSK" w:cs="TH SarabunPSK"/>
          <w:sz w:val="32"/>
          <w:szCs w:val="32"/>
          <w:cs/>
        </w:rPr>
        <w:t xml:space="preserve">  การ</w:t>
      </w:r>
      <w:r w:rsidR="00E35B2D" w:rsidRPr="00640DB0">
        <w:rPr>
          <w:rFonts w:ascii="TH SarabunPSK" w:hAnsi="TH SarabunPSK" w:cs="TH SarabunPSK"/>
          <w:sz w:val="32"/>
          <w:szCs w:val="32"/>
          <w:cs/>
        </w:rPr>
        <w:t>ป</w:t>
      </w:r>
      <w:r w:rsidRPr="00640DB0">
        <w:rPr>
          <w:rFonts w:ascii="TH SarabunPSK" w:hAnsi="TH SarabunPSK" w:cs="TH SarabunPSK"/>
          <w:sz w:val="32"/>
          <w:szCs w:val="32"/>
          <w:cs/>
        </w:rPr>
        <w:t xml:space="preserve">ระเมินค่า  จำแนกได้เป็น  </w:t>
      </w:r>
      <w:r w:rsidRPr="00640DB0">
        <w:rPr>
          <w:rFonts w:ascii="TH SarabunPSK" w:hAnsi="TH SarabunPSK" w:cs="TH SarabunPSK"/>
          <w:sz w:val="32"/>
          <w:szCs w:val="32"/>
        </w:rPr>
        <w:t xml:space="preserve">2  </w:t>
      </w:r>
      <w:r w:rsidRPr="00640DB0">
        <w:rPr>
          <w:rFonts w:ascii="TH SarabunPSK" w:hAnsi="TH SarabunPSK" w:cs="TH SarabunPSK"/>
          <w:sz w:val="32"/>
          <w:szCs w:val="32"/>
          <w:cs/>
        </w:rPr>
        <w:t xml:space="preserve">ประเภท  คือ  </w:t>
      </w:r>
    </w:p>
    <w:p w:rsidR="00E35B2D" w:rsidRPr="00640DB0" w:rsidRDefault="007C190A" w:rsidP="00640DB0">
      <w:pPr>
        <w:pStyle w:val="NoSpacing"/>
        <w:numPr>
          <w:ilvl w:val="0"/>
          <w:numId w:val="4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640DB0">
        <w:rPr>
          <w:rFonts w:ascii="TH SarabunPSK" w:hAnsi="TH SarabunPSK" w:cs="TH SarabunPSK"/>
          <w:b/>
          <w:bCs/>
          <w:sz w:val="32"/>
          <w:szCs w:val="32"/>
          <w:cs/>
        </w:rPr>
        <w:t>ประเมินค่าโดยอาศัยข้อเท็จจริงภายใน</w:t>
      </w:r>
      <w:r w:rsidRPr="00640DB0">
        <w:rPr>
          <w:rFonts w:ascii="TH SarabunPSK" w:hAnsi="TH SarabunPSK" w:cs="TH SarabunPSK"/>
          <w:sz w:val="32"/>
          <w:szCs w:val="32"/>
          <w:cs/>
        </w:rPr>
        <w:t xml:space="preserve">  เป็นการวินิจฉัย  ตีราคา  ตามลักษณะของข้อเท็จจริง  </w:t>
      </w:r>
      <w:r w:rsidR="00E35B2D" w:rsidRPr="00640DB0">
        <w:rPr>
          <w:rFonts w:ascii="TH SarabunPSK" w:hAnsi="TH SarabunPSK" w:cs="TH SarabunPSK"/>
          <w:sz w:val="32"/>
          <w:szCs w:val="32"/>
          <w:cs/>
        </w:rPr>
        <w:t xml:space="preserve">    </w:t>
      </w:r>
    </w:p>
    <w:p w:rsidR="007C190A" w:rsidRPr="00640DB0" w:rsidRDefault="007C190A" w:rsidP="00640DB0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640DB0">
        <w:rPr>
          <w:rFonts w:ascii="TH SarabunPSK" w:hAnsi="TH SarabunPSK" w:cs="TH SarabunPSK"/>
          <w:sz w:val="32"/>
          <w:szCs w:val="32"/>
          <w:cs/>
        </w:rPr>
        <w:t>ที่เป็นเนื้อหาของสิ่งนั้น ๆ เช่น</w:t>
      </w:r>
      <w:r w:rsidR="00E35B2D" w:rsidRPr="00640DB0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640DB0">
        <w:rPr>
          <w:rFonts w:ascii="TH SarabunPSK" w:hAnsi="TH SarabunPSK" w:cs="TH SarabunPSK"/>
          <w:sz w:val="32"/>
          <w:szCs w:val="32"/>
          <w:cs/>
        </w:rPr>
        <w:t>ท่านเห็นด้วยหรือไม่ว่า  ทองคำควรมีราคาสูง</w:t>
      </w:r>
    </w:p>
    <w:p w:rsidR="007C190A" w:rsidRPr="00640DB0" w:rsidRDefault="007C190A" w:rsidP="00640DB0">
      <w:pPr>
        <w:pStyle w:val="NoSpacing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40DB0">
        <w:rPr>
          <w:rFonts w:ascii="TH SarabunPSK" w:hAnsi="TH SarabunPSK" w:cs="TH SarabunPSK"/>
          <w:sz w:val="32"/>
          <w:szCs w:val="32"/>
          <w:cs/>
        </w:rPr>
        <w:t>แดง</w:t>
      </w:r>
      <w:r w:rsidR="00525A43" w:rsidRPr="00640DB0">
        <w:rPr>
          <w:rFonts w:ascii="TH SarabunPSK" w:hAnsi="TH SarabunPSK" w:cs="TH SarabunPSK"/>
          <w:sz w:val="32"/>
          <w:szCs w:val="32"/>
        </w:rPr>
        <w:tab/>
      </w:r>
      <w:r w:rsidRPr="00640DB0">
        <w:rPr>
          <w:rFonts w:ascii="TH SarabunPSK" w:hAnsi="TH SarabunPSK" w:cs="TH SarabunPSK"/>
          <w:sz w:val="32"/>
          <w:szCs w:val="32"/>
        </w:rPr>
        <w:t xml:space="preserve">:  </w:t>
      </w:r>
      <w:r w:rsidRPr="00640DB0">
        <w:rPr>
          <w:rFonts w:ascii="TH SarabunPSK" w:hAnsi="TH SarabunPSK" w:cs="TH SarabunPSK"/>
          <w:sz w:val="32"/>
          <w:szCs w:val="32"/>
          <w:cs/>
        </w:rPr>
        <w:t>เห็นด้วยเพราะหายาก</w:t>
      </w:r>
    </w:p>
    <w:p w:rsidR="007C190A" w:rsidRPr="00640DB0" w:rsidRDefault="007C190A" w:rsidP="00640DB0">
      <w:pPr>
        <w:pStyle w:val="NoSpacing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40DB0">
        <w:rPr>
          <w:rFonts w:ascii="TH SarabunPSK" w:hAnsi="TH SarabunPSK" w:cs="TH SarabunPSK"/>
          <w:sz w:val="32"/>
          <w:szCs w:val="32"/>
          <w:cs/>
        </w:rPr>
        <w:t>เขียว</w:t>
      </w:r>
      <w:r w:rsidR="00525A43" w:rsidRPr="00640DB0">
        <w:rPr>
          <w:rFonts w:ascii="TH SarabunPSK" w:hAnsi="TH SarabunPSK" w:cs="TH SarabunPSK"/>
          <w:sz w:val="32"/>
          <w:szCs w:val="32"/>
        </w:rPr>
        <w:tab/>
      </w:r>
      <w:r w:rsidRPr="00640DB0">
        <w:rPr>
          <w:rFonts w:ascii="TH SarabunPSK" w:hAnsi="TH SarabunPSK" w:cs="TH SarabunPSK"/>
          <w:sz w:val="32"/>
          <w:szCs w:val="32"/>
        </w:rPr>
        <w:t xml:space="preserve">:  </w:t>
      </w:r>
      <w:r w:rsidRPr="00640DB0">
        <w:rPr>
          <w:rFonts w:ascii="TH SarabunPSK" w:hAnsi="TH SarabunPSK" w:cs="TH SarabunPSK"/>
          <w:sz w:val="32"/>
          <w:szCs w:val="32"/>
          <w:cs/>
        </w:rPr>
        <w:t>เห็นด้วยเพราะสวยงามมาก</w:t>
      </w:r>
    </w:p>
    <w:p w:rsidR="007C190A" w:rsidRPr="00640DB0" w:rsidRDefault="007C190A" w:rsidP="00640DB0">
      <w:pPr>
        <w:pStyle w:val="NoSpacing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40DB0">
        <w:rPr>
          <w:rFonts w:ascii="TH SarabunPSK" w:hAnsi="TH SarabunPSK" w:cs="TH SarabunPSK"/>
          <w:sz w:val="32"/>
          <w:szCs w:val="32"/>
          <w:cs/>
        </w:rPr>
        <w:t xml:space="preserve">น้ำเงิน  </w:t>
      </w:r>
      <w:r w:rsidR="00525A43" w:rsidRPr="00640DB0">
        <w:rPr>
          <w:rFonts w:ascii="TH SarabunPSK" w:hAnsi="TH SarabunPSK" w:cs="TH SarabunPSK"/>
          <w:sz w:val="32"/>
          <w:szCs w:val="32"/>
          <w:cs/>
        </w:rPr>
        <w:tab/>
      </w:r>
      <w:r w:rsidRPr="00640DB0">
        <w:rPr>
          <w:rFonts w:ascii="TH SarabunPSK" w:hAnsi="TH SarabunPSK" w:cs="TH SarabunPSK"/>
          <w:sz w:val="32"/>
          <w:szCs w:val="32"/>
        </w:rPr>
        <w:t xml:space="preserve">:  </w:t>
      </w:r>
      <w:r w:rsidRPr="00640DB0">
        <w:rPr>
          <w:rFonts w:ascii="TH SarabunPSK" w:hAnsi="TH SarabunPSK" w:cs="TH SarabunPSK"/>
          <w:sz w:val="32"/>
          <w:szCs w:val="32"/>
          <w:cs/>
        </w:rPr>
        <w:t>เห็นด้วย  เพราะมีความแวววาว</w:t>
      </w:r>
    </w:p>
    <w:p w:rsidR="007C190A" w:rsidRPr="00640DB0" w:rsidRDefault="007C190A" w:rsidP="00640DB0">
      <w:pPr>
        <w:pStyle w:val="NoSpacing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40DB0">
        <w:rPr>
          <w:rFonts w:ascii="TH SarabunPSK" w:hAnsi="TH SarabunPSK" w:cs="TH SarabunPSK"/>
          <w:sz w:val="32"/>
          <w:szCs w:val="32"/>
          <w:cs/>
        </w:rPr>
        <w:t xml:space="preserve">เหลือง  </w:t>
      </w:r>
      <w:r w:rsidR="00525A43" w:rsidRPr="00640DB0">
        <w:rPr>
          <w:rFonts w:ascii="TH SarabunPSK" w:hAnsi="TH SarabunPSK" w:cs="TH SarabunPSK"/>
          <w:sz w:val="32"/>
          <w:szCs w:val="32"/>
          <w:cs/>
        </w:rPr>
        <w:tab/>
      </w:r>
      <w:r w:rsidRPr="00640DB0">
        <w:rPr>
          <w:rFonts w:ascii="TH SarabunPSK" w:hAnsi="TH SarabunPSK" w:cs="TH SarabunPSK"/>
          <w:sz w:val="32"/>
          <w:szCs w:val="32"/>
        </w:rPr>
        <w:t xml:space="preserve">:  </w:t>
      </w:r>
      <w:r w:rsidRPr="00640DB0">
        <w:rPr>
          <w:rFonts w:ascii="TH SarabunPSK" w:hAnsi="TH SarabunPSK" w:cs="TH SarabunPSK"/>
          <w:sz w:val="32"/>
          <w:szCs w:val="32"/>
          <w:cs/>
        </w:rPr>
        <w:t>ไม่เห็นด้วย  เพราะเปราะง่าย</w:t>
      </w:r>
    </w:p>
    <w:p w:rsidR="007C190A" w:rsidRPr="00640DB0" w:rsidRDefault="007C190A" w:rsidP="00640DB0">
      <w:pPr>
        <w:pStyle w:val="NoSpacing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40DB0">
        <w:rPr>
          <w:rFonts w:ascii="TH SarabunPSK" w:hAnsi="TH SarabunPSK" w:cs="TH SarabunPSK"/>
          <w:sz w:val="32"/>
          <w:szCs w:val="32"/>
          <w:cs/>
        </w:rPr>
        <w:t xml:space="preserve">ขาว  </w:t>
      </w:r>
      <w:r w:rsidR="00525A43" w:rsidRPr="00640DB0">
        <w:rPr>
          <w:rFonts w:ascii="TH SarabunPSK" w:hAnsi="TH SarabunPSK" w:cs="TH SarabunPSK"/>
          <w:sz w:val="32"/>
          <w:szCs w:val="32"/>
          <w:cs/>
        </w:rPr>
        <w:tab/>
      </w:r>
      <w:r w:rsidRPr="00640DB0">
        <w:rPr>
          <w:rFonts w:ascii="TH SarabunPSK" w:hAnsi="TH SarabunPSK" w:cs="TH SarabunPSK"/>
          <w:sz w:val="32"/>
          <w:szCs w:val="32"/>
        </w:rPr>
        <w:t xml:space="preserve">:  </w:t>
      </w:r>
      <w:r w:rsidRPr="00640DB0">
        <w:rPr>
          <w:rFonts w:ascii="TH SarabunPSK" w:hAnsi="TH SarabunPSK" w:cs="TH SarabunPSK"/>
          <w:sz w:val="32"/>
          <w:szCs w:val="32"/>
          <w:cs/>
        </w:rPr>
        <w:t>ไม่เห็นด้วย  เพราะเป็นรูปหนึ่งของหิน</w:t>
      </w:r>
    </w:p>
    <w:p w:rsidR="008B5E2E" w:rsidRPr="00640DB0" w:rsidRDefault="008B5E2E" w:rsidP="00640DB0">
      <w:pPr>
        <w:pStyle w:val="NoSpacing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E35B2D" w:rsidRPr="00640DB0" w:rsidRDefault="007C190A" w:rsidP="00640DB0">
      <w:pPr>
        <w:pStyle w:val="NoSpacing"/>
        <w:numPr>
          <w:ilvl w:val="0"/>
          <w:numId w:val="4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640DB0">
        <w:rPr>
          <w:rFonts w:ascii="TH SarabunPSK" w:hAnsi="TH SarabunPSK" w:cs="TH SarabunPSK"/>
          <w:b/>
          <w:bCs/>
          <w:sz w:val="32"/>
          <w:szCs w:val="32"/>
          <w:cs/>
        </w:rPr>
        <w:t>ประเมินค่าโดยอาศัยข้อเท็จจริงภายนอก</w:t>
      </w:r>
      <w:r w:rsidRPr="00640DB0">
        <w:rPr>
          <w:rFonts w:ascii="TH SarabunPSK" w:hAnsi="TH SarabunPSK" w:cs="TH SarabunPSK"/>
          <w:sz w:val="32"/>
          <w:szCs w:val="32"/>
          <w:cs/>
        </w:rPr>
        <w:t xml:space="preserve">  เป็นการวินิจฉัย  หรือตีราคา  โดยเปรียบเทียบกับ</w:t>
      </w:r>
    </w:p>
    <w:p w:rsidR="007C190A" w:rsidRPr="00640DB0" w:rsidRDefault="007C190A" w:rsidP="00640DB0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640DB0">
        <w:rPr>
          <w:rFonts w:ascii="TH SarabunPSK" w:hAnsi="TH SarabunPSK" w:cs="TH SarabunPSK"/>
          <w:sz w:val="32"/>
          <w:szCs w:val="32"/>
          <w:cs/>
        </w:rPr>
        <w:lastRenderedPageBreak/>
        <w:t>เรื่องราว  หรือสิ่งอื่น ๆ มิใช่เฉพาะข้อเท็จจริงในเรื่องราวนั้น ๆ เช่น</w:t>
      </w:r>
      <w:r w:rsidR="008B5E2E" w:rsidRPr="00640DB0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640DB0">
        <w:rPr>
          <w:rFonts w:ascii="TH SarabunPSK" w:hAnsi="TH SarabunPSK" w:cs="TH SarabunPSK"/>
          <w:sz w:val="32"/>
          <w:szCs w:val="32"/>
          <w:cs/>
        </w:rPr>
        <w:t>ถ้ายึดหลักประชาธิปไตย  การที่รจนาเลือกเจ้าเงาะถือว่าเป็นความผิดหรือไม่</w:t>
      </w:r>
    </w:p>
    <w:p w:rsidR="007C190A" w:rsidRPr="00640DB0" w:rsidRDefault="007C190A" w:rsidP="00640DB0">
      <w:pPr>
        <w:pStyle w:val="NoSpacing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40DB0">
        <w:rPr>
          <w:rFonts w:ascii="TH SarabunPSK" w:hAnsi="TH SarabunPSK" w:cs="TH SarabunPSK"/>
          <w:sz w:val="32"/>
          <w:szCs w:val="32"/>
        </w:rPr>
        <w:t xml:space="preserve">A:  </w:t>
      </w:r>
      <w:r w:rsidRPr="00640DB0">
        <w:rPr>
          <w:rFonts w:ascii="TH SarabunPSK" w:hAnsi="TH SarabunPSK" w:cs="TH SarabunPSK"/>
          <w:sz w:val="32"/>
          <w:szCs w:val="32"/>
          <w:cs/>
        </w:rPr>
        <w:t>ผิด เพราะไม่ทำตามความคิดเห็นส่วน</w:t>
      </w:r>
    </w:p>
    <w:p w:rsidR="007C190A" w:rsidRPr="00640DB0" w:rsidRDefault="007C190A" w:rsidP="00640DB0">
      <w:pPr>
        <w:pStyle w:val="NoSpacing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40DB0">
        <w:rPr>
          <w:rFonts w:ascii="TH SarabunPSK" w:hAnsi="TH SarabunPSK" w:cs="TH SarabunPSK"/>
          <w:sz w:val="32"/>
          <w:szCs w:val="32"/>
        </w:rPr>
        <w:t xml:space="preserve">B:  </w:t>
      </w:r>
      <w:r w:rsidRPr="00640DB0">
        <w:rPr>
          <w:rFonts w:ascii="TH SarabunPSK" w:hAnsi="TH SarabunPSK" w:cs="TH SarabunPSK"/>
          <w:sz w:val="32"/>
          <w:szCs w:val="32"/>
          <w:cs/>
        </w:rPr>
        <w:t>ผิด เพราะ ทำตามความคิดเห็นของตน</w:t>
      </w:r>
    </w:p>
    <w:p w:rsidR="007C190A" w:rsidRPr="00640DB0" w:rsidRDefault="007C190A" w:rsidP="00640DB0">
      <w:pPr>
        <w:pStyle w:val="NoSpacing"/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 w:rsidRPr="00640DB0">
        <w:rPr>
          <w:rFonts w:ascii="TH SarabunPSK" w:hAnsi="TH SarabunPSK" w:cs="TH SarabunPSK"/>
          <w:sz w:val="32"/>
          <w:szCs w:val="32"/>
        </w:rPr>
        <w:t xml:space="preserve">C: </w:t>
      </w:r>
      <w:r w:rsidRPr="00640DB0">
        <w:rPr>
          <w:rFonts w:ascii="TH SarabunPSK" w:hAnsi="TH SarabunPSK" w:cs="TH SarabunPSK"/>
          <w:sz w:val="32"/>
          <w:szCs w:val="32"/>
          <w:cs/>
        </w:rPr>
        <w:t>ผิด เพราะ เลือกบุคคลไม่เหมาะสม</w:t>
      </w:r>
    </w:p>
    <w:p w:rsidR="007C190A" w:rsidRPr="00640DB0" w:rsidRDefault="007C190A" w:rsidP="00640DB0">
      <w:pPr>
        <w:pStyle w:val="NoSpacing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40DB0">
        <w:rPr>
          <w:rFonts w:ascii="TH SarabunPSK" w:hAnsi="TH SarabunPSK" w:cs="TH SarabunPSK"/>
          <w:sz w:val="32"/>
          <w:szCs w:val="32"/>
        </w:rPr>
        <w:t xml:space="preserve">D: </w:t>
      </w:r>
      <w:r w:rsidRPr="00640DB0">
        <w:rPr>
          <w:rFonts w:ascii="TH SarabunPSK" w:hAnsi="TH SarabunPSK" w:cs="TH SarabunPSK"/>
          <w:sz w:val="32"/>
          <w:szCs w:val="32"/>
          <w:cs/>
        </w:rPr>
        <w:t>ไม่ผิด เพราะ ทำตามสิทธิของตน</w:t>
      </w:r>
    </w:p>
    <w:p w:rsidR="00623FE8" w:rsidRPr="00640DB0" w:rsidRDefault="007C190A" w:rsidP="00640DB0">
      <w:pPr>
        <w:pStyle w:val="NoSpacing"/>
        <w:ind w:left="72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640DB0">
        <w:rPr>
          <w:rFonts w:ascii="TH SarabunPSK" w:hAnsi="TH SarabunPSK" w:cs="TH SarabunPSK"/>
          <w:sz w:val="32"/>
          <w:szCs w:val="32"/>
        </w:rPr>
        <w:t xml:space="preserve">E: </w:t>
      </w:r>
      <w:r w:rsidRPr="00640DB0">
        <w:rPr>
          <w:rFonts w:ascii="TH SarabunPSK" w:hAnsi="TH SarabunPSK" w:cs="TH SarabunPSK"/>
          <w:sz w:val="32"/>
          <w:szCs w:val="32"/>
          <w:cs/>
        </w:rPr>
        <w:t>ไม่ผิด เพราะ ทำด้วยความเสมอภาค</w:t>
      </w:r>
    </w:p>
    <w:p w:rsidR="008B5E2E" w:rsidRPr="00640DB0" w:rsidRDefault="00A70BE6" w:rsidP="00640DB0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640DB0">
        <w:rPr>
          <w:rFonts w:ascii="TH SarabunPSK" w:hAnsi="TH SarabunPSK" w:cs="TH SarabunPSK"/>
          <w:b/>
          <w:bCs/>
          <w:sz w:val="32"/>
          <w:szCs w:val="32"/>
          <w:cs/>
        </w:rPr>
        <w:t>สารที่ใช้ในการประเมินค่า</w:t>
      </w:r>
      <w:r w:rsidRPr="00640DB0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A70BE6" w:rsidRPr="00640DB0" w:rsidRDefault="00A70BE6" w:rsidP="00640DB0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640DB0">
        <w:rPr>
          <w:rFonts w:ascii="TH SarabunPSK" w:hAnsi="TH SarabunPSK" w:cs="TH SarabunPSK"/>
          <w:sz w:val="32"/>
          <w:szCs w:val="32"/>
          <w:cs/>
        </w:rPr>
        <w:t xml:space="preserve">สารที่ใช้ในการประเมินค่า  สามารถแยกได้ออกเป็น  </w:t>
      </w:r>
      <w:r w:rsidRPr="00640DB0">
        <w:rPr>
          <w:rFonts w:ascii="TH SarabunPSK" w:hAnsi="TH SarabunPSK" w:cs="TH SarabunPSK"/>
          <w:sz w:val="32"/>
          <w:szCs w:val="32"/>
        </w:rPr>
        <w:t xml:space="preserve">6  </w:t>
      </w:r>
      <w:r w:rsidRPr="00640DB0">
        <w:rPr>
          <w:rFonts w:ascii="TH SarabunPSK" w:hAnsi="TH SarabunPSK" w:cs="TH SarabunPSK"/>
          <w:sz w:val="32"/>
          <w:szCs w:val="32"/>
          <w:cs/>
        </w:rPr>
        <w:t>ประเภทใหญ่ ๆ ตามตารางต่อไปนี้</w:t>
      </w:r>
    </w:p>
    <w:p w:rsidR="008B5E2E" w:rsidRPr="00640DB0" w:rsidRDefault="008B5E2E" w:rsidP="00640DB0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5"/>
        <w:gridCol w:w="1984"/>
        <w:gridCol w:w="1848"/>
        <w:gridCol w:w="1849"/>
        <w:gridCol w:w="2115"/>
      </w:tblGrid>
      <w:tr w:rsidR="00A70BE6" w:rsidRPr="00640DB0" w:rsidTr="00623FE8">
        <w:trPr>
          <w:cantSplit/>
        </w:trPr>
        <w:tc>
          <w:tcPr>
            <w:tcW w:w="1555" w:type="dxa"/>
            <w:vMerge w:val="restart"/>
          </w:tcPr>
          <w:p w:rsidR="00A70BE6" w:rsidRPr="00640DB0" w:rsidRDefault="00A70BE6" w:rsidP="00640DB0">
            <w:pPr>
              <w:pStyle w:val="NoSpacing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ประเภทสาร</w:t>
            </w:r>
          </w:p>
        </w:tc>
        <w:tc>
          <w:tcPr>
            <w:tcW w:w="7796" w:type="dxa"/>
            <w:gridSpan w:val="4"/>
          </w:tcPr>
          <w:p w:rsidR="00A70BE6" w:rsidRPr="00640DB0" w:rsidRDefault="00A70BE6" w:rsidP="00640DB0">
            <w:pPr>
              <w:pStyle w:val="NoSpacing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ประเมินค่าด้าน</w:t>
            </w:r>
          </w:p>
        </w:tc>
      </w:tr>
      <w:tr w:rsidR="00A70BE6" w:rsidRPr="00640DB0" w:rsidTr="00623FE8">
        <w:trPr>
          <w:cantSplit/>
        </w:trPr>
        <w:tc>
          <w:tcPr>
            <w:tcW w:w="1555" w:type="dxa"/>
            <w:vMerge/>
          </w:tcPr>
          <w:p w:rsidR="00A70BE6" w:rsidRPr="00640DB0" w:rsidRDefault="00A70BE6" w:rsidP="00640DB0">
            <w:pPr>
              <w:pStyle w:val="NoSpacing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4" w:type="dxa"/>
          </w:tcPr>
          <w:p w:rsidR="00A70BE6" w:rsidRPr="00640DB0" w:rsidRDefault="00A70BE6" w:rsidP="00640DB0">
            <w:pPr>
              <w:pStyle w:val="NoSpacing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รูปแบบ</w:t>
            </w:r>
          </w:p>
        </w:tc>
        <w:tc>
          <w:tcPr>
            <w:tcW w:w="1848" w:type="dxa"/>
          </w:tcPr>
          <w:p w:rsidR="00A70BE6" w:rsidRPr="00640DB0" w:rsidRDefault="00A70BE6" w:rsidP="00640DB0">
            <w:pPr>
              <w:pStyle w:val="NoSpacing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เนื้อหา</w:t>
            </w:r>
          </w:p>
        </w:tc>
        <w:tc>
          <w:tcPr>
            <w:tcW w:w="1849" w:type="dxa"/>
          </w:tcPr>
          <w:p w:rsidR="00A70BE6" w:rsidRPr="00640DB0" w:rsidRDefault="00A70BE6" w:rsidP="00640DB0">
            <w:pPr>
              <w:pStyle w:val="NoSpacing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กลวิธีการนำเสนอ</w:t>
            </w:r>
          </w:p>
        </w:tc>
        <w:tc>
          <w:tcPr>
            <w:tcW w:w="2115" w:type="dxa"/>
          </w:tcPr>
          <w:p w:rsidR="00A70BE6" w:rsidRPr="00640DB0" w:rsidRDefault="00A70BE6" w:rsidP="00640DB0">
            <w:pPr>
              <w:pStyle w:val="NoSpacing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สำนวนภาษา</w:t>
            </w:r>
          </w:p>
        </w:tc>
      </w:tr>
      <w:tr w:rsidR="00A70BE6" w:rsidRPr="00640DB0" w:rsidTr="00623FE8">
        <w:trPr>
          <w:trHeight w:val="3257"/>
        </w:trPr>
        <w:tc>
          <w:tcPr>
            <w:tcW w:w="1555" w:type="dxa"/>
            <w:tcBorders>
              <w:bottom w:val="single" w:sz="4" w:space="0" w:color="auto"/>
            </w:tcBorders>
          </w:tcPr>
          <w:p w:rsidR="00A70BE6" w:rsidRPr="00640DB0" w:rsidRDefault="00A70BE6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="00623FE8" w:rsidRPr="00640D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t>ตำรา</w:t>
            </w:r>
          </w:p>
          <w:p w:rsidR="00A70BE6" w:rsidRPr="00640DB0" w:rsidRDefault="00A70BE6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70BE6" w:rsidRPr="00640DB0" w:rsidRDefault="00A70BE6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70BE6" w:rsidRPr="00640DB0" w:rsidRDefault="00A70BE6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70BE6" w:rsidRPr="00640DB0" w:rsidRDefault="00A70BE6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70BE6" w:rsidRPr="00640DB0" w:rsidRDefault="00A70BE6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70BE6" w:rsidRPr="00640DB0" w:rsidRDefault="00A70BE6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70BE6" w:rsidRPr="00640DB0" w:rsidRDefault="00A70BE6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B5E2E" w:rsidRPr="00640DB0" w:rsidRDefault="008B5E2E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70BE6" w:rsidRPr="00640DB0" w:rsidRDefault="00A70BE6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A70BE6" w:rsidRPr="00640DB0" w:rsidRDefault="00A70BE6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t>เป็นงานเขียนที่มุ่งให้ความรู้ทางวิชาการ  เน้นเฉพาะด้านใดด้านหนึ่งหรือเสนอแนวคิดทฤษฎีต่าง ๆ</w:t>
            </w:r>
          </w:p>
          <w:p w:rsidR="00A70BE6" w:rsidRPr="00640DB0" w:rsidRDefault="00A70BE6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70BE6" w:rsidRPr="00640DB0" w:rsidRDefault="00A70BE6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70BE6" w:rsidRPr="00640DB0" w:rsidRDefault="00A70BE6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:rsidR="00A70BE6" w:rsidRPr="00640DB0" w:rsidRDefault="00A70BE6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t>เนื้อหาของตำราหรือหลักวิชาข้อเท็จจริง  แนวคิดปละทฤษฎีต่าง ๆ  ที่มีข้อพิสูจน์เป็นเหตุเป็นผล  และมีข้ออ้างอิง</w:t>
            </w:r>
          </w:p>
          <w:p w:rsidR="00A70BE6" w:rsidRPr="00640DB0" w:rsidRDefault="00A70BE6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70BE6" w:rsidRPr="00640DB0" w:rsidRDefault="00A70BE6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70BE6" w:rsidRPr="00640DB0" w:rsidRDefault="00A70BE6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49" w:type="dxa"/>
            <w:tcBorders>
              <w:bottom w:val="single" w:sz="4" w:space="0" w:color="auto"/>
            </w:tcBorders>
          </w:tcPr>
          <w:p w:rsidR="00A70BE6" w:rsidRPr="00640DB0" w:rsidRDefault="00A70BE6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t>ใช้อธิบายหรือการบอกเล่าเรื่องราวจากการสังเกต  การศึกษาค้นคว้า  และความคิดในลักษณะการขยายความ  ว</w:t>
            </w:r>
            <w:r w:rsidR="00623FE8" w:rsidRPr="00640DB0">
              <w:rPr>
                <w:rFonts w:ascii="TH SarabunPSK" w:hAnsi="TH SarabunPSK" w:cs="TH SarabunPSK"/>
                <w:sz w:val="32"/>
                <w:szCs w:val="32"/>
                <w:cs/>
              </w:rPr>
              <w:t>ิเคราะห์ข้อเท็จจริงหรือให้เหตุผล</w:t>
            </w:r>
          </w:p>
        </w:tc>
        <w:tc>
          <w:tcPr>
            <w:tcW w:w="2115" w:type="dxa"/>
            <w:tcBorders>
              <w:bottom w:val="single" w:sz="4" w:space="0" w:color="auto"/>
            </w:tcBorders>
          </w:tcPr>
          <w:p w:rsidR="00A70BE6" w:rsidRPr="00640DB0" w:rsidRDefault="00A70BE6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t>ใช้ภาษาที่เป็นทางการหรือค่อนข้างเป็นทางการหรือภาษาสุภาพการเรียบเรียงเน้นความถูกต้องและเข้าใจง่าย  การเขียนสะกดยึด</w:t>
            </w:r>
          </w:p>
        </w:tc>
      </w:tr>
    </w:tbl>
    <w:p w:rsidR="00623FE8" w:rsidRPr="00640DB0" w:rsidRDefault="00623FE8" w:rsidP="00640DB0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623FE8" w:rsidRPr="00640DB0" w:rsidRDefault="00623FE8" w:rsidP="00640DB0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623FE8" w:rsidRPr="00640DB0" w:rsidRDefault="00623FE8" w:rsidP="00640DB0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623FE8" w:rsidRPr="00640DB0" w:rsidRDefault="00623FE8" w:rsidP="00640DB0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623FE8" w:rsidRPr="00640DB0" w:rsidRDefault="00623FE8" w:rsidP="00640DB0">
      <w:pPr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5"/>
        <w:gridCol w:w="1984"/>
        <w:gridCol w:w="1848"/>
        <w:gridCol w:w="1849"/>
        <w:gridCol w:w="2115"/>
      </w:tblGrid>
      <w:tr w:rsidR="00623FE8" w:rsidRPr="00640DB0" w:rsidTr="00F01427">
        <w:trPr>
          <w:trHeight w:val="283"/>
        </w:trPr>
        <w:tc>
          <w:tcPr>
            <w:tcW w:w="1555" w:type="dxa"/>
            <w:vMerge w:val="restart"/>
          </w:tcPr>
          <w:p w:rsidR="00623FE8" w:rsidRPr="00640DB0" w:rsidRDefault="00623FE8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ประเภทสาร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</w:tcPr>
          <w:p w:rsidR="00623FE8" w:rsidRPr="00640DB0" w:rsidRDefault="00623FE8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40D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ประเมินค่าด้าน</w:t>
            </w:r>
          </w:p>
        </w:tc>
      </w:tr>
      <w:tr w:rsidR="00623FE8" w:rsidRPr="00640DB0" w:rsidTr="00623FE8">
        <w:trPr>
          <w:trHeight w:val="283"/>
        </w:trPr>
        <w:tc>
          <w:tcPr>
            <w:tcW w:w="1555" w:type="dxa"/>
            <w:vMerge/>
            <w:tcBorders>
              <w:bottom w:val="single" w:sz="4" w:space="0" w:color="auto"/>
            </w:tcBorders>
          </w:tcPr>
          <w:p w:rsidR="00623FE8" w:rsidRPr="00640DB0" w:rsidRDefault="00623FE8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623FE8" w:rsidRPr="00640DB0" w:rsidRDefault="00623FE8" w:rsidP="00640DB0">
            <w:pPr>
              <w:pStyle w:val="NoSpacing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รูปแบบ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:rsidR="00623FE8" w:rsidRPr="00640DB0" w:rsidRDefault="00623FE8" w:rsidP="00640DB0">
            <w:pPr>
              <w:pStyle w:val="NoSpacing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เนื้อหา</w:t>
            </w:r>
          </w:p>
        </w:tc>
        <w:tc>
          <w:tcPr>
            <w:tcW w:w="1849" w:type="dxa"/>
            <w:tcBorders>
              <w:bottom w:val="single" w:sz="4" w:space="0" w:color="auto"/>
            </w:tcBorders>
          </w:tcPr>
          <w:p w:rsidR="00623FE8" w:rsidRPr="00640DB0" w:rsidRDefault="00623FE8" w:rsidP="00640DB0">
            <w:pPr>
              <w:pStyle w:val="NoSpacing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กลวิธีการนำเสนอ</w:t>
            </w:r>
          </w:p>
        </w:tc>
        <w:tc>
          <w:tcPr>
            <w:tcW w:w="2115" w:type="dxa"/>
            <w:tcBorders>
              <w:bottom w:val="single" w:sz="4" w:space="0" w:color="auto"/>
            </w:tcBorders>
          </w:tcPr>
          <w:p w:rsidR="00623FE8" w:rsidRPr="00640DB0" w:rsidRDefault="00623FE8" w:rsidP="00640DB0">
            <w:pPr>
              <w:pStyle w:val="NoSpacing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สำนวนภาษา</w:t>
            </w:r>
          </w:p>
        </w:tc>
      </w:tr>
      <w:tr w:rsidR="00623FE8" w:rsidRPr="00640DB0" w:rsidTr="008E544E">
        <w:trPr>
          <w:trHeight w:val="4967"/>
        </w:trPr>
        <w:tc>
          <w:tcPr>
            <w:tcW w:w="1555" w:type="dxa"/>
            <w:tcBorders>
              <w:bottom w:val="single" w:sz="4" w:space="0" w:color="auto"/>
            </w:tcBorders>
          </w:tcPr>
          <w:p w:rsidR="00623FE8" w:rsidRPr="00640DB0" w:rsidRDefault="00623FE8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บันเทิงคดี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623FE8" w:rsidRPr="00640DB0" w:rsidRDefault="00623FE8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t>เป็นงานเขียนที่มุ่ง</w:t>
            </w:r>
          </w:p>
          <w:p w:rsidR="00623FE8" w:rsidRPr="00640DB0" w:rsidRDefault="00623FE8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ให้ความบันเทิงแก่ผู้อ่านโดยใช้จินตนาการสมมุติเรื่องราวต่าง ๆ ขึ้น  มี  </w:t>
            </w:r>
            <w:r w:rsidRPr="00640DB0">
              <w:rPr>
                <w:rFonts w:ascii="TH SarabunPSK" w:hAnsi="TH SarabunPSK" w:cs="TH SarabunPSK"/>
                <w:sz w:val="32"/>
                <w:szCs w:val="32"/>
              </w:rPr>
              <w:t xml:space="preserve">6  </w:t>
            </w: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t>ประเภท  ได้แก่  นิทานหรือนิยาย  นวนิยาย  เรื่องสั้น  บทละคร  บทกวี  และการ์ตูน</w:t>
            </w:r>
          </w:p>
          <w:p w:rsidR="00623FE8" w:rsidRPr="00640DB0" w:rsidRDefault="00623FE8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:rsidR="00623FE8" w:rsidRPr="00640DB0" w:rsidRDefault="00623FE8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t>เนื้อหาของบันเทิง</w:t>
            </w:r>
          </w:p>
          <w:p w:rsidR="00623FE8" w:rsidRPr="00640DB0" w:rsidRDefault="00623FE8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t>คดี  คือ  เนื้อเรื่อง  แนวคิด  และสาระสำคัญของเรื่อง  ซึ่งพิจารณาได้จากโครงเรื่อง  เนื้อเรื่อง  ฉาก  ตัวละคร  บทสนทนา  การวิเคราะห์เนื้อหาบันเทิงคดีนั้น  ผู้อ่านจะได้ทราบถึงความคิดเห็นของผู้แต่งด้วย</w:t>
            </w:r>
          </w:p>
        </w:tc>
        <w:tc>
          <w:tcPr>
            <w:tcW w:w="1849" w:type="dxa"/>
            <w:tcBorders>
              <w:bottom w:val="single" w:sz="4" w:space="0" w:color="auto"/>
            </w:tcBorders>
          </w:tcPr>
          <w:p w:rsidR="00623FE8" w:rsidRPr="00640DB0" w:rsidRDefault="00623FE8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t>กลวิธีการเขียน</w:t>
            </w:r>
          </w:p>
          <w:p w:rsidR="00623FE8" w:rsidRPr="00640DB0" w:rsidRDefault="00623FE8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t>บันเทิงคดีอการพิจารณาการเปิดเรื่อง   การเสนอเรื่องการดำเนินเรื่อง  การผูกเรื่อง  การสร้างฉาก  การสร้างตัวละครและบทสนทนา</w:t>
            </w:r>
          </w:p>
          <w:p w:rsidR="00623FE8" w:rsidRPr="00640DB0" w:rsidRDefault="00623FE8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15" w:type="dxa"/>
            <w:tcBorders>
              <w:bottom w:val="single" w:sz="4" w:space="0" w:color="auto"/>
            </w:tcBorders>
          </w:tcPr>
          <w:p w:rsidR="00623FE8" w:rsidRPr="00640DB0" w:rsidRDefault="00623FE8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t>- ภาษาถูกแบบแผนมักใช้เล่าเรื่องหรือเหตุการณ์ที่สำคัญ  เป็นพิธีรีตอง</w:t>
            </w:r>
          </w:p>
          <w:p w:rsidR="00623FE8" w:rsidRPr="00640DB0" w:rsidRDefault="00623FE8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t>- ภาษากวีเป็นภาษาที่ไพเราะนักเขียนจะใช้เมื่อต้องการสร้างบรรยากาศที่อ่อนหวาน</w:t>
            </w:r>
          </w:p>
          <w:p w:rsidR="00623FE8" w:rsidRPr="00640DB0" w:rsidRDefault="00623FE8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t>- ภาษาเก่าใช้เล่านิทาน  นิยาย</w:t>
            </w:r>
          </w:p>
          <w:p w:rsidR="00623FE8" w:rsidRPr="00640DB0" w:rsidRDefault="00623FE8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t>-  ภาษาใบบทละครการ์ตูนใช้ทั้งวัจนภาษาและอวัจนภาษา</w:t>
            </w:r>
          </w:p>
        </w:tc>
      </w:tr>
    </w:tbl>
    <w:p w:rsidR="00B41DFD" w:rsidRPr="00640DB0" w:rsidRDefault="00B41DFD" w:rsidP="00640DB0">
      <w:pPr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5"/>
        <w:gridCol w:w="1984"/>
        <w:gridCol w:w="1848"/>
        <w:gridCol w:w="1849"/>
        <w:gridCol w:w="2115"/>
      </w:tblGrid>
      <w:tr w:rsidR="00B41DFD" w:rsidRPr="00640DB0" w:rsidTr="00AD1762">
        <w:trPr>
          <w:trHeight w:val="283"/>
        </w:trPr>
        <w:tc>
          <w:tcPr>
            <w:tcW w:w="1555" w:type="dxa"/>
            <w:vMerge w:val="restart"/>
          </w:tcPr>
          <w:p w:rsidR="00B41DFD" w:rsidRPr="00640DB0" w:rsidRDefault="00B41DFD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ประเภทสาร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</w:tcPr>
          <w:p w:rsidR="00B41DFD" w:rsidRPr="00640DB0" w:rsidRDefault="00B41DFD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40D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ประเมินค่าด้าน</w:t>
            </w:r>
          </w:p>
        </w:tc>
      </w:tr>
      <w:tr w:rsidR="00B41DFD" w:rsidRPr="00640DB0" w:rsidTr="00AD1762">
        <w:trPr>
          <w:trHeight w:val="283"/>
        </w:trPr>
        <w:tc>
          <w:tcPr>
            <w:tcW w:w="1555" w:type="dxa"/>
            <w:vMerge/>
            <w:tcBorders>
              <w:bottom w:val="single" w:sz="4" w:space="0" w:color="auto"/>
            </w:tcBorders>
          </w:tcPr>
          <w:p w:rsidR="00B41DFD" w:rsidRPr="00640DB0" w:rsidRDefault="00B41DFD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B41DFD" w:rsidRPr="00640DB0" w:rsidRDefault="00B41DFD" w:rsidP="00640DB0">
            <w:pPr>
              <w:pStyle w:val="NoSpacing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รูปแบบ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:rsidR="00B41DFD" w:rsidRPr="00640DB0" w:rsidRDefault="00B41DFD" w:rsidP="00640DB0">
            <w:pPr>
              <w:pStyle w:val="NoSpacing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เนื้อหา</w:t>
            </w:r>
          </w:p>
        </w:tc>
        <w:tc>
          <w:tcPr>
            <w:tcW w:w="1849" w:type="dxa"/>
            <w:tcBorders>
              <w:bottom w:val="single" w:sz="4" w:space="0" w:color="auto"/>
            </w:tcBorders>
          </w:tcPr>
          <w:p w:rsidR="00B41DFD" w:rsidRPr="00640DB0" w:rsidRDefault="00B41DFD" w:rsidP="00640DB0">
            <w:pPr>
              <w:pStyle w:val="NoSpacing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กลวิธีการนำเสนอ</w:t>
            </w:r>
          </w:p>
        </w:tc>
        <w:tc>
          <w:tcPr>
            <w:tcW w:w="2115" w:type="dxa"/>
            <w:tcBorders>
              <w:bottom w:val="single" w:sz="4" w:space="0" w:color="auto"/>
            </w:tcBorders>
          </w:tcPr>
          <w:p w:rsidR="00B41DFD" w:rsidRPr="00640DB0" w:rsidRDefault="00B41DFD" w:rsidP="00640DB0">
            <w:pPr>
              <w:pStyle w:val="NoSpacing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สำนวนภาษา</w:t>
            </w:r>
          </w:p>
        </w:tc>
      </w:tr>
      <w:tr w:rsidR="00B41DFD" w:rsidRPr="00640DB0" w:rsidTr="00B41DFD">
        <w:trPr>
          <w:trHeight w:val="454"/>
        </w:trPr>
        <w:tc>
          <w:tcPr>
            <w:tcW w:w="1555" w:type="dxa"/>
            <w:tcBorders>
              <w:bottom w:val="single" w:sz="4" w:space="0" w:color="auto"/>
            </w:tcBorders>
          </w:tcPr>
          <w:p w:rsidR="00444278" w:rsidRPr="00640DB0" w:rsidRDefault="00B41DFD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sz w:val="32"/>
                <w:szCs w:val="32"/>
              </w:rPr>
              <w:t>3.</w:t>
            </w: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t>สารคดี</w:t>
            </w:r>
          </w:p>
          <w:p w:rsidR="00B41DFD" w:rsidRPr="00640DB0" w:rsidRDefault="00444278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="00B41DFD" w:rsidRPr="00640DB0">
              <w:rPr>
                <w:rFonts w:ascii="TH SarabunPSK" w:hAnsi="TH SarabunPSK" w:cs="TH SarabunPSK"/>
                <w:sz w:val="32"/>
                <w:szCs w:val="32"/>
                <w:cs/>
              </w:rPr>
              <w:t>และบทความ</w:t>
            </w:r>
          </w:p>
          <w:p w:rsidR="00B41DFD" w:rsidRPr="00640DB0" w:rsidRDefault="00B41DFD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B41DFD" w:rsidRPr="00640DB0" w:rsidRDefault="00B41DFD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t>เป็นงานเขียนที่มุ่งเสนอข้อเท็จจริงจากข้อมูลที่เป็นจริงและยังมุ่งให้ผู้อ่านได้รับความเพลิดเพลินอีกด้วย</w:t>
            </w:r>
          </w:p>
          <w:p w:rsidR="00B41DFD" w:rsidRPr="00640DB0" w:rsidRDefault="00B41DFD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:rsidR="00B41DFD" w:rsidRPr="00640DB0" w:rsidRDefault="00B41DFD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t>เสนอข้อเท็จจริงและประเด็นความคิดแยกได้เป็นแนวคิดสำคัญเกี่ยวกับความจริงความรู้และความคิดเห็นของผู้เขียนโครงเรื่องที่สร้างจากแนวคิดและเนื้อความที่เป็นส่วนข้อมูลเหตุผล</w:t>
            </w:r>
          </w:p>
          <w:p w:rsidR="00B41DFD" w:rsidRPr="00640DB0" w:rsidRDefault="00B41DFD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49" w:type="dxa"/>
            <w:tcBorders>
              <w:bottom w:val="single" w:sz="4" w:space="0" w:color="auto"/>
            </w:tcBorders>
          </w:tcPr>
          <w:p w:rsidR="00B41DFD" w:rsidRPr="00640DB0" w:rsidRDefault="00B41DFD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พิจารณาองค์ประกอบของงานเขียน  </w:t>
            </w:r>
            <w:r w:rsidRPr="00640DB0">
              <w:rPr>
                <w:rFonts w:ascii="TH SarabunPSK" w:hAnsi="TH SarabunPSK" w:cs="TH SarabunPSK"/>
                <w:sz w:val="32"/>
                <w:szCs w:val="32"/>
              </w:rPr>
              <w:t xml:space="preserve">3  </w:t>
            </w: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t>ส่วน  คือ</w:t>
            </w:r>
          </w:p>
          <w:p w:rsidR="00B41DFD" w:rsidRPr="00640DB0" w:rsidRDefault="00B41DFD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t>- ความนำ  ใช้วิธีนำเรื่องแบบใด  เช่น  การอธิบายขอบเขตของเรื่อง  การให้ความรู้เบื้องต้นเกี่ยวกับสิ่งที่เขียน  การบอกเจตนา ฯลฯ</w:t>
            </w:r>
          </w:p>
          <w:p w:rsidR="00B41DFD" w:rsidRPr="00640DB0" w:rsidRDefault="00B41DFD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-  เนื้อเรื่อง  เสนอ  เรื่องโดยวิธีเล่าเรื่องบรรยายหรือพรรณนาการสร้างภาพพจน์หรือในรูปของบันทึก</w:t>
            </w:r>
          </w:p>
          <w:p w:rsidR="00B41DFD" w:rsidRPr="00640DB0" w:rsidRDefault="00B41DFD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t>- ความลงท้าย  อาจจบโดยการตั้งคำถามทิ้งท้ายให้คิด  การตอกย้ำความประทับใจ  การแสดงข้อคิดเห็นของผู้เขียน</w:t>
            </w:r>
          </w:p>
          <w:p w:rsidR="00B41DFD" w:rsidRPr="00640DB0" w:rsidRDefault="00B41DFD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15" w:type="dxa"/>
            <w:tcBorders>
              <w:bottom w:val="single" w:sz="4" w:space="0" w:color="auto"/>
            </w:tcBorders>
          </w:tcPr>
          <w:p w:rsidR="00B41DFD" w:rsidRPr="00640DB0" w:rsidRDefault="00B41DFD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พิจารณาจากสำนวนโวหารที่ใช้เขียน  </w:t>
            </w:r>
            <w:r w:rsidRPr="00640DB0">
              <w:rPr>
                <w:rFonts w:ascii="TH SarabunPSK" w:hAnsi="TH SarabunPSK" w:cs="TH SarabunPSK"/>
                <w:sz w:val="32"/>
                <w:szCs w:val="32"/>
              </w:rPr>
              <w:t xml:space="preserve">3  </w:t>
            </w: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t>ประเภท  คือ</w:t>
            </w:r>
          </w:p>
          <w:p w:rsidR="00B41DFD" w:rsidRPr="00640DB0" w:rsidRDefault="00B41DFD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640DB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t>แนวเขียนเรียบง่ายแนวเขียนนี้เน้นด้านความชัดเจนตรงประเด็น  ประโยคสั้นไม่ซับซ้อน  ใช้คำที่คนทุกระดับเข้าใจ</w:t>
            </w:r>
          </w:p>
          <w:p w:rsidR="00B41DFD" w:rsidRPr="00640DB0" w:rsidRDefault="00B41DFD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t>- แนวเขียนเป็นกันเองผู้เขียนมุ่งแสดงอารมณ์ความรู้สึกควบคู่กับการ</w:t>
            </w: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เสนอข้อเท็จใช้ถ้อยคำสื่อความหมายชัดเจน  มีการเปรียบเทียบ  เล่นคำ  เสียดสี  คมคาย  ความหมายลึกซึ้ง</w:t>
            </w:r>
          </w:p>
          <w:p w:rsidR="00B41DFD" w:rsidRPr="00640DB0" w:rsidRDefault="00B41DFD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t>-  แนวเขียนเป็นทางการใช้ถ้อยคำ  สำนวนภาษาเป็นที่รู้จักกันทั่วไป</w:t>
            </w:r>
          </w:p>
          <w:p w:rsidR="00B41DFD" w:rsidRPr="00640DB0" w:rsidRDefault="00B41DFD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B41DFD" w:rsidRPr="00640DB0" w:rsidRDefault="00B41DFD" w:rsidP="00640DB0">
      <w:pPr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3"/>
        <w:gridCol w:w="2126"/>
        <w:gridCol w:w="1559"/>
        <w:gridCol w:w="2138"/>
        <w:gridCol w:w="2115"/>
      </w:tblGrid>
      <w:tr w:rsidR="00B41DFD" w:rsidRPr="00640DB0" w:rsidTr="00DD78C0">
        <w:trPr>
          <w:trHeight w:val="454"/>
        </w:trPr>
        <w:tc>
          <w:tcPr>
            <w:tcW w:w="1413" w:type="dxa"/>
            <w:vMerge w:val="restart"/>
          </w:tcPr>
          <w:p w:rsidR="00B41DFD" w:rsidRPr="00640DB0" w:rsidRDefault="00B41DFD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ประเภทสาร</w:t>
            </w:r>
          </w:p>
        </w:tc>
        <w:tc>
          <w:tcPr>
            <w:tcW w:w="7938" w:type="dxa"/>
            <w:gridSpan w:val="4"/>
            <w:tcBorders>
              <w:bottom w:val="single" w:sz="4" w:space="0" w:color="auto"/>
            </w:tcBorders>
          </w:tcPr>
          <w:p w:rsidR="00B41DFD" w:rsidRPr="00640DB0" w:rsidRDefault="00B41DFD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40D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ประเมินค่าด้าน</w:t>
            </w:r>
          </w:p>
        </w:tc>
      </w:tr>
      <w:tr w:rsidR="00B41DFD" w:rsidRPr="00640DB0" w:rsidTr="00DD78C0">
        <w:trPr>
          <w:trHeight w:val="454"/>
        </w:trPr>
        <w:tc>
          <w:tcPr>
            <w:tcW w:w="1413" w:type="dxa"/>
            <w:vMerge/>
            <w:tcBorders>
              <w:bottom w:val="single" w:sz="4" w:space="0" w:color="auto"/>
            </w:tcBorders>
          </w:tcPr>
          <w:p w:rsidR="00B41DFD" w:rsidRPr="00640DB0" w:rsidRDefault="00B41DFD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B41DFD" w:rsidRPr="00640DB0" w:rsidRDefault="00B41DFD" w:rsidP="00640DB0">
            <w:pPr>
              <w:pStyle w:val="NoSpacing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รูปแบบ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41DFD" w:rsidRPr="00640DB0" w:rsidRDefault="00B41DFD" w:rsidP="00640DB0">
            <w:pPr>
              <w:pStyle w:val="NoSpacing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เนื้อหา</w:t>
            </w:r>
          </w:p>
        </w:tc>
        <w:tc>
          <w:tcPr>
            <w:tcW w:w="2138" w:type="dxa"/>
            <w:tcBorders>
              <w:bottom w:val="single" w:sz="4" w:space="0" w:color="auto"/>
            </w:tcBorders>
          </w:tcPr>
          <w:p w:rsidR="00B41DFD" w:rsidRPr="00640DB0" w:rsidRDefault="00B41DFD" w:rsidP="00640DB0">
            <w:pPr>
              <w:pStyle w:val="NoSpacing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กลวิธีการนำเสนอ</w:t>
            </w:r>
          </w:p>
        </w:tc>
        <w:tc>
          <w:tcPr>
            <w:tcW w:w="2115" w:type="dxa"/>
            <w:tcBorders>
              <w:bottom w:val="single" w:sz="4" w:space="0" w:color="auto"/>
            </w:tcBorders>
          </w:tcPr>
          <w:p w:rsidR="00B41DFD" w:rsidRPr="00640DB0" w:rsidRDefault="00B41DFD" w:rsidP="00640DB0">
            <w:pPr>
              <w:pStyle w:val="NoSpacing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สำนวนภาษา</w:t>
            </w:r>
          </w:p>
        </w:tc>
      </w:tr>
      <w:tr w:rsidR="00B41DFD" w:rsidRPr="00640DB0" w:rsidTr="00DD78C0">
        <w:trPr>
          <w:trHeight w:val="454"/>
        </w:trPr>
        <w:tc>
          <w:tcPr>
            <w:tcW w:w="1413" w:type="dxa"/>
            <w:tcBorders>
              <w:bottom w:val="single" w:sz="4" w:space="0" w:color="auto"/>
            </w:tcBorders>
          </w:tcPr>
          <w:p w:rsidR="00B41DFD" w:rsidRPr="00640DB0" w:rsidRDefault="00B41DFD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sz w:val="32"/>
                <w:szCs w:val="32"/>
              </w:rPr>
              <w:t>4.</w:t>
            </w: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t>หนังสือประเภทข่าว</w:t>
            </w:r>
          </w:p>
          <w:p w:rsidR="00B41DFD" w:rsidRPr="00640DB0" w:rsidRDefault="00B41DFD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DD78C0" w:rsidRPr="00640DB0" w:rsidRDefault="00DD78C0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t>เป็นงานเขียนรายงานเหตุการณ์ที่ผ</w:t>
            </w:r>
            <w:r w:rsidR="006D0F9D" w:rsidRPr="00640D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ู้อ่านให้ความสนใจขณะใดขณะหนึ่ง </w:t>
            </w: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t>มี</w:t>
            </w:r>
            <w:r w:rsidR="006D0F9D" w:rsidRPr="00640DB0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t>วามสำคัญต่อผู้อ่าน  และผู้สนใจอ่านจำนวนจำนวนมาก  ข่าวจำแนกตามเนื้อหา  ได้แก่  ข่าว  การเมือง  ธุรกิจ  อุตสาหกรรม  เกษตรกรรม  แรงงาน  การศึกษา  สังคม  กีฬา</w:t>
            </w:r>
          </w:p>
          <w:p w:rsidR="00B41DFD" w:rsidRPr="00640DB0" w:rsidRDefault="00B41DFD" w:rsidP="00640DB0">
            <w:pPr>
              <w:pStyle w:val="NoSpacing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D78C0" w:rsidRPr="00640DB0" w:rsidRDefault="00DD78C0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เนื้อหาของข่าว  ประกอบด้วย  ส่วนประกอบ  </w:t>
            </w:r>
            <w:r w:rsidRPr="00640DB0">
              <w:rPr>
                <w:rFonts w:ascii="TH SarabunPSK" w:hAnsi="TH SarabunPSK" w:cs="TH SarabunPSK"/>
                <w:sz w:val="32"/>
                <w:szCs w:val="32"/>
              </w:rPr>
              <w:t xml:space="preserve">3  </w:t>
            </w: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t>ส่วน  คือ  พาดหัวข่าว  ความนำ  และเนื้อเรื่อง</w:t>
            </w:r>
          </w:p>
          <w:p w:rsidR="00B41DFD" w:rsidRPr="00640DB0" w:rsidRDefault="00B41DFD" w:rsidP="00640DB0">
            <w:pPr>
              <w:pStyle w:val="NoSpacing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138" w:type="dxa"/>
            <w:tcBorders>
              <w:bottom w:val="single" w:sz="4" w:space="0" w:color="auto"/>
            </w:tcBorders>
          </w:tcPr>
          <w:p w:rsidR="00DD78C0" w:rsidRPr="00640DB0" w:rsidRDefault="00DD78C0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t>- รูปแบบการเสนอข่าว  อาจจัดลำดับความสำคัญจากมากไปหาน้อย  หรือเสนอรายละเอียดก่อนแล้วจึงเสนอประเด็นสำคัญในตอนท้าย</w:t>
            </w:r>
          </w:p>
          <w:p w:rsidR="00DD78C0" w:rsidRPr="00640DB0" w:rsidRDefault="00DD78C0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t>- โครงสร้างของข่าวการเขียนพาดหัวข่าวสามารถกระตุ้นความสนใจของผู้อ่านเพียงใด  เช่น  แบบตั้งคำถามเปรียบเทียบให้ภูมิหลัง</w:t>
            </w: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หรือนำด้วยส่วนที่เป็นใคร  อะไร  เมื่อไร  ที่ไหน  อย่างไร  การเขียนเนื้อเรื่องบอกข้อเท็จจริง  บอกลักษณะ  เหตุการณ์  หรือเน้นความสำคัญของคำพูดบุคคลในข่าว</w:t>
            </w:r>
          </w:p>
          <w:p w:rsidR="00DD78C0" w:rsidRPr="00640DB0" w:rsidRDefault="00DD78C0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t>- ลีลาการเขียนข่าวมีความชัดเจนที่จะให้ความรู้  ความเข้าใจเกี่ยวกับเหตุการณ์ต่าง ๆ ที่เกิดขึ้น</w:t>
            </w:r>
          </w:p>
          <w:p w:rsidR="00B41DFD" w:rsidRPr="00640DB0" w:rsidRDefault="00B41DFD" w:rsidP="00640DB0">
            <w:pPr>
              <w:pStyle w:val="NoSpacing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115" w:type="dxa"/>
            <w:tcBorders>
              <w:bottom w:val="single" w:sz="4" w:space="0" w:color="auto"/>
            </w:tcBorders>
          </w:tcPr>
          <w:p w:rsidR="00DD78C0" w:rsidRPr="00640DB0" w:rsidRDefault="00DD78C0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ใช้ภาษาสั้น  กะทัดรัดชัดเจน  ไม่เขียนอ้อมค้อม  วกวน  ใช้ภาษาที่เข้าใจง่าย</w:t>
            </w:r>
          </w:p>
          <w:p w:rsidR="00B41DFD" w:rsidRPr="00640DB0" w:rsidRDefault="00B41DFD" w:rsidP="00640DB0">
            <w:pPr>
              <w:pStyle w:val="NoSpacing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</w:tbl>
    <w:p w:rsidR="00DD78C0" w:rsidRPr="00640DB0" w:rsidRDefault="00DD78C0" w:rsidP="00640DB0">
      <w:pPr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3"/>
        <w:gridCol w:w="2126"/>
        <w:gridCol w:w="1559"/>
        <w:gridCol w:w="2138"/>
        <w:gridCol w:w="2115"/>
      </w:tblGrid>
      <w:tr w:rsidR="00DD78C0" w:rsidRPr="00640DB0" w:rsidTr="00094E89">
        <w:trPr>
          <w:trHeight w:val="454"/>
        </w:trPr>
        <w:tc>
          <w:tcPr>
            <w:tcW w:w="1413" w:type="dxa"/>
            <w:vMerge w:val="restart"/>
          </w:tcPr>
          <w:p w:rsidR="00DD78C0" w:rsidRPr="00640DB0" w:rsidRDefault="00DD78C0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ประเภทสาร</w:t>
            </w:r>
          </w:p>
        </w:tc>
        <w:tc>
          <w:tcPr>
            <w:tcW w:w="7938" w:type="dxa"/>
            <w:gridSpan w:val="4"/>
            <w:tcBorders>
              <w:bottom w:val="single" w:sz="4" w:space="0" w:color="auto"/>
            </w:tcBorders>
          </w:tcPr>
          <w:p w:rsidR="00DD78C0" w:rsidRPr="00640DB0" w:rsidRDefault="00DD78C0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40D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ประเมินค่าด้าน</w:t>
            </w:r>
          </w:p>
        </w:tc>
      </w:tr>
      <w:tr w:rsidR="00DD78C0" w:rsidRPr="00640DB0" w:rsidTr="00DD78C0">
        <w:trPr>
          <w:trHeight w:val="454"/>
        </w:trPr>
        <w:tc>
          <w:tcPr>
            <w:tcW w:w="1413" w:type="dxa"/>
            <w:vMerge/>
            <w:tcBorders>
              <w:bottom w:val="single" w:sz="4" w:space="0" w:color="auto"/>
            </w:tcBorders>
          </w:tcPr>
          <w:p w:rsidR="00DD78C0" w:rsidRPr="00640DB0" w:rsidRDefault="00DD78C0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DD78C0" w:rsidRPr="00640DB0" w:rsidRDefault="00DD78C0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40D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รูปแบบ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D78C0" w:rsidRPr="00640DB0" w:rsidRDefault="00DD78C0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40D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เนื้อหา</w:t>
            </w:r>
          </w:p>
        </w:tc>
        <w:tc>
          <w:tcPr>
            <w:tcW w:w="2138" w:type="dxa"/>
            <w:tcBorders>
              <w:bottom w:val="single" w:sz="4" w:space="0" w:color="auto"/>
            </w:tcBorders>
          </w:tcPr>
          <w:p w:rsidR="00DD78C0" w:rsidRPr="00640DB0" w:rsidRDefault="00DD78C0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40D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กลวิธีการนำเสนอ</w:t>
            </w:r>
          </w:p>
        </w:tc>
        <w:tc>
          <w:tcPr>
            <w:tcW w:w="2115" w:type="dxa"/>
            <w:tcBorders>
              <w:bottom w:val="single" w:sz="4" w:space="0" w:color="auto"/>
            </w:tcBorders>
          </w:tcPr>
          <w:p w:rsidR="00DD78C0" w:rsidRPr="00640DB0" w:rsidRDefault="00DD78C0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40D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สำนวนภาษา</w:t>
            </w:r>
          </w:p>
        </w:tc>
      </w:tr>
      <w:tr w:rsidR="00DD78C0" w:rsidRPr="00640DB0" w:rsidTr="00DD78C0">
        <w:trPr>
          <w:trHeight w:val="454"/>
        </w:trPr>
        <w:tc>
          <w:tcPr>
            <w:tcW w:w="1413" w:type="dxa"/>
            <w:tcBorders>
              <w:bottom w:val="single" w:sz="4" w:space="0" w:color="auto"/>
            </w:tcBorders>
          </w:tcPr>
          <w:p w:rsidR="00DD78C0" w:rsidRPr="00640DB0" w:rsidRDefault="00DD78C0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sz w:val="32"/>
                <w:szCs w:val="32"/>
              </w:rPr>
              <w:t>5.</w:t>
            </w: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t>โฆษณา</w:t>
            </w:r>
          </w:p>
          <w:p w:rsidR="00DD78C0" w:rsidRPr="00640DB0" w:rsidRDefault="00DD78C0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DD78C0" w:rsidRPr="00640DB0" w:rsidRDefault="00DD78C0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t>เป็นงานเขียนเกี่ยวกับสินค้าหรือบริการอื่น ๆ ที่มุ่งกระตุ้นให้ผู้อ่านหรือผู้บริโภคสนใจและตัดสินใจซื้อ</w:t>
            </w:r>
          </w:p>
          <w:p w:rsidR="00DD78C0" w:rsidRPr="00640DB0" w:rsidRDefault="00DD78C0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44278" w:rsidRPr="00640DB0" w:rsidRDefault="00444278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t>- เป็นถ้อยคำหรือเรื่องราวที่ผู้ส่งสารถ่ายทอดไปยังผู้รับสารเพื่อกระตุ้นให้เกิดความสนใจใคร่รู้เรื่องราวของสินค้าเนื้อหาของโฆษณาประกอบด้วย</w:t>
            </w:r>
          </w:p>
          <w:p w:rsidR="00444278" w:rsidRPr="00640DB0" w:rsidRDefault="00444278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- พาดหัวโฆษณา  เป็นส่วนสำคัญที่สุด</w:t>
            </w:r>
          </w:p>
          <w:p w:rsidR="00444278" w:rsidRPr="00640DB0" w:rsidRDefault="00444278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t>- ข้อความอธิบายสรรพคุณ</w:t>
            </w:r>
          </w:p>
          <w:p w:rsidR="00DD78C0" w:rsidRPr="00640DB0" w:rsidRDefault="00444278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t>-  ส่วนลงท้าย  เป็นประโยคสรุปให้ผู้รับสารจดจำข้อมูลเกี่ยวกับสินค้า</w:t>
            </w:r>
          </w:p>
        </w:tc>
        <w:tc>
          <w:tcPr>
            <w:tcW w:w="2138" w:type="dxa"/>
            <w:tcBorders>
              <w:bottom w:val="single" w:sz="4" w:space="0" w:color="auto"/>
            </w:tcBorders>
          </w:tcPr>
          <w:p w:rsidR="00444278" w:rsidRPr="00640DB0" w:rsidRDefault="00444278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การเสนอโฆษณามีทั้งส่วนที่เป็นวัจนภาษาและอวัจนภาษาได้แก่ </w:t>
            </w:r>
          </w:p>
          <w:p w:rsidR="00444278" w:rsidRPr="00640DB0" w:rsidRDefault="00444278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t>บทโฆษณา  ภาพเครื่องหมายการค้า  การออกแบบโฆษณา  การให้สีรวมทั้งการเคลื่อนไหวและเสียงประกอบสำหรับสื่ออิเล็กทรอนิกส์  วัจนภาษา  ประกอบด้วยหัวเรื่องเป็นการเน้นประโยชน์ที่ผู้บริโภคจะ</w:t>
            </w: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ได้รับส่วนข้อความโฆษณาเป็น การกระตุ้นให้เกิดพฤติกรรมการซื้อและชื่อหรือตราสินค้าเป็นส่วนที่ทำให้ผู้บริโภคจำชื่อสินค้าได้แม่นยำ  ต้องเลือกใช้คำที่เหมาะสม</w:t>
            </w:r>
          </w:p>
          <w:p w:rsidR="00DD78C0" w:rsidRPr="00640DB0" w:rsidRDefault="00DD78C0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15" w:type="dxa"/>
            <w:tcBorders>
              <w:bottom w:val="single" w:sz="4" w:space="0" w:color="auto"/>
            </w:tcBorders>
          </w:tcPr>
          <w:p w:rsidR="00444278" w:rsidRPr="00640DB0" w:rsidRDefault="00444278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ใช้ทั้งวัจนภาษาและอวัจนภาษา</w:t>
            </w:r>
          </w:p>
          <w:p w:rsidR="00444278" w:rsidRPr="00640DB0" w:rsidRDefault="00444278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t>- วัจนภาษา  ได้แก่  ชื่อสินค้าพาดหัว  คำขวัญ  คำบรรยายใต้ภาพและข้อความโฆษณา  ส่วนประกอบเหล่านี้ต้องใช้ถ้อยคำเด่น  สะดุดตา  อ่านง่าย  จำง่าย  คล้องจอง  สั้น  กะทัดรัด  สื่อความหมายของภาพ</w:t>
            </w:r>
          </w:p>
          <w:p w:rsidR="00444278" w:rsidRPr="00640DB0" w:rsidRDefault="00444278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-อวัจนภาษา  ได้แก่  ภาพ  สี  ลักษณะ  ตัวอักษร  และเครื่องหมายวรรคตอนขนาดและตำแหน่งของโฆษณา  เครื่องหมายการค้า  และตรารับรองวิธีจัดภาพ</w:t>
            </w:r>
          </w:p>
          <w:p w:rsidR="00DD78C0" w:rsidRPr="00640DB0" w:rsidRDefault="00DD78C0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444278" w:rsidRPr="00640DB0" w:rsidRDefault="00444278" w:rsidP="00640DB0">
      <w:pPr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3"/>
        <w:gridCol w:w="1984"/>
        <w:gridCol w:w="1701"/>
        <w:gridCol w:w="2138"/>
        <w:gridCol w:w="2115"/>
      </w:tblGrid>
      <w:tr w:rsidR="00444278" w:rsidRPr="00640DB0" w:rsidTr="002F676D">
        <w:trPr>
          <w:trHeight w:val="454"/>
        </w:trPr>
        <w:tc>
          <w:tcPr>
            <w:tcW w:w="1413" w:type="dxa"/>
            <w:vMerge w:val="restart"/>
          </w:tcPr>
          <w:p w:rsidR="00444278" w:rsidRPr="00640DB0" w:rsidRDefault="00444278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ประเภทสาร</w:t>
            </w:r>
          </w:p>
        </w:tc>
        <w:tc>
          <w:tcPr>
            <w:tcW w:w="7938" w:type="dxa"/>
            <w:gridSpan w:val="4"/>
            <w:tcBorders>
              <w:bottom w:val="single" w:sz="4" w:space="0" w:color="auto"/>
            </w:tcBorders>
          </w:tcPr>
          <w:p w:rsidR="00444278" w:rsidRPr="00640DB0" w:rsidRDefault="00444278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40D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ประเมินค่าด้าน</w:t>
            </w:r>
          </w:p>
        </w:tc>
      </w:tr>
      <w:tr w:rsidR="00444278" w:rsidRPr="00640DB0" w:rsidTr="00444278">
        <w:trPr>
          <w:trHeight w:val="454"/>
        </w:trPr>
        <w:tc>
          <w:tcPr>
            <w:tcW w:w="1413" w:type="dxa"/>
            <w:vMerge/>
            <w:tcBorders>
              <w:bottom w:val="single" w:sz="4" w:space="0" w:color="auto"/>
            </w:tcBorders>
          </w:tcPr>
          <w:p w:rsidR="00444278" w:rsidRPr="00640DB0" w:rsidRDefault="00444278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444278" w:rsidRPr="00640DB0" w:rsidRDefault="00444278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40D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รูปแบบ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444278" w:rsidRPr="00640DB0" w:rsidRDefault="00444278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40D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เนื้อหา</w:t>
            </w:r>
          </w:p>
        </w:tc>
        <w:tc>
          <w:tcPr>
            <w:tcW w:w="2138" w:type="dxa"/>
            <w:tcBorders>
              <w:bottom w:val="single" w:sz="4" w:space="0" w:color="auto"/>
            </w:tcBorders>
          </w:tcPr>
          <w:p w:rsidR="00444278" w:rsidRPr="00640DB0" w:rsidRDefault="00444278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40D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กลวิธีการนำเสนอ</w:t>
            </w:r>
          </w:p>
        </w:tc>
        <w:tc>
          <w:tcPr>
            <w:tcW w:w="2115" w:type="dxa"/>
            <w:tcBorders>
              <w:bottom w:val="single" w:sz="4" w:space="0" w:color="auto"/>
            </w:tcBorders>
          </w:tcPr>
          <w:p w:rsidR="00444278" w:rsidRPr="00640DB0" w:rsidRDefault="00444278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40D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สำนวนภาษา</w:t>
            </w:r>
          </w:p>
        </w:tc>
      </w:tr>
      <w:tr w:rsidR="00444278" w:rsidRPr="00640DB0" w:rsidTr="00444278">
        <w:trPr>
          <w:trHeight w:val="454"/>
        </w:trPr>
        <w:tc>
          <w:tcPr>
            <w:tcW w:w="1413" w:type="dxa"/>
            <w:tcBorders>
              <w:bottom w:val="single" w:sz="4" w:space="0" w:color="auto"/>
            </w:tcBorders>
          </w:tcPr>
          <w:p w:rsidR="00444278" w:rsidRPr="00640DB0" w:rsidRDefault="00444278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6.</w:t>
            </w:r>
            <w:r w:rsidRPr="00640D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งานเขียนเพื่อกิจธุระ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444278" w:rsidRPr="00640DB0" w:rsidRDefault="00444278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t>งานเขียนเพื่อกิจธุระ  ได้แก่  จดหมาย  โทรเลข  เทเล็กซ์  บันทึกข้อความ  ป้ายประกาศ  แผ่นปลิว  แผ่นพับ</w:t>
            </w:r>
          </w:p>
          <w:p w:rsidR="00444278" w:rsidRPr="00640DB0" w:rsidRDefault="00444278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444278" w:rsidRPr="00640DB0" w:rsidRDefault="00444278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t>- จดหมายในส่วนเนื้อหาส่วนแรกระบุถึงสาเหตุหรือความจำเป็นที่เขียน  และตามด้วยรายละเอียดของเรื่องราว  ส่วนท้ายเป็นข้อความสรุปใจความของจดหมาย (ราชการ)  หรือเร่งเร้าให้ปฏิบัติโดยเร็ว(ธุรกิจ)</w:t>
            </w:r>
          </w:p>
          <w:p w:rsidR="00444278" w:rsidRPr="00640DB0" w:rsidRDefault="00444278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t>- เทเล็กซ์  ใช้ข้อความสั้น ๆ ซึ่ง</w:t>
            </w: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เป็นประเด็นสำคัญในการดำเนินการนั้น ๆ</w:t>
            </w:r>
          </w:p>
          <w:p w:rsidR="00444278" w:rsidRPr="00640DB0" w:rsidRDefault="00444278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t>- บันทึกข้อความเนื้อเรื่องเกี่ยวกับปัญหา  ข้อเท็จจริง  ข้อพิจารณา</w:t>
            </w:r>
          </w:p>
          <w:p w:rsidR="00444278" w:rsidRPr="00640DB0" w:rsidRDefault="00444278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t>- ประกาศ  เป็นเรื่องที่หน่วยงานแจ้งให้บุคคลในหน่วยงานนั้นหรือประชาชนทั่วไปได้รับทราบ</w:t>
            </w:r>
          </w:p>
        </w:tc>
        <w:tc>
          <w:tcPr>
            <w:tcW w:w="2138" w:type="dxa"/>
            <w:tcBorders>
              <w:bottom w:val="single" w:sz="4" w:space="0" w:color="auto"/>
            </w:tcBorders>
          </w:tcPr>
          <w:p w:rsidR="00444278" w:rsidRPr="00640DB0" w:rsidRDefault="00444278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เป็นงานเพื่อกิจธุระซึ่งเป็นการติดต่อสื่อสารเพื่อกิจธุระของหน่วยงานนั้น การวิเคราะห์กลวิธีในการนำเสนอ  ผู้อ่านต้องระบุได้ว่าเป็นเอกสารจากใคร  ถึงใคร  เรื่องอะไร  มีจุดประสงค์และสาระสำคัญอย่างไร</w:t>
            </w:r>
          </w:p>
        </w:tc>
        <w:tc>
          <w:tcPr>
            <w:tcW w:w="2115" w:type="dxa"/>
            <w:tcBorders>
              <w:bottom w:val="single" w:sz="4" w:space="0" w:color="auto"/>
            </w:tcBorders>
          </w:tcPr>
          <w:p w:rsidR="00444278" w:rsidRPr="00640DB0" w:rsidRDefault="00444278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40DB0">
              <w:rPr>
                <w:rFonts w:ascii="TH SarabunPSK" w:hAnsi="TH SarabunPSK" w:cs="TH SarabunPSK"/>
                <w:sz w:val="32"/>
                <w:szCs w:val="32"/>
                <w:cs/>
              </w:rPr>
              <w:t>การเรียบเรียง  ต้องชัดเจน  ตรงประเด็น  กระชับ  กะทัดรัดเพื่อให้ผู้อ่านทราบจุดประสงค์ทันที  นอกจากนี้อ่านยังต้องมีความรู้เรื่องการใช้อักษรย่อ  ตัวเลข  และสัญลักษณ์ในการเขียนตามระเบียบ  งานสารบรรณตลอดจนคำที่ใช้จ่าหน้าซองคำขึ้นต้นและคำลงท้ายที่ถูกต้องและเหมาะสม</w:t>
            </w:r>
          </w:p>
          <w:p w:rsidR="00444278" w:rsidRPr="00640DB0" w:rsidRDefault="00444278" w:rsidP="00640DB0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A70BE6" w:rsidRPr="00640DB0" w:rsidRDefault="00A70BE6" w:rsidP="00640DB0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640DB0">
        <w:rPr>
          <w:rFonts w:ascii="TH SarabunPSK" w:hAnsi="TH SarabunPSK" w:cs="TH SarabunPSK"/>
          <w:sz w:val="32"/>
          <w:szCs w:val="32"/>
        </w:rPr>
        <w:lastRenderedPageBreak/>
        <w:t xml:space="preserve">  </w:t>
      </w:r>
    </w:p>
    <w:p w:rsidR="006D0F9D" w:rsidRPr="00640DB0" w:rsidRDefault="00A70BE6" w:rsidP="00640DB0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640DB0">
        <w:rPr>
          <w:rFonts w:ascii="TH SarabunPSK" w:hAnsi="TH SarabunPSK" w:cs="TH SarabunPSK"/>
          <w:b/>
          <w:bCs/>
          <w:sz w:val="32"/>
          <w:szCs w:val="32"/>
          <w:cs/>
        </w:rPr>
        <w:t>การสร้างแบบประเมินค่า</w:t>
      </w:r>
      <w:r w:rsidRPr="00640DB0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A70BE6" w:rsidRPr="00640DB0" w:rsidRDefault="00A70BE6" w:rsidP="00640DB0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40DB0">
        <w:rPr>
          <w:rFonts w:ascii="TH SarabunPSK" w:hAnsi="TH SarabunPSK" w:cs="TH SarabunPSK"/>
          <w:sz w:val="32"/>
          <w:szCs w:val="32"/>
          <w:cs/>
        </w:rPr>
        <w:t>การสร้างแบบการประเมินค่า  นิยมสร้างเป็นแบบมาตราส่วนประมาณค่า  (</w:t>
      </w:r>
      <w:r w:rsidR="006D0F9D" w:rsidRPr="00640DB0">
        <w:rPr>
          <w:rFonts w:ascii="TH SarabunPSK" w:hAnsi="TH SarabunPSK" w:cs="TH SarabunPSK"/>
          <w:sz w:val="32"/>
          <w:szCs w:val="32"/>
        </w:rPr>
        <w:t xml:space="preserve">Rating  Seale) </w:t>
      </w:r>
      <w:r w:rsidR="006D0F9D" w:rsidRPr="00640DB0">
        <w:rPr>
          <w:rFonts w:ascii="TH SarabunPSK" w:hAnsi="TH SarabunPSK" w:cs="TH SarabunPSK"/>
          <w:sz w:val="32"/>
          <w:szCs w:val="32"/>
          <w:cs/>
        </w:rPr>
        <w:t>และ</w:t>
      </w:r>
      <w:r w:rsidRPr="00640DB0">
        <w:rPr>
          <w:rFonts w:ascii="TH SarabunPSK" w:hAnsi="TH SarabunPSK" w:cs="TH SarabunPSK"/>
          <w:sz w:val="32"/>
          <w:szCs w:val="32"/>
          <w:cs/>
        </w:rPr>
        <w:t>อาจสร้างแบบปลายเปิด  (</w:t>
      </w:r>
      <w:r w:rsidRPr="00640DB0">
        <w:rPr>
          <w:rFonts w:ascii="TH SarabunPSK" w:hAnsi="TH SarabunPSK" w:cs="TH SarabunPSK"/>
          <w:sz w:val="32"/>
          <w:szCs w:val="32"/>
        </w:rPr>
        <w:t xml:space="preserve">Open  End)  </w:t>
      </w:r>
      <w:r w:rsidR="006D0F9D" w:rsidRPr="00640DB0">
        <w:rPr>
          <w:rFonts w:ascii="TH SarabunPSK" w:hAnsi="TH SarabunPSK" w:cs="TH SarabunPSK"/>
          <w:sz w:val="32"/>
          <w:szCs w:val="32"/>
          <w:cs/>
        </w:rPr>
        <w:t xml:space="preserve">หรือมีทั้งสองแบบ </w:t>
      </w:r>
      <w:r w:rsidRPr="00640DB0">
        <w:rPr>
          <w:rFonts w:ascii="TH SarabunPSK" w:hAnsi="TH SarabunPSK" w:cs="TH SarabunPSK"/>
          <w:sz w:val="32"/>
          <w:szCs w:val="32"/>
          <w:cs/>
        </w:rPr>
        <w:t>ในการสร้างแบบมาตราส่วนประมาณค่า  ควรพิจารณาดังนี้</w:t>
      </w:r>
    </w:p>
    <w:p w:rsidR="00A70BE6" w:rsidRPr="00640DB0" w:rsidRDefault="00A70BE6" w:rsidP="00640DB0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40DB0">
        <w:rPr>
          <w:rFonts w:ascii="TH SarabunPSK" w:hAnsi="TH SarabunPSK" w:cs="TH SarabunPSK"/>
          <w:b/>
          <w:bCs/>
          <w:sz w:val="32"/>
          <w:szCs w:val="32"/>
        </w:rPr>
        <w:t>1.</w:t>
      </w:r>
      <w:r w:rsidR="006D0F9D" w:rsidRPr="00640DB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640DB0">
        <w:rPr>
          <w:rFonts w:ascii="TH SarabunPSK" w:hAnsi="TH SarabunPSK" w:cs="TH SarabunPSK"/>
          <w:b/>
          <w:bCs/>
          <w:sz w:val="32"/>
          <w:szCs w:val="32"/>
          <w:cs/>
        </w:rPr>
        <w:t>การสร้างข้อความในมาตราส่วนประมาณค่า</w:t>
      </w:r>
      <w:r w:rsidRPr="00640DB0">
        <w:rPr>
          <w:rFonts w:ascii="TH SarabunPSK" w:hAnsi="TH SarabunPSK" w:cs="TH SarabunPSK"/>
          <w:sz w:val="32"/>
          <w:szCs w:val="32"/>
          <w:cs/>
        </w:rPr>
        <w:t xml:space="preserve"> ต้องพิจารณาองค์ประกอบ </w:t>
      </w:r>
      <w:r w:rsidRPr="00640DB0">
        <w:rPr>
          <w:rFonts w:ascii="TH SarabunPSK" w:hAnsi="TH SarabunPSK" w:cs="TH SarabunPSK"/>
          <w:sz w:val="32"/>
          <w:szCs w:val="32"/>
        </w:rPr>
        <w:t xml:space="preserve">3 </w:t>
      </w:r>
      <w:r w:rsidRPr="00640DB0">
        <w:rPr>
          <w:rFonts w:ascii="TH SarabunPSK" w:hAnsi="TH SarabunPSK" w:cs="TH SarabunPSK"/>
          <w:sz w:val="32"/>
          <w:szCs w:val="32"/>
          <w:cs/>
        </w:rPr>
        <w:t>ประการคือ</w:t>
      </w:r>
    </w:p>
    <w:p w:rsidR="006D0F9D" w:rsidRPr="00640DB0" w:rsidRDefault="00A70BE6" w:rsidP="00640DB0">
      <w:pPr>
        <w:pStyle w:val="NoSpacing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40DB0">
        <w:rPr>
          <w:rFonts w:ascii="TH SarabunPSK" w:hAnsi="TH SarabunPSK" w:cs="TH SarabunPSK"/>
          <w:sz w:val="32"/>
          <w:szCs w:val="32"/>
        </w:rPr>
        <w:t xml:space="preserve">1.1 </w:t>
      </w:r>
      <w:r w:rsidRPr="00640DB0">
        <w:rPr>
          <w:rFonts w:ascii="TH SarabunPSK" w:hAnsi="TH SarabunPSK" w:cs="TH SarabunPSK"/>
          <w:sz w:val="32"/>
          <w:szCs w:val="32"/>
          <w:cs/>
        </w:rPr>
        <w:t>ขอบเขตของการประเมินค่า อาจจำแนกการประเมินโดยภาพรวม เป็นการประเมินโดย</w:t>
      </w:r>
    </w:p>
    <w:p w:rsidR="00A70BE6" w:rsidRPr="00640DB0" w:rsidRDefault="00A70BE6" w:rsidP="00640DB0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640DB0">
        <w:rPr>
          <w:rFonts w:ascii="TH SarabunPSK" w:hAnsi="TH SarabunPSK" w:cs="TH SarabunPSK"/>
          <w:sz w:val="32"/>
          <w:szCs w:val="32"/>
          <w:cs/>
        </w:rPr>
        <w:t xml:space="preserve">สรุปจากการพิจารณาเกณฑ์ หรือในทุกด้านประกอบ หรือประเมินค่าในรายละเอียดของด้านต่างๆ </w:t>
      </w:r>
    </w:p>
    <w:p w:rsidR="006D0F9D" w:rsidRPr="00640DB0" w:rsidRDefault="00A70BE6" w:rsidP="00640DB0">
      <w:pPr>
        <w:pStyle w:val="NoSpacing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40DB0">
        <w:rPr>
          <w:rFonts w:ascii="TH SarabunPSK" w:hAnsi="TH SarabunPSK" w:cs="TH SarabunPSK"/>
          <w:sz w:val="32"/>
          <w:szCs w:val="32"/>
        </w:rPr>
        <w:t xml:space="preserve">1.2 </w:t>
      </w:r>
      <w:r w:rsidRPr="00640DB0">
        <w:rPr>
          <w:rFonts w:ascii="TH SarabunPSK" w:hAnsi="TH SarabunPSK" w:cs="TH SarabunPSK"/>
          <w:sz w:val="32"/>
          <w:szCs w:val="32"/>
          <w:cs/>
        </w:rPr>
        <w:t>ลักษณะของการประเมินค่า</w:t>
      </w:r>
      <w:r w:rsidR="006D0F9D" w:rsidRPr="00640DB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40DB0">
        <w:rPr>
          <w:rFonts w:ascii="TH SarabunPSK" w:hAnsi="TH SarabunPSK" w:cs="TH SarabunPSK"/>
          <w:sz w:val="32"/>
          <w:szCs w:val="32"/>
          <w:cs/>
        </w:rPr>
        <w:t>เป็นการประเมินค่าเนื้อหาโดยตรง หรืออาจประเมินค่า</w:t>
      </w:r>
    </w:p>
    <w:p w:rsidR="00A70BE6" w:rsidRPr="00640DB0" w:rsidRDefault="00A70BE6" w:rsidP="00640DB0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640DB0">
        <w:rPr>
          <w:rFonts w:ascii="TH SarabunPSK" w:hAnsi="TH SarabunPSK" w:cs="TH SarabunPSK"/>
          <w:sz w:val="32"/>
          <w:szCs w:val="32"/>
          <w:cs/>
        </w:rPr>
        <w:t xml:space="preserve">ร่วมกับด้านอื่นๆ </w:t>
      </w:r>
      <w:r w:rsidR="006D0F9D" w:rsidRPr="00640DB0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640DB0">
        <w:rPr>
          <w:rFonts w:ascii="TH SarabunPSK" w:hAnsi="TH SarabunPSK" w:cs="TH SarabunPSK"/>
          <w:sz w:val="32"/>
          <w:szCs w:val="32"/>
          <w:cs/>
        </w:rPr>
        <w:t>ประเมินค่าเนื้อหา</w:t>
      </w:r>
      <w:r w:rsidR="006D0F9D" w:rsidRPr="00640DB0">
        <w:rPr>
          <w:rFonts w:ascii="TH SarabunPSK" w:hAnsi="TH SarabunPSK" w:cs="TH SarabunPSK"/>
          <w:sz w:val="32"/>
          <w:szCs w:val="32"/>
          <w:cs/>
        </w:rPr>
        <w:t>โดยตรง</w:t>
      </w:r>
      <w:r w:rsidRPr="00640DB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40DB0">
        <w:rPr>
          <w:rFonts w:ascii="TH SarabunPSK" w:hAnsi="TH SarabunPSK" w:cs="TH SarabunPSK"/>
          <w:sz w:val="32"/>
          <w:szCs w:val="32"/>
        </w:rPr>
        <w:t xml:space="preserve">: </w:t>
      </w:r>
      <w:r w:rsidR="006D0F9D" w:rsidRPr="00640DB0">
        <w:rPr>
          <w:rFonts w:ascii="TH SarabunPSK" w:hAnsi="TH SarabunPSK" w:cs="TH SarabunPSK"/>
          <w:sz w:val="32"/>
          <w:szCs w:val="32"/>
          <w:cs/>
        </w:rPr>
        <w:t>มีข้อเท็จจริง</w:t>
      </w:r>
    </w:p>
    <w:p w:rsidR="006D0F9D" w:rsidRPr="00640DB0" w:rsidRDefault="00A70BE6" w:rsidP="00640DB0">
      <w:pPr>
        <w:pStyle w:val="NoSpacing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40DB0">
        <w:rPr>
          <w:rFonts w:ascii="TH SarabunPSK" w:hAnsi="TH SarabunPSK" w:cs="TH SarabunPSK"/>
          <w:sz w:val="32"/>
          <w:szCs w:val="32"/>
        </w:rPr>
        <w:t>1.3</w:t>
      </w:r>
      <w:r w:rsidR="006D0F9D" w:rsidRPr="00640DB0">
        <w:rPr>
          <w:rFonts w:ascii="TH SarabunPSK" w:hAnsi="TH SarabunPSK" w:cs="TH SarabunPSK"/>
          <w:sz w:val="32"/>
          <w:szCs w:val="32"/>
        </w:rPr>
        <w:t xml:space="preserve"> </w:t>
      </w:r>
      <w:r w:rsidRPr="00640DB0">
        <w:rPr>
          <w:rFonts w:ascii="TH SarabunPSK" w:hAnsi="TH SarabunPSK" w:cs="TH SarabunPSK"/>
          <w:sz w:val="32"/>
          <w:szCs w:val="32"/>
          <w:cs/>
        </w:rPr>
        <w:t xml:space="preserve">ลักษณะของประโยค ในการประเมินค่า การใช้ประโยคจำแนกได้ </w:t>
      </w:r>
      <w:r w:rsidRPr="00640DB0">
        <w:rPr>
          <w:rFonts w:ascii="TH SarabunPSK" w:hAnsi="TH SarabunPSK" w:cs="TH SarabunPSK"/>
          <w:sz w:val="32"/>
          <w:szCs w:val="32"/>
        </w:rPr>
        <w:t xml:space="preserve">2 </w:t>
      </w:r>
      <w:r w:rsidRPr="00640DB0">
        <w:rPr>
          <w:rFonts w:ascii="TH SarabunPSK" w:hAnsi="TH SarabunPSK" w:cs="TH SarabunPSK"/>
          <w:sz w:val="32"/>
          <w:szCs w:val="32"/>
          <w:cs/>
        </w:rPr>
        <w:t xml:space="preserve">ชนิดคือ  </w:t>
      </w:r>
    </w:p>
    <w:p w:rsidR="006D0F9D" w:rsidRPr="00640DB0" w:rsidRDefault="00A70BE6" w:rsidP="00640DB0">
      <w:pPr>
        <w:pStyle w:val="NoSpacing"/>
        <w:jc w:val="thaiDistribute"/>
        <w:rPr>
          <w:rFonts w:ascii="TH SarabunPSK" w:hAnsi="TH SarabunPSK" w:cs="TH SarabunPSK" w:hint="cs"/>
          <w:sz w:val="32"/>
          <w:szCs w:val="32"/>
        </w:rPr>
      </w:pPr>
      <w:r w:rsidRPr="00640DB0">
        <w:rPr>
          <w:rFonts w:ascii="TH SarabunPSK" w:hAnsi="TH SarabunPSK" w:cs="TH SarabunPSK"/>
          <w:sz w:val="32"/>
          <w:szCs w:val="32"/>
          <w:cs/>
        </w:rPr>
        <w:t>ประโยคนิมาน (</w:t>
      </w:r>
      <w:r w:rsidRPr="00640DB0">
        <w:rPr>
          <w:rFonts w:ascii="TH SarabunPSK" w:hAnsi="TH SarabunPSK" w:cs="TH SarabunPSK"/>
          <w:sz w:val="32"/>
          <w:szCs w:val="32"/>
        </w:rPr>
        <w:t xml:space="preserve">Positive) </w:t>
      </w:r>
      <w:r w:rsidRPr="00640DB0">
        <w:rPr>
          <w:rFonts w:ascii="TH SarabunPSK" w:hAnsi="TH SarabunPSK" w:cs="TH SarabunPSK"/>
          <w:sz w:val="32"/>
          <w:szCs w:val="32"/>
          <w:cs/>
        </w:rPr>
        <w:t>กับประโยค (</w:t>
      </w:r>
      <w:r w:rsidRPr="00640DB0">
        <w:rPr>
          <w:rFonts w:ascii="TH SarabunPSK" w:hAnsi="TH SarabunPSK" w:cs="TH SarabunPSK"/>
          <w:sz w:val="32"/>
          <w:szCs w:val="32"/>
        </w:rPr>
        <w:t xml:space="preserve">Negative) </w:t>
      </w:r>
      <w:r w:rsidRPr="00640DB0">
        <w:rPr>
          <w:rFonts w:ascii="TH SarabunPSK" w:hAnsi="TH SarabunPSK" w:cs="TH SarabunPSK"/>
          <w:sz w:val="32"/>
          <w:szCs w:val="32"/>
          <w:cs/>
        </w:rPr>
        <w:t>ซึ่งประโยคนิเสธจะใช้ข้อความที่มีความหมายในทาง</w:t>
      </w:r>
      <w:r w:rsidR="006D0F9D" w:rsidRPr="00640DB0">
        <w:rPr>
          <w:rFonts w:ascii="TH SarabunPSK" w:hAnsi="TH SarabunPSK" w:cs="TH SarabunPSK"/>
          <w:sz w:val="32"/>
          <w:szCs w:val="32"/>
          <w:cs/>
        </w:rPr>
        <w:t>ลบ</w:t>
      </w:r>
    </w:p>
    <w:p w:rsidR="00A70BE6" w:rsidRPr="00640DB0" w:rsidRDefault="00A70BE6" w:rsidP="00640DB0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40DB0">
        <w:rPr>
          <w:rFonts w:ascii="TH SarabunPSK" w:hAnsi="TH SarabunPSK" w:cs="TH SarabunPSK"/>
          <w:b/>
          <w:bCs/>
          <w:sz w:val="32"/>
          <w:szCs w:val="32"/>
        </w:rPr>
        <w:t>2.</w:t>
      </w:r>
      <w:r w:rsidR="006D0F9D" w:rsidRPr="00640DB0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640DB0">
        <w:rPr>
          <w:rFonts w:ascii="TH SarabunPSK" w:hAnsi="TH SarabunPSK" w:cs="TH SarabunPSK"/>
          <w:b/>
          <w:bCs/>
          <w:sz w:val="32"/>
          <w:szCs w:val="32"/>
          <w:cs/>
        </w:rPr>
        <w:t>รูปแบบของมาตราส่วนประมาณค่า</w:t>
      </w:r>
      <w:r w:rsidR="006D0F9D" w:rsidRPr="00640DB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40DB0">
        <w:rPr>
          <w:rFonts w:ascii="TH SarabunPSK" w:hAnsi="TH SarabunPSK" w:cs="TH SarabunPSK"/>
          <w:sz w:val="32"/>
          <w:szCs w:val="32"/>
          <w:cs/>
        </w:rPr>
        <w:t xml:space="preserve">การสร้างแบบประเมินค่าชนิดมาตราส่วนประมาณค่า อาจทำได้หลายรูปแบบ แต่ส่วนมากจะใช้ </w:t>
      </w:r>
      <w:r w:rsidRPr="00640DB0">
        <w:rPr>
          <w:rFonts w:ascii="TH SarabunPSK" w:hAnsi="TH SarabunPSK" w:cs="TH SarabunPSK"/>
          <w:sz w:val="32"/>
          <w:szCs w:val="32"/>
        </w:rPr>
        <w:t xml:space="preserve">2 </w:t>
      </w:r>
      <w:r w:rsidRPr="00640DB0">
        <w:rPr>
          <w:rFonts w:ascii="TH SarabunPSK" w:hAnsi="TH SarabunPSK" w:cs="TH SarabunPSK"/>
          <w:sz w:val="32"/>
          <w:szCs w:val="32"/>
          <w:cs/>
        </w:rPr>
        <w:t>รูปแบบ</w:t>
      </w:r>
    </w:p>
    <w:p w:rsidR="00A70BE6" w:rsidRPr="00640DB0" w:rsidRDefault="00A70BE6" w:rsidP="00640DB0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40DB0">
        <w:rPr>
          <w:rFonts w:ascii="TH SarabunPSK" w:hAnsi="TH SarabunPSK" w:cs="TH SarabunPSK"/>
          <w:sz w:val="32"/>
          <w:szCs w:val="32"/>
        </w:rPr>
        <w:t>3.</w:t>
      </w:r>
      <w:r w:rsidR="006D0F9D" w:rsidRPr="00640DB0">
        <w:rPr>
          <w:rFonts w:ascii="TH SarabunPSK" w:hAnsi="TH SarabunPSK" w:cs="TH SarabunPSK"/>
          <w:sz w:val="32"/>
          <w:szCs w:val="32"/>
        </w:rPr>
        <w:t xml:space="preserve"> </w:t>
      </w:r>
      <w:r w:rsidRPr="00640DB0">
        <w:rPr>
          <w:rFonts w:ascii="TH SarabunPSK" w:hAnsi="TH SarabunPSK" w:cs="TH SarabunPSK"/>
          <w:sz w:val="32"/>
          <w:szCs w:val="32"/>
          <w:cs/>
        </w:rPr>
        <w:t>การสรุปผลการประเมินเมื่อใช้เครื่องชนิดมาตราส่วนประมาณค่า ทำได้ดังนี้</w:t>
      </w:r>
    </w:p>
    <w:p w:rsidR="00A70BE6" w:rsidRPr="00640DB0" w:rsidRDefault="006D0F9D" w:rsidP="00640DB0">
      <w:pPr>
        <w:pStyle w:val="NoSpacing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40DB0">
        <w:rPr>
          <w:rFonts w:ascii="TH SarabunPSK" w:hAnsi="TH SarabunPSK" w:cs="TH SarabunPSK"/>
          <w:sz w:val="32"/>
          <w:szCs w:val="32"/>
        </w:rPr>
        <w:t xml:space="preserve"> </w:t>
      </w:r>
      <w:r w:rsidR="00A70BE6" w:rsidRPr="00640DB0">
        <w:rPr>
          <w:rFonts w:ascii="TH SarabunPSK" w:hAnsi="TH SarabunPSK" w:cs="TH SarabunPSK"/>
          <w:sz w:val="32"/>
          <w:szCs w:val="32"/>
        </w:rPr>
        <w:t xml:space="preserve">3.1 </w:t>
      </w:r>
      <w:r w:rsidR="00A70BE6" w:rsidRPr="00640DB0">
        <w:rPr>
          <w:rFonts w:ascii="TH SarabunPSK" w:hAnsi="TH SarabunPSK" w:cs="TH SarabunPSK"/>
          <w:sz w:val="32"/>
          <w:szCs w:val="32"/>
          <w:cs/>
        </w:rPr>
        <w:t xml:space="preserve">ตรวจเช็คให้คะแนนแต่ละข้อ โดยให้คะแนน </w:t>
      </w:r>
      <w:r w:rsidR="00A70BE6" w:rsidRPr="00640DB0">
        <w:rPr>
          <w:rFonts w:ascii="TH SarabunPSK" w:hAnsi="TH SarabunPSK" w:cs="TH SarabunPSK"/>
          <w:sz w:val="32"/>
          <w:szCs w:val="32"/>
        </w:rPr>
        <w:t xml:space="preserve">5-4-3-2 </w:t>
      </w:r>
      <w:r w:rsidR="00A70BE6" w:rsidRPr="00640DB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A70BE6" w:rsidRPr="00640DB0">
        <w:rPr>
          <w:rFonts w:ascii="TH SarabunPSK" w:hAnsi="TH SarabunPSK" w:cs="TH SarabunPSK"/>
          <w:sz w:val="32"/>
          <w:szCs w:val="32"/>
        </w:rPr>
        <w:t xml:space="preserve">1 </w:t>
      </w:r>
      <w:r w:rsidR="00A70BE6" w:rsidRPr="00640DB0">
        <w:rPr>
          <w:rFonts w:ascii="TH SarabunPSK" w:hAnsi="TH SarabunPSK" w:cs="TH SarabunPSK"/>
          <w:sz w:val="32"/>
          <w:szCs w:val="32"/>
          <w:cs/>
        </w:rPr>
        <w:t>ตามลำดับ</w:t>
      </w:r>
    </w:p>
    <w:p w:rsidR="00D66721" w:rsidRPr="00640DB0" w:rsidRDefault="00D66721" w:rsidP="00640DB0">
      <w:pPr>
        <w:pStyle w:val="NoSpacing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40DB0">
        <w:rPr>
          <w:rFonts w:ascii="TH SarabunPSK" w:hAnsi="TH SarabunPSK" w:cs="TH SarabunPSK"/>
          <w:sz w:val="32"/>
          <w:szCs w:val="32"/>
        </w:rPr>
        <w:t xml:space="preserve"> </w:t>
      </w:r>
      <w:r w:rsidR="00A70BE6" w:rsidRPr="00640DB0">
        <w:rPr>
          <w:rFonts w:ascii="TH SarabunPSK" w:hAnsi="TH SarabunPSK" w:cs="TH SarabunPSK"/>
          <w:sz w:val="32"/>
          <w:szCs w:val="32"/>
        </w:rPr>
        <w:t xml:space="preserve">3.2 </w:t>
      </w:r>
      <w:r w:rsidR="00A70BE6" w:rsidRPr="00640DB0">
        <w:rPr>
          <w:rFonts w:ascii="TH SarabunPSK" w:hAnsi="TH SarabunPSK" w:cs="TH SarabunPSK"/>
          <w:sz w:val="32"/>
          <w:szCs w:val="32"/>
          <w:cs/>
        </w:rPr>
        <w:t xml:space="preserve">รวมคะแนนทำ </w:t>
      </w:r>
      <w:r w:rsidR="00A70BE6" w:rsidRPr="00640DB0">
        <w:rPr>
          <w:rFonts w:ascii="TH SarabunPSK" w:hAnsi="TH SarabunPSK" w:cs="TH SarabunPSK"/>
          <w:sz w:val="32"/>
          <w:szCs w:val="32"/>
        </w:rPr>
        <w:t xml:space="preserve">10 </w:t>
      </w:r>
      <w:r w:rsidR="00A70BE6" w:rsidRPr="00640DB0">
        <w:rPr>
          <w:rFonts w:ascii="TH SarabunPSK" w:hAnsi="TH SarabunPSK" w:cs="TH SarabunPSK"/>
          <w:sz w:val="32"/>
          <w:szCs w:val="32"/>
          <w:cs/>
        </w:rPr>
        <w:t>ข้อ</w:t>
      </w:r>
      <w:r w:rsidR="00640DB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70BE6" w:rsidRPr="00640DB0">
        <w:rPr>
          <w:rFonts w:ascii="TH SarabunPSK" w:hAnsi="TH SarabunPSK" w:cs="TH SarabunPSK"/>
          <w:sz w:val="32"/>
          <w:szCs w:val="32"/>
          <w:cs/>
        </w:rPr>
        <w:t>เข้าด้วยกัน</w:t>
      </w:r>
      <w:r w:rsidR="00640DB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70BE6" w:rsidRPr="00640DB0">
        <w:rPr>
          <w:rFonts w:ascii="TH SarabunPSK" w:hAnsi="TH SarabunPSK" w:cs="TH SarabunPSK"/>
          <w:sz w:val="32"/>
          <w:szCs w:val="32"/>
          <w:cs/>
        </w:rPr>
        <w:t xml:space="preserve">แล้วหารด้วย </w:t>
      </w:r>
      <w:r w:rsidR="00A70BE6" w:rsidRPr="00640DB0">
        <w:rPr>
          <w:rFonts w:ascii="TH SarabunPSK" w:hAnsi="TH SarabunPSK" w:cs="TH SarabunPSK"/>
          <w:sz w:val="32"/>
          <w:szCs w:val="32"/>
        </w:rPr>
        <w:t>10</w:t>
      </w:r>
      <w:r w:rsidR="00640DB0">
        <w:rPr>
          <w:rFonts w:ascii="TH SarabunPSK" w:hAnsi="TH SarabunPSK" w:cs="TH SarabunPSK"/>
          <w:sz w:val="32"/>
          <w:szCs w:val="32"/>
        </w:rPr>
        <w:t xml:space="preserve"> </w:t>
      </w:r>
      <w:r w:rsidR="00A70BE6" w:rsidRPr="00640DB0">
        <w:rPr>
          <w:rFonts w:ascii="TH SarabunPSK" w:hAnsi="TH SarabunPSK" w:cs="TH SarabunPSK"/>
          <w:sz w:val="32"/>
          <w:szCs w:val="32"/>
          <w:cs/>
        </w:rPr>
        <w:t>จะได้ค่าเฉลี่ยของคะแนน</w:t>
      </w:r>
      <w:r w:rsidRPr="00640DB0">
        <w:rPr>
          <w:rFonts w:ascii="TH SarabunPSK" w:hAnsi="TH SarabunPSK" w:cs="TH SarabunPSK"/>
          <w:sz w:val="32"/>
          <w:szCs w:val="32"/>
          <w:cs/>
        </w:rPr>
        <w:t xml:space="preserve">      </w:t>
      </w:r>
    </w:p>
    <w:p w:rsidR="00A70BE6" w:rsidRPr="00640DB0" w:rsidRDefault="00A70BE6" w:rsidP="00640DB0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640DB0">
        <w:rPr>
          <w:rFonts w:ascii="TH SarabunPSK" w:hAnsi="TH SarabunPSK" w:cs="TH SarabunPSK"/>
          <w:sz w:val="32"/>
          <w:szCs w:val="32"/>
          <w:cs/>
        </w:rPr>
        <w:t>การประเมิน ของคะแนนการประเมิน ของสิ่งนั้น หรือเรื่องราวนั้นๆ</w:t>
      </w:r>
    </w:p>
    <w:p w:rsidR="00A70BE6" w:rsidRPr="00640DB0" w:rsidRDefault="00D66721" w:rsidP="00640DB0">
      <w:pPr>
        <w:pStyle w:val="NoSpacing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40DB0">
        <w:rPr>
          <w:rFonts w:ascii="TH SarabunPSK" w:hAnsi="TH SarabunPSK" w:cs="TH SarabunPSK"/>
          <w:sz w:val="32"/>
          <w:szCs w:val="32"/>
        </w:rPr>
        <w:lastRenderedPageBreak/>
        <w:t xml:space="preserve"> </w:t>
      </w:r>
      <w:r w:rsidR="00A70BE6" w:rsidRPr="00640DB0">
        <w:rPr>
          <w:rFonts w:ascii="TH SarabunPSK" w:hAnsi="TH SarabunPSK" w:cs="TH SarabunPSK"/>
          <w:sz w:val="32"/>
          <w:szCs w:val="32"/>
        </w:rPr>
        <w:t xml:space="preserve">3.3 </w:t>
      </w:r>
      <w:r w:rsidRPr="00640DB0">
        <w:rPr>
          <w:rFonts w:ascii="TH SarabunPSK" w:hAnsi="TH SarabunPSK" w:cs="TH SarabunPSK"/>
          <w:sz w:val="32"/>
          <w:szCs w:val="32"/>
          <w:cs/>
        </w:rPr>
        <w:t xml:space="preserve">นำค่าเฉลี่ย </w:t>
      </w:r>
      <w:r w:rsidR="00A70BE6" w:rsidRPr="00640DB0">
        <w:rPr>
          <w:rFonts w:ascii="TH SarabunPSK" w:hAnsi="TH SarabunPSK" w:cs="TH SarabunPSK"/>
          <w:sz w:val="32"/>
          <w:szCs w:val="32"/>
          <w:cs/>
        </w:rPr>
        <w:t xml:space="preserve">จากข้อ </w:t>
      </w:r>
      <w:r w:rsidRPr="00640DB0">
        <w:rPr>
          <w:rFonts w:ascii="TH SarabunPSK" w:hAnsi="TH SarabunPSK" w:cs="TH SarabunPSK"/>
          <w:sz w:val="32"/>
          <w:szCs w:val="32"/>
        </w:rPr>
        <w:t>3.2</w:t>
      </w:r>
      <w:r w:rsidR="00A70BE6" w:rsidRPr="00640DB0">
        <w:rPr>
          <w:rFonts w:ascii="TH SarabunPSK" w:hAnsi="TH SarabunPSK" w:cs="TH SarabunPSK"/>
          <w:sz w:val="32"/>
          <w:szCs w:val="32"/>
        </w:rPr>
        <w:t xml:space="preserve"> </w:t>
      </w:r>
      <w:r w:rsidR="00A70BE6" w:rsidRPr="00640DB0">
        <w:rPr>
          <w:rFonts w:ascii="TH SarabunPSK" w:hAnsi="TH SarabunPSK" w:cs="TH SarabunPSK"/>
          <w:sz w:val="32"/>
          <w:szCs w:val="32"/>
          <w:cs/>
        </w:rPr>
        <w:t>ไปเทียบกับเกณฑ์ ในการสรุปความหมายของการประเมินผลดังนี้</w:t>
      </w:r>
    </w:p>
    <w:p w:rsidR="00A70BE6" w:rsidRPr="00640DB0" w:rsidRDefault="00A70BE6" w:rsidP="00640DB0">
      <w:pPr>
        <w:pStyle w:val="NoSpacing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40DB0">
        <w:rPr>
          <w:rFonts w:ascii="TH SarabunPSK" w:hAnsi="TH SarabunPSK" w:cs="TH SarabunPSK"/>
          <w:sz w:val="32"/>
          <w:szCs w:val="32"/>
          <w:cs/>
        </w:rPr>
        <w:t>ค่าเฉลี่ย</w:t>
      </w:r>
      <w:r w:rsidRPr="00640DB0">
        <w:rPr>
          <w:rFonts w:ascii="TH SarabunPSK" w:hAnsi="TH SarabunPSK" w:cs="TH SarabunPSK"/>
          <w:sz w:val="32"/>
          <w:szCs w:val="32"/>
          <w:cs/>
        </w:rPr>
        <w:tab/>
      </w:r>
      <w:r w:rsidRPr="00640DB0">
        <w:rPr>
          <w:rFonts w:ascii="TH SarabunPSK" w:hAnsi="TH SarabunPSK" w:cs="TH SarabunPSK"/>
          <w:sz w:val="32"/>
          <w:szCs w:val="32"/>
          <w:cs/>
        </w:rPr>
        <w:tab/>
      </w:r>
      <w:r w:rsidRPr="00640DB0">
        <w:rPr>
          <w:rFonts w:ascii="TH SarabunPSK" w:hAnsi="TH SarabunPSK" w:cs="TH SarabunPSK"/>
          <w:sz w:val="32"/>
          <w:szCs w:val="32"/>
          <w:cs/>
        </w:rPr>
        <w:tab/>
      </w:r>
      <w:r w:rsidRPr="00640DB0">
        <w:rPr>
          <w:rFonts w:ascii="TH SarabunPSK" w:hAnsi="TH SarabunPSK" w:cs="TH SarabunPSK"/>
          <w:sz w:val="32"/>
          <w:szCs w:val="32"/>
          <w:cs/>
        </w:rPr>
        <w:tab/>
      </w:r>
      <w:r w:rsidRPr="00640DB0">
        <w:rPr>
          <w:rFonts w:ascii="TH SarabunPSK" w:hAnsi="TH SarabunPSK" w:cs="TH SarabunPSK"/>
          <w:sz w:val="32"/>
          <w:szCs w:val="32"/>
          <w:cs/>
        </w:rPr>
        <w:tab/>
      </w:r>
      <w:r w:rsidR="00640DB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40DB0">
        <w:rPr>
          <w:rFonts w:ascii="TH SarabunPSK" w:hAnsi="TH SarabunPSK" w:cs="TH SarabunPSK"/>
          <w:sz w:val="32"/>
          <w:szCs w:val="32"/>
          <w:cs/>
        </w:rPr>
        <w:t>สรุปการประเมินผล</w:t>
      </w:r>
    </w:p>
    <w:p w:rsidR="00A70BE6" w:rsidRPr="00640DB0" w:rsidRDefault="00A70BE6" w:rsidP="00640DB0">
      <w:pPr>
        <w:pStyle w:val="NoSpacing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40DB0">
        <w:rPr>
          <w:rFonts w:ascii="TH SarabunPSK" w:hAnsi="TH SarabunPSK" w:cs="TH SarabunPSK"/>
          <w:sz w:val="32"/>
          <w:szCs w:val="32"/>
        </w:rPr>
        <w:t>4.51-5.00</w:t>
      </w:r>
      <w:r w:rsidRPr="00640DB0">
        <w:rPr>
          <w:rFonts w:ascii="TH SarabunPSK" w:hAnsi="TH SarabunPSK" w:cs="TH SarabunPSK"/>
          <w:sz w:val="32"/>
          <w:szCs w:val="32"/>
        </w:rPr>
        <w:tab/>
      </w:r>
      <w:r w:rsidRPr="00640DB0">
        <w:rPr>
          <w:rFonts w:ascii="TH SarabunPSK" w:hAnsi="TH SarabunPSK" w:cs="TH SarabunPSK"/>
          <w:sz w:val="32"/>
          <w:szCs w:val="32"/>
        </w:rPr>
        <w:tab/>
      </w:r>
      <w:r w:rsidRPr="00640DB0">
        <w:rPr>
          <w:rFonts w:ascii="TH SarabunPSK" w:hAnsi="TH SarabunPSK" w:cs="TH SarabunPSK"/>
          <w:sz w:val="32"/>
          <w:szCs w:val="32"/>
        </w:rPr>
        <w:tab/>
      </w:r>
      <w:r w:rsidRPr="00640DB0">
        <w:rPr>
          <w:rFonts w:ascii="TH SarabunPSK" w:hAnsi="TH SarabunPSK" w:cs="TH SarabunPSK"/>
          <w:sz w:val="32"/>
          <w:szCs w:val="32"/>
        </w:rPr>
        <w:tab/>
      </w:r>
      <w:r w:rsidRPr="00640DB0">
        <w:rPr>
          <w:rFonts w:ascii="TH SarabunPSK" w:hAnsi="TH SarabunPSK" w:cs="TH SarabunPSK"/>
          <w:sz w:val="32"/>
          <w:szCs w:val="32"/>
        </w:rPr>
        <w:tab/>
      </w:r>
      <w:r w:rsidRPr="00640DB0">
        <w:rPr>
          <w:rFonts w:ascii="TH SarabunPSK" w:hAnsi="TH SarabunPSK" w:cs="TH SarabunPSK"/>
          <w:sz w:val="32"/>
          <w:szCs w:val="32"/>
          <w:cs/>
        </w:rPr>
        <w:t>ดีมาก</w:t>
      </w:r>
    </w:p>
    <w:p w:rsidR="00A70BE6" w:rsidRPr="00640DB0" w:rsidRDefault="00A70BE6" w:rsidP="00640DB0">
      <w:pPr>
        <w:pStyle w:val="NoSpacing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40DB0">
        <w:rPr>
          <w:rFonts w:ascii="TH SarabunPSK" w:hAnsi="TH SarabunPSK" w:cs="TH SarabunPSK"/>
          <w:sz w:val="32"/>
          <w:szCs w:val="32"/>
        </w:rPr>
        <w:t>3.51-4.50</w:t>
      </w:r>
      <w:r w:rsidRPr="00640DB0">
        <w:rPr>
          <w:rFonts w:ascii="TH SarabunPSK" w:hAnsi="TH SarabunPSK" w:cs="TH SarabunPSK"/>
          <w:sz w:val="32"/>
          <w:szCs w:val="32"/>
        </w:rPr>
        <w:tab/>
      </w:r>
      <w:r w:rsidRPr="00640DB0">
        <w:rPr>
          <w:rFonts w:ascii="TH SarabunPSK" w:hAnsi="TH SarabunPSK" w:cs="TH SarabunPSK"/>
          <w:sz w:val="32"/>
          <w:szCs w:val="32"/>
        </w:rPr>
        <w:tab/>
      </w:r>
      <w:r w:rsidRPr="00640DB0">
        <w:rPr>
          <w:rFonts w:ascii="TH SarabunPSK" w:hAnsi="TH SarabunPSK" w:cs="TH SarabunPSK"/>
          <w:sz w:val="32"/>
          <w:szCs w:val="32"/>
        </w:rPr>
        <w:tab/>
      </w:r>
      <w:r w:rsidRPr="00640DB0">
        <w:rPr>
          <w:rFonts w:ascii="TH SarabunPSK" w:hAnsi="TH SarabunPSK" w:cs="TH SarabunPSK"/>
          <w:sz w:val="32"/>
          <w:szCs w:val="32"/>
        </w:rPr>
        <w:tab/>
      </w:r>
      <w:r w:rsidRPr="00640DB0">
        <w:rPr>
          <w:rFonts w:ascii="TH SarabunPSK" w:hAnsi="TH SarabunPSK" w:cs="TH SarabunPSK"/>
          <w:sz w:val="32"/>
          <w:szCs w:val="32"/>
        </w:rPr>
        <w:tab/>
      </w:r>
      <w:r w:rsidRPr="00640DB0">
        <w:rPr>
          <w:rFonts w:ascii="TH SarabunPSK" w:hAnsi="TH SarabunPSK" w:cs="TH SarabunPSK"/>
          <w:sz w:val="32"/>
          <w:szCs w:val="32"/>
          <w:cs/>
        </w:rPr>
        <w:t>ดี</w:t>
      </w:r>
    </w:p>
    <w:p w:rsidR="00A70BE6" w:rsidRPr="00640DB0" w:rsidRDefault="00A70BE6" w:rsidP="00640DB0">
      <w:pPr>
        <w:pStyle w:val="NoSpacing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40DB0">
        <w:rPr>
          <w:rFonts w:ascii="TH SarabunPSK" w:hAnsi="TH SarabunPSK" w:cs="TH SarabunPSK"/>
          <w:sz w:val="32"/>
          <w:szCs w:val="32"/>
        </w:rPr>
        <w:t>2.51-3.50</w:t>
      </w:r>
      <w:r w:rsidRPr="00640DB0">
        <w:rPr>
          <w:rFonts w:ascii="TH SarabunPSK" w:hAnsi="TH SarabunPSK" w:cs="TH SarabunPSK"/>
          <w:sz w:val="32"/>
          <w:szCs w:val="32"/>
        </w:rPr>
        <w:tab/>
      </w:r>
      <w:r w:rsidRPr="00640DB0">
        <w:rPr>
          <w:rFonts w:ascii="TH SarabunPSK" w:hAnsi="TH SarabunPSK" w:cs="TH SarabunPSK"/>
          <w:sz w:val="32"/>
          <w:szCs w:val="32"/>
        </w:rPr>
        <w:tab/>
      </w:r>
      <w:r w:rsidRPr="00640DB0">
        <w:rPr>
          <w:rFonts w:ascii="TH SarabunPSK" w:hAnsi="TH SarabunPSK" w:cs="TH SarabunPSK"/>
          <w:sz w:val="32"/>
          <w:szCs w:val="32"/>
        </w:rPr>
        <w:tab/>
      </w:r>
      <w:r w:rsidRPr="00640DB0">
        <w:rPr>
          <w:rFonts w:ascii="TH SarabunPSK" w:hAnsi="TH SarabunPSK" w:cs="TH SarabunPSK"/>
          <w:sz w:val="32"/>
          <w:szCs w:val="32"/>
        </w:rPr>
        <w:tab/>
      </w:r>
      <w:r w:rsidRPr="00640DB0">
        <w:rPr>
          <w:rFonts w:ascii="TH SarabunPSK" w:hAnsi="TH SarabunPSK" w:cs="TH SarabunPSK"/>
          <w:sz w:val="32"/>
          <w:szCs w:val="32"/>
        </w:rPr>
        <w:tab/>
      </w:r>
      <w:r w:rsidRPr="00640DB0">
        <w:rPr>
          <w:rFonts w:ascii="TH SarabunPSK" w:hAnsi="TH SarabunPSK" w:cs="TH SarabunPSK"/>
          <w:sz w:val="32"/>
          <w:szCs w:val="32"/>
          <w:cs/>
        </w:rPr>
        <w:t>ปานกลาง</w:t>
      </w:r>
    </w:p>
    <w:p w:rsidR="00A70BE6" w:rsidRPr="00640DB0" w:rsidRDefault="00A70BE6" w:rsidP="00640DB0">
      <w:pPr>
        <w:pStyle w:val="NoSpacing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40DB0">
        <w:rPr>
          <w:rFonts w:ascii="TH SarabunPSK" w:hAnsi="TH SarabunPSK" w:cs="TH SarabunPSK"/>
          <w:sz w:val="32"/>
          <w:szCs w:val="32"/>
        </w:rPr>
        <w:t>1.51-2.50</w:t>
      </w:r>
      <w:r w:rsidRPr="00640DB0">
        <w:rPr>
          <w:rFonts w:ascii="TH SarabunPSK" w:hAnsi="TH SarabunPSK" w:cs="TH SarabunPSK"/>
          <w:sz w:val="32"/>
          <w:szCs w:val="32"/>
        </w:rPr>
        <w:tab/>
      </w:r>
      <w:r w:rsidRPr="00640DB0">
        <w:rPr>
          <w:rFonts w:ascii="TH SarabunPSK" w:hAnsi="TH SarabunPSK" w:cs="TH SarabunPSK"/>
          <w:sz w:val="32"/>
          <w:szCs w:val="32"/>
        </w:rPr>
        <w:tab/>
      </w:r>
      <w:r w:rsidRPr="00640DB0">
        <w:rPr>
          <w:rFonts w:ascii="TH SarabunPSK" w:hAnsi="TH SarabunPSK" w:cs="TH SarabunPSK"/>
          <w:sz w:val="32"/>
          <w:szCs w:val="32"/>
        </w:rPr>
        <w:tab/>
      </w:r>
      <w:r w:rsidRPr="00640DB0">
        <w:rPr>
          <w:rFonts w:ascii="TH SarabunPSK" w:hAnsi="TH SarabunPSK" w:cs="TH SarabunPSK"/>
          <w:sz w:val="32"/>
          <w:szCs w:val="32"/>
        </w:rPr>
        <w:tab/>
      </w:r>
      <w:r w:rsidRPr="00640DB0">
        <w:rPr>
          <w:rFonts w:ascii="TH SarabunPSK" w:hAnsi="TH SarabunPSK" w:cs="TH SarabunPSK"/>
          <w:sz w:val="32"/>
          <w:szCs w:val="32"/>
        </w:rPr>
        <w:tab/>
      </w:r>
      <w:r w:rsidRPr="00640DB0">
        <w:rPr>
          <w:rFonts w:ascii="TH SarabunPSK" w:hAnsi="TH SarabunPSK" w:cs="TH SarabunPSK"/>
          <w:sz w:val="32"/>
          <w:szCs w:val="32"/>
          <w:cs/>
        </w:rPr>
        <w:t>น้อย</w:t>
      </w:r>
    </w:p>
    <w:p w:rsidR="00A70BE6" w:rsidRPr="00640DB0" w:rsidRDefault="00A70BE6" w:rsidP="00640DB0">
      <w:pPr>
        <w:pStyle w:val="NoSpacing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40DB0">
        <w:rPr>
          <w:rFonts w:ascii="TH SarabunPSK" w:hAnsi="TH SarabunPSK" w:cs="TH SarabunPSK"/>
          <w:sz w:val="32"/>
          <w:szCs w:val="32"/>
        </w:rPr>
        <w:t>1.00-1.50</w:t>
      </w:r>
      <w:r w:rsidRPr="00640DB0">
        <w:rPr>
          <w:rFonts w:ascii="TH SarabunPSK" w:hAnsi="TH SarabunPSK" w:cs="TH SarabunPSK"/>
          <w:sz w:val="32"/>
          <w:szCs w:val="32"/>
        </w:rPr>
        <w:tab/>
      </w:r>
      <w:r w:rsidRPr="00640DB0">
        <w:rPr>
          <w:rFonts w:ascii="TH SarabunPSK" w:hAnsi="TH SarabunPSK" w:cs="TH SarabunPSK"/>
          <w:sz w:val="32"/>
          <w:szCs w:val="32"/>
        </w:rPr>
        <w:tab/>
      </w:r>
      <w:r w:rsidRPr="00640DB0">
        <w:rPr>
          <w:rFonts w:ascii="TH SarabunPSK" w:hAnsi="TH SarabunPSK" w:cs="TH SarabunPSK"/>
          <w:sz w:val="32"/>
          <w:szCs w:val="32"/>
        </w:rPr>
        <w:tab/>
      </w:r>
      <w:r w:rsidRPr="00640DB0">
        <w:rPr>
          <w:rFonts w:ascii="TH SarabunPSK" w:hAnsi="TH SarabunPSK" w:cs="TH SarabunPSK"/>
          <w:sz w:val="32"/>
          <w:szCs w:val="32"/>
        </w:rPr>
        <w:tab/>
      </w:r>
      <w:r w:rsidRPr="00640DB0">
        <w:rPr>
          <w:rFonts w:ascii="TH SarabunPSK" w:hAnsi="TH SarabunPSK" w:cs="TH SarabunPSK"/>
          <w:sz w:val="32"/>
          <w:szCs w:val="32"/>
        </w:rPr>
        <w:tab/>
      </w:r>
      <w:r w:rsidRPr="00640DB0">
        <w:rPr>
          <w:rFonts w:ascii="TH SarabunPSK" w:hAnsi="TH SarabunPSK" w:cs="TH SarabunPSK"/>
          <w:sz w:val="32"/>
          <w:szCs w:val="32"/>
          <w:cs/>
        </w:rPr>
        <w:t>น้อยที่สุด</w:t>
      </w:r>
    </w:p>
    <w:p w:rsidR="00D66721" w:rsidRPr="00640DB0" w:rsidRDefault="00A70BE6" w:rsidP="00640DB0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40DB0">
        <w:rPr>
          <w:rFonts w:ascii="TH SarabunPSK" w:hAnsi="TH SarabunPSK" w:cs="TH SarabunPSK"/>
          <w:sz w:val="32"/>
          <w:szCs w:val="32"/>
        </w:rPr>
        <w:t xml:space="preserve">3.4 </w:t>
      </w:r>
      <w:r w:rsidRPr="00640DB0">
        <w:rPr>
          <w:rFonts w:ascii="TH SarabunPSK" w:hAnsi="TH SarabunPSK" w:cs="TH SarabunPSK"/>
          <w:sz w:val="32"/>
          <w:szCs w:val="32"/>
          <w:cs/>
        </w:rPr>
        <w:t xml:space="preserve">เมื่อนำผลการประเมิน (ค่าเฉลี่ยจากข้อ </w:t>
      </w:r>
      <w:r w:rsidRPr="00640DB0">
        <w:rPr>
          <w:rFonts w:ascii="TH SarabunPSK" w:hAnsi="TH SarabunPSK" w:cs="TH SarabunPSK"/>
          <w:sz w:val="32"/>
          <w:szCs w:val="32"/>
        </w:rPr>
        <w:t xml:space="preserve">3.2) </w:t>
      </w:r>
      <w:r w:rsidRPr="00640DB0">
        <w:rPr>
          <w:rFonts w:ascii="TH SarabunPSK" w:hAnsi="TH SarabunPSK" w:cs="TH SarabunPSK"/>
          <w:sz w:val="32"/>
          <w:szCs w:val="32"/>
          <w:cs/>
        </w:rPr>
        <w:t xml:space="preserve">ของผู้ประเมินแต่ละคนมารวมกันและหารด้วยจำนวนผู้ประเมินทั้งหมด ได้เท่าใดนำไปเทียบกับเกณฑ์ในข้อ </w:t>
      </w:r>
      <w:r w:rsidRPr="00640DB0">
        <w:rPr>
          <w:rFonts w:ascii="TH SarabunPSK" w:hAnsi="TH SarabunPSK" w:cs="TH SarabunPSK"/>
          <w:sz w:val="32"/>
          <w:szCs w:val="32"/>
        </w:rPr>
        <w:t xml:space="preserve">3.3 </w:t>
      </w:r>
      <w:r w:rsidRPr="00640DB0">
        <w:rPr>
          <w:rFonts w:ascii="TH SarabunPSK" w:hAnsi="TH SarabunPSK" w:cs="TH SarabunPSK"/>
          <w:sz w:val="32"/>
          <w:szCs w:val="32"/>
          <w:cs/>
        </w:rPr>
        <w:t>ก็จะได้ภาพรวมทั้งหมดในการประเมินค่า</w:t>
      </w:r>
    </w:p>
    <w:p w:rsidR="00A70BE6" w:rsidRPr="00640DB0" w:rsidRDefault="00A70BE6" w:rsidP="00640DB0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40DB0">
        <w:rPr>
          <w:rFonts w:ascii="TH SarabunPSK" w:hAnsi="TH SarabunPSK" w:cs="TH SarabunPSK"/>
          <w:b/>
          <w:bCs/>
          <w:sz w:val="32"/>
          <w:szCs w:val="32"/>
          <w:cs/>
        </w:rPr>
        <w:t>สรุป</w:t>
      </w:r>
    </w:p>
    <w:p w:rsidR="00A70BE6" w:rsidRPr="00640DB0" w:rsidRDefault="00A70BE6" w:rsidP="00640DB0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640DB0">
        <w:rPr>
          <w:rFonts w:ascii="TH SarabunPSK" w:hAnsi="TH SarabunPSK" w:cs="TH SarabunPSK"/>
          <w:sz w:val="32"/>
          <w:szCs w:val="32"/>
          <w:cs/>
        </w:rPr>
        <w:tab/>
        <w:t>การประเมินค่า เป็นการพิจารณาตัดสินคุณค่าของสิ่งใดสิ่งหนึ่ง</w:t>
      </w:r>
      <w:r w:rsidR="00640DB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40DB0">
        <w:rPr>
          <w:rFonts w:ascii="TH SarabunPSK" w:hAnsi="TH SarabunPSK" w:cs="TH SarabunPSK"/>
          <w:sz w:val="32"/>
          <w:szCs w:val="32"/>
          <w:cs/>
        </w:rPr>
        <w:t>โดยอาศัยเกณฑ์และมาตรฐาน  ประกอบการตัดสินใจ ในการประเมินค่าต้องอาศัยการวิเคราะห์  และกระบวนการสังเคราะห์ร่วมพิจารณาด้วย</w:t>
      </w:r>
    </w:p>
    <w:p w:rsidR="00A70BE6" w:rsidRPr="00640DB0" w:rsidRDefault="00A70BE6" w:rsidP="00640DB0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640DB0">
        <w:rPr>
          <w:rFonts w:ascii="TH SarabunPSK" w:hAnsi="TH SarabunPSK" w:cs="TH SarabunPSK"/>
          <w:sz w:val="32"/>
          <w:szCs w:val="32"/>
          <w:cs/>
        </w:rPr>
        <w:tab/>
        <w:t>ผู้ประเมินค่าต้องมีความเข้าใจสิ่งที่จะประเมินอย่างละเอียด เพื่อจะได้ประเมินไม่ผิดพลาด กำหนดเกณฑ์การประเมิน ให้เหมาะสมกับประเภทและจุดประสงค์ของสิ่งที่จะประเมิน เช่น ประเมินค่าหนังสือเล่มใดเล่มหนึ่งต้องอ่านหนังสือนั้นให้ละเอียด รู้ประเภทของหนังสือ รู้ขอบเขตของเนื้อหา รู้วิธีการนำเสนอ รู้จุดมุ่งหมายของผู้แต่ง  รู้เกี่ยวกับผู้แต่งและในการประเมิน ต้องประเมินโดยไม่ลำเอียง ตัดสินตามเกณฑ์ แม้ว่าผลการตัดสินจะไม่เป็นไปตามที่ผู้ประเมินต้องการ</w:t>
      </w:r>
    </w:p>
    <w:p w:rsidR="00A70BE6" w:rsidRPr="00640DB0" w:rsidRDefault="00A70BE6" w:rsidP="00640DB0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40DB0">
        <w:rPr>
          <w:rFonts w:ascii="TH SarabunPSK" w:hAnsi="TH SarabunPSK" w:cs="TH SarabunPSK"/>
          <w:sz w:val="32"/>
          <w:szCs w:val="32"/>
          <w:cs/>
        </w:rPr>
        <w:t>สารที่ใช้ในการประเมินประกอบด้วย ตำรา บันเทิงคดี สารคดีและบทความหนังสือประเภทข่าว โฆษณาและงานเขียนเพื่อกิจธุระ โดยเครื่องมือที่ใช้ในการประเมินคือ การใช้มาตราส่วนประมาณค่า (</w:t>
      </w:r>
      <w:r w:rsidRPr="00640DB0">
        <w:rPr>
          <w:rFonts w:ascii="TH SarabunPSK" w:hAnsi="TH SarabunPSK" w:cs="TH SarabunPSK"/>
          <w:sz w:val="32"/>
          <w:szCs w:val="32"/>
        </w:rPr>
        <w:t xml:space="preserve">Rating  Seale)  </w:t>
      </w:r>
      <w:r w:rsidRPr="00640DB0">
        <w:rPr>
          <w:rFonts w:ascii="TH SarabunPSK" w:hAnsi="TH SarabunPSK" w:cs="TH SarabunPSK"/>
          <w:sz w:val="32"/>
          <w:szCs w:val="32"/>
          <w:cs/>
        </w:rPr>
        <w:t>และ อาจสร้างแบบปลายเปิด (</w:t>
      </w:r>
      <w:r w:rsidRPr="00640DB0">
        <w:rPr>
          <w:rFonts w:ascii="TH SarabunPSK" w:hAnsi="TH SarabunPSK" w:cs="TH SarabunPSK"/>
          <w:sz w:val="32"/>
          <w:szCs w:val="32"/>
        </w:rPr>
        <w:t xml:space="preserve">Open  End) </w:t>
      </w:r>
      <w:bookmarkStart w:id="0" w:name="_GoBack"/>
      <w:bookmarkEnd w:id="0"/>
      <w:r w:rsidRPr="00640DB0">
        <w:rPr>
          <w:rFonts w:ascii="TH SarabunPSK" w:hAnsi="TH SarabunPSK" w:cs="TH SarabunPSK"/>
          <w:sz w:val="32"/>
          <w:szCs w:val="32"/>
          <w:cs/>
        </w:rPr>
        <w:t>รวมเข้าด้วยกัน</w:t>
      </w:r>
    </w:p>
    <w:p w:rsidR="00CF3FA9" w:rsidRPr="00640DB0" w:rsidRDefault="00CF3FA9" w:rsidP="00640DB0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sectPr w:rsidR="00CF3FA9" w:rsidRPr="00640DB0" w:rsidSect="00640DB0"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06C19"/>
    <w:multiLevelType w:val="multilevel"/>
    <w:tmpl w:val="7EB0C5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6A119F6"/>
    <w:multiLevelType w:val="hybridMultilevel"/>
    <w:tmpl w:val="42984E52"/>
    <w:lvl w:ilvl="0" w:tplc="249020D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4234C"/>
    <w:multiLevelType w:val="hybridMultilevel"/>
    <w:tmpl w:val="41D63FE6"/>
    <w:lvl w:ilvl="0" w:tplc="CC30C8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89771D"/>
    <w:multiLevelType w:val="hybridMultilevel"/>
    <w:tmpl w:val="D494B030"/>
    <w:lvl w:ilvl="0" w:tplc="EFBCA1C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0A"/>
    <w:rsid w:val="00124CFE"/>
    <w:rsid w:val="002F74EC"/>
    <w:rsid w:val="00444278"/>
    <w:rsid w:val="00514C76"/>
    <w:rsid w:val="00525A43"/>
    <w:rsid w:val="00623FE8"/>
    <w:rsid w:val="00640DB0"/>
    <w:rsid w:val="006D0F9D"/>
    <w:rsid w:val="007C190A"/>
    <w:rsid w:val="008B5E2E"/>
    <w:rsid w:val="008E544E"/>
    <w:rsid w:val="00A70BE6"/>
    <w:rsid w:val="00B41DFD"/>
    <w:rsid w:val="00CF3FA9"/>
    <w:rsid w:val="00D66721"/>
    <w:rsid w:val="00DD78C0"/>
    <w:rsid w:val="00E3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06107"/>
  <w15:chartTrackingRefBased/>
  <w15:docId w15:val="{C1834211-38A2-4306-891C-E7EA2E21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190A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unhideWhenUsed/>
    <w:rsid w:val="007C190A"/>
    <w:pPr>
      <w:spacing w:after="120" w:line="276" w:lineRule="auto"/>
    </w:pPr>
    <w:rPr>
      <w:rFonts w:ascii="Calibri" w:eastAsia="Calibri" w:hAnsi="Calibri" w:cs="Cordia New"/>
    </w:rPr>
  </w:style>
  <w:style w:type="character" w:customStyle="1" w:styleId="BodyTextChar">
    <w:name w:val="Body Text Char"/>
    <w:basedOn w:val="DefaultParagraphFont"/>
    <w:link w:val="BodyText"/>
    <w:uiPriority w:val="99"/>
    <w:rsid w:val="007C190A"/>
    <w:rPr>
      <w:rFonts w:ascii="Calibri" w:eastAsia="Calibri" w:hAnsi="Calibri" w:cs="Cordia New"/>
    </w:rPr>
  </w:style>
  <w:style w:type="paragraph" w:styleId="ListParagraph">
    <w:name w:val="List Paragraph"/>
    <w:basedOn w:val="Normal"/>
    <w:qFormat/>
    <w:rsid w:val="007C190A"/>
    <w:pPr>
      <w:spacing w:after="200" w:line="276" w:lineRule="auto"/>
      <w:ind w:left="720"/>
      <w:contextualSpacing/>
    </w:pPr>
    <w:rPr>
      <w:rFonts w:ascii="Calibri" w:eastAsia="Calibri" w:hAnsi="Calibri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1503</Words>
  <Characters>8572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khanalak</dc:creator>
  <cp:keywords/>
  <dc:description/>
  <cp:lastModifiedBy>Chanokchon</cp:lastModifiedBy>
  <cp:revision>11</cp:revision>
  <dcterms:created xsi:type="dcterms:W3CDTF">2018-02-12T08:09:00Z</dcterms:created>
  <dcterms:modified xsi:type="dcterms:W3CDTF">2018-04-27T09:30:00Z</dcterms:modified>
</cp:coreProperties>
</file>