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AC163" w14:textId="166CFF5C" w:rsidR="00A41F23" w:rsidRPr="00387A6C" w:rsidRDefault="00A41F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>Organización empresarial Parcial II</w:t>
      </w:r>
    </w:p>
    <w:p w14:paraId="496205D6" w14:textId="7CE4FA06" w:rsidR="00F02255" w:rsidRPr="00387A6C" w:rsidRDefault="00A41F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>Contabilidad</w:t>
      </w:r>
    </w:p>
    <w:p w14:paraId="6E8D1781" w14:textId="4091F555" w:rsidR="00A41F23" w:rsidRDefault="00F022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A41F23">
        <w:rPr>
          <w:rFonts w:ascii="Arial" w:hAnsi="Arial" w:cs="Arial"/>
          <w:sz w:val="24"/>
          <w:szCs w:val="24"/>
          <w:lang w:val="es-ES"/>
        </w:rPr>
        <w:t>s una técnica o sistema de registración sistemática, ordenada y cronológica de las operaciones económico/financiera de una organización. Tiene como propósito principal generar información para la toma de decisiones y el control de la organización. Entre los propósitos secundarios están: cumplir con funciones legales, los requerimientos impositivos, establecer resultados (ganancias o pérdidas), etc.</w:t>
      </w:r>
    </w:p>
    <w:p w14:paraId="7C2B0966" w14:textId="180B427A" w:rsidR="00A41F23" w:rsidRDefault="00A41F23">
      <w:pPr>
        <w:rPr>
          <w:rFonts w:ascii="Arial" w:hAnsi="Arial" w:cs="Arial"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>Principales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87A6C">
        <w:rPr>
          <w:rFonts w:ascii="Arial" w:hAnsi="Arial" w:cs="Arial"/>
          <w:b/>
          <w:bCs/>
          <w:sz w:val="24"/>
          <w:szCs w:val="24"/>
          <w:lang w:val="es-ES"/>
        </w:rPr>
        <w:t>documentos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87A6C">
        <w:rPr>
          <w:rFonts w:ascii="Arial" w:hAnsi="Arial" w:cs="Arial"/>
          <w:b/>
          <w:bCs/>
          <w:sz w:val="24"/>
          <w:szCs w:val="24"/>
          <w:lang w:val="es-ES"/>
        </w:rPr>
        <w:t>comerciales</w:t>
      </w:r>
    </w:p>
    <w:p w14:paraId="0301F5CD" w14:textId="4D73886D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Factura, comprado y vendedor se ponen de acuerdo.</w:t>
      </w:r>
    </w:p>
    <w:p w14:paraId="6445AB2E" w14:textId="35185D4A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Recibo, comprobante de transacción de dinero</w:t>
      </w:r>
    </w:p>
    <w:p w14:paraId="02BFBAA0" w14:textId="5383E0AB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Pagare, compromiso de dinero en determinado plazo de tiempo</w:t>
      </w:r>
    </w:p>
    <w:p w14:paraId="054EE487" w14:textId="45C59109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Cheque, d</w:t>
      </w:r>
      <w:r w:rsidRPr="00A41F23">
        <w:rPr>
          <w:rFonts w:ascii="Arial" w:hAnsi="Arial" w:cs="Arial"/>
          <w:sz w:val="24"/>
          <w:szCs w:val="24"/>
          <w:lang w:val="es-ES"/>
        </w:rPr>
        <w:t>ocumento que extiende y entrega una persona a otra para que esta pueda retirar una cantidad de dinero de los fondos</w:t>
      </w:r>
      <w:r>
        <w:rPr>
          <w:rFonts w:ascii="Arial" w:hAnsi="Arial" w:cs="Arial"/>
          <w:sz w:val="24"/>
          <w:szCs w:val="24"/>
          <w:lang w:val="es-ES"/>
        </w:rPr>
        <w:t xml:space="preserve"> de una cuenta.</w:t>
      </w:r>
    </w:p>
    <w:p w14:paraId="3A1E6DA3" w14:textId="4FCFBDE0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Remito, cuando se traslada dinero. Es necesario cuando circula por vía publica para conocer el origen de la mercadería, para evitar contrabando.</w:t>
      </w:r>
    </w:p>
    <w:p w14:paraId="08DF533E" w14:textId="6FB4182F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Nota de crédito, es </w:t>
      </w:r>
      <w:r>
        <w:rPr>
          <w:rFonts w:ascii="Arial" w:hAnsi="Arial" w:cs="Arial"/>
          <w:sz w:val="24"/>
          <w:szCs w:val="24"/>
          <w:lang w:val="es-ES"/>
        </w:rPr>
        <w:t>una devolución de mercadería fallada por el dinero, sirve para anular la factura.</w:t>
      </w:r>
    </w:p>
    <w:p w14:paraId="6B10ACCC" w14:textId="39BD547C" w:rsidR="00A41F23" w:rsidRDefault="00A41F23" w:rsidP="00A41F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Extracto bancario, información de cuanto te cobra el banco.</w:t>
      </w:r>
    </w:p>
    <w:p w14:paraId="2F5EF642" w14:textId="2D1BBD59" w:rsidR="00A41F23" w:rsidRPr="00387A6C" w:rsidRDefault="00F02255" w:rsidP="00A41F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>Clasificación de contabilidad</w:t>
      </w:r>
    </w:p>
    <w:tbl>
      <w:tblPr>
        <w:tblStyle w:val="Tablaconcuadrcula4-nfasis1"/>
        <w:tblW w:w="10465" w:type="dxa"/>
        <w:tblLook w:val="04A0" w:firstRow="1" w:lastRow="0" w:firstColumn="1" w:lastColumn="0" w:noHBand="0" w:noVBand="1"/>
      </w:tblPr>
      <w:tblGrid>
        <w:gridCol w:w="3488"/>
        <w:gridCol w:w="3488"/>
        <w:gridCol w:w="3489"/>
      </w:tblGrid>
      <w:tr w:rsidR="00F02255" w14:paraId="6972AE17" w14:textId="77777777" w:rsidTr="00F02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37CF2F46" w14:textId="72B0BE81" w:rsidR="00F02255" w:rsidRDefault="00F02255" w:rsidP="00A41F2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Activo</w:t>
            </w:r>
          </w:p>
        </w:tc>
        <w:tc>
          <w:tcPr>
            <w:tcW w:w="3488" w:type="dxa"/>
          </w:tcPr>
          <w:p w14:paraId="22555DE8" w14:textId="13021E04" w:rsidR="00F02255" w:rsidRDefault="00F02255" w:rsidP="00A41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Pasivo</w:t>
            </w:r>
          </w:p>
        </w:tc>
        <w:tc>
          <w:tcPr>
            <w:tcW w:w="3489" w:type="dxa"/>
          </w:tcPr>
          <w:p w14:paraId="40006014" w14:textId="7C79DC1F" w:rsidR="00F02255" w:rsidRPr="00F02255" w:rsidRDefault="00F02255" w:rsidP="00A41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Patrimonio neto</w:t>
            </w:r>
          </w:p>
        </w:tc>
      </w:tr>
      <w:tr w:rsidR="00F02255" w14:paraId="4A015F3D" w14:textId="77777777" w:rsidTr="00F0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14:paraId="301914FA" w14:textId="294E3B81" w:rsidR="00F02255" w:rsidRDefault="00F02255" w:rsidP="00A41F2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Son los bienes y derechos en conjunto de la organización (Por ejemplo, tener un local propio para trabajarlo).</w:t>
            </w:r>
          </w:p>
          <w:p w14:paraId="211A4CEF" w14:textId="77777777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Inmueble</w:t>
            </w:r>
          </w:p>
          <w:p w14:paraId="2896B165" w14:textId="7093E07A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Muebles y útiles (No adheridos)</w:t>
            </w:r>
          </w:p>
          <w:p w14:paraId="2BD44E2A" w14:textId="77777777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Instalaciones (Adheridos)</w:t>
            </w:r>
          </w:p>
          <w:p w14:paraId="6A9FFD8F" w14:textId="14949958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Rodados (Vehículos con ruedas)</w:t>
            </w:r>
          </w:p>
          <w:p w14:paraId="6C7D70BF" w14:textId="7E3D65E0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Equipos de computación</w:t>
            </w:r>
          </w:p>
          <w:p w14:paraId="0CF5C23A" w14:textId="77777777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Maquinarias</w:t>
            </w:r>
          </w:p>
          <w:p w14:paraId="599267A8" w14:textId="77777777" w:rsidR="00F02255" w:rsidRPr="00A61027" w:rsidRDefault="00F02255" w:rsidP="00A61027">
            <w:pPr>
              <w:pStyle w:val="Prrafodelista"/>
              <w:numPr>
                <w:ilvl w:val="0"/>
                <w:numId w:val="4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Caja (Dinero en efectivo de curso legal local o de otro país equivalente en moneda local</w:t>
            </w:r>
          </w:p>
          <w:p w14:paraId="266D8810" w14:textId="77777777" w:rsidR="00F02255" w:rsidRPr="00F02255" w:rsidRDefault="00F02255" w:rsidP="00A41F2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02255">
              <w:rPr>
                <w:rFonts w:ascii="Arial" w:hAnsi="Arial" w:cs="Arial"/>
                <w:sz w:val="24"/>
                <w:szCs w:val="24"/>
                <w:lang w:val="es-ES"/>
              </w:rPr>
              <w:t>Derechos</w:t>
            </w:r>
          </w:p>
          <w:p w14:paraId="57941E55" w14:textId="77777777" w:rsidR="00F02255" w:rsidRPr="00A61027" w:rsidRDefault="00F02255" w:rsidP="00A61027">
            <w:pPr>
              <w:pStyle w:val="Prrafodelista"/>
              <w:numPr>
                <w:ilvl w:val="0"/>
                <w:numId w:val="3"/>
              </w:numPr>
              <w:ind w:left="167" w:hanging="142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Marcas y patentes</w:t>
            </w:r>
          </w:p>
          <w:p w14:paraId="71108950" w14:textId="77777777" w:rsidR="00F02255" w:rsidRPr="00A61027" w:rsidRDefault="00F02255" w:rsidP="00A61027">
            <w:pPr>
              <w:pStyle w:val="Prrafodelista"/>
              <w:numPr>
                <w:ilvl w:val="0"/>
                <w:numId w:val="3"/>
              </w:numPr>
              <w:ind w:left="167" w:hanging="142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Valores a depositar, cheque de otros</w:t>
            </w:r>
          </w:p>
          <w:p w14:paraId="6F8D857D" w14:textId="21AD852B" w:rsidR="00F02255" w:rsidRPr="00A61027" w:rsidRDefault="00F02255" w:rsidP="00A61027">
            <w:pPr>
              <w:pStyle w:val="Prrafodelista"/>
              <w:numPr>
                <w:ilvl w:val="0"/>
                <w:numId w:val="3"/>
              </w:numPr>
              <w:ind w:left="167" w:hanging="142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Deudores por venta, fiado</w:t>
            </w:r>
          </w:p>
        </w:tc>
        <w:tc>
          <w:tcPr>
            <w:tcW w:w="3488" w:type="dxa"/>
          </w:tcPr>
          <w:p w14:paraId="75406D0B" w14:textId="4B3F8BB5" w:rsidR="00F02255" w:rsidRDefault="00F02255" w:rsidP="00A41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Conjunto de obligaciones, pueden ser de dar (pagar) o hacer (servicios)</w:t>
            </w:r>
          </w:p>
          <w:p w14:paraId="768E8198" w14:textId="77777777" w:rsidR="00F02255" w:rsidRPr="00A61027" w:rsidRDefault="00F02255" w:rsidP="00A61027">
            <w:pPr>
              <w:pStyle w:val="Prrafodelista"/>
              <w:numPr>
                <w:ilvl w:val="0"/>
                <w:numId w:val="5"/>
              </w:numPr>
              <w:ind w:left="8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Proveedores</w:t>
            </w:r>
          </w:p>
          <w:p w14:paraId="2C5683FE" w14:textId="77777777" w:rsidR="00F02255" w:rsidRPr="00A61027" w:rsidRDefault="00F02255" w:rsidP="00A61027">
            <w:pPr>
              <w:pStyle w:val="Prrafodelista"/>
              <w:numPr>
                <w:ilvl w:val="0"/>
                <w:numId w:val="5"/>
              </w:numPr>
              <w:ind w:left="8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Acreedores varios</w:t>
            </w:r>
          </w:p>
          <w:p w14:paraId="4CA91BF0" w14:textId="77777777" w:rsidR="00F02255" w:rsidRPr="00A61027" w:rsidRDefault="00F02255" w:rsidP="00A61027">
            <w:pPr>
              <w:pStyle w:val="Prrafodelista"/>
              <w:numPr>
                <w:ilvl w:val="0"/>
                <w:numId w:val="5"/>
              </w:numPr>
              <w:ind w:left="8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Sueldos a pagar</w:t>
            </w:r>
          </w:p>
          <w:p w14:paraId="23470426" w14:textId="363D03A0" w:rsidR="00F02255" w:rsidRPr="00A61027" w:rsidRDefault="00F02255" w:rsidP="00A61027">
            <w:pPr>
              <w:pStyle w:val="Prrafodelista"/>
              <w:numPr>
                <w:ilvl w:val="0"/>
                <w:numId w:val="5"/>
              </w:numPr>
              <w:ind w:left="8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Impuestos a pagar</w:t>
            </w:r>
          </w:p>
        </w:tc>
        <w:tc>
          <w:tcPr>
            <w:tcW w:w="3489" w:type="dxa"/>
          </w:tcPr>
          <w:p w14:paraId="70566AA0" w14:textId="77777777" w:rsidR="00F02255" w:rsidRDefault="00F02255" w:rsidP="00A41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Diferencia entre activo-pasivo</w:t>
            </w:r>
          </w:p>
          <w:p w14:paraId="2C5AA076" w14:textId="77777777" w:rsidR="00F02255" w:rsidRDefault="00F02255" w:rsidP="00A41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Conjunto de recursos que fueron adquiridos con fondos propios o bien dicho</w:t>
            </w:r>
            <w:r w:rsidR="00A61027">
              <w:rPr>
                <w:rFonts w:ascii="Arial" w:hAnsi="Arial" w:cs="Arial"/>
                <w:sz w:val="24"/>
                <w:szCs w:val="24"/>
                <w:lang w:val="es-ES"/>
              </w:rPr>
              <w:t xml:space="preserve"> activo-pasivo.</w:t>
            </w:r>
          </w:p>
          <w:p w14:paraId="6EB6DF0A" w14:textId="77777777" w:rsidR="00A61027" w:rsidRPr="00A61027" w:rsidRDefault="00A61027" w:rsidP="00A61027">
            <w:pPr>
              <w:pStyle w:val="Prrafodelista"/>
              <w:numPr>
                <w:ilvl w:val="0"/>
                <w:numId w:val="7"/>
              </w:numPr>
              <w:ind w:left="148" w:hanging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Capital social, aporte de los socios</w:t>
            </w:r>
          </w:p>
          <w:p w14:paraId="37FDA664" w14:textId="77777777" w:rsidR="00A61027" w:rsidRPr="00A61027" w:rsidRDefault="00A61027" w:rsidP="00A61027">
            <w:pPr>
              <w:pStyle w:val="Prrafodelista"/>
              <w:numPr>
                <w:ilvl w:val="0"/>
                <w:numId w:val="7"/>
              </w:numPr>
              <w:ind w:left="148" w:hanging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Recursos, reservar recursos para un fin especifico</w:t>
            </w:r>
          </w:p>
          <w:p w14:paraId="0928E58D" w14:textId="77777777" w:rsidR="00A61027" w:rsidRPr="00A61027" w:rsidRDefault="00A61027" w:rsidP="00A41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Resultados</w:t>
            </w:r>
          </w:p>
          <w:p w14:paraId="33E8799E" w14:textId="15C4319C" w:rsidR="00A61027" w:rsidRPr="00A61027" w:rsidRDefault="00A61027" w:rsidP="00A61027">
            <w:pPr>
              <w:pStyle w:val="Prrafodelista"/>
              <w:numPr>
                <w:ilvl w:val="0"/>
                <w:numId w:val="6"/>
              </w:numPr>
              <w:ind w:left="148" w:hanging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Positivo, ganancias</w:t>
            </w:r>
          </w:p>
          <w:p w14:paraId="7676E378" w14:textId="78A5957D" w:rsidR="00A61027" w:rsidRPr="00A61027" w:rsidRDefault="00A61027" w:rsidP="00A61027">
            <w:pPr>
              <w:pStyle w:val="Prrafodelista"/>
              <w:numPr>
                <w:ilvl w:val="0"/>
                <w:numId w:val="6"/>
              </w:numPr>
              <w:ind w:left="148" w:hanging="1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61027">
              <w:rPr>
                <w:rFonts w:ascii="Arial" w:hAnsi="Arial" w:cs="Arial"/>
                <w:sz w:val="24"/>
                <w:szCs w:val="24"/>
                <w:lang w:val="es-ES"/>
              </w:rPr>
              <w:t>Negativo, perdidas</w:t>
            </w:r>
          </w:p>
        </w:tc>
      </w:tr>
    </w:tbl>
    <w:p w14:paraId="703C7CEC" w14:textId="79F8DB12" w:rsidR="00A61027" w:rsidRDefault="00A61027" w:rsidP="00A41F23">
      <w:pPr>
        <w:rPr>
          <w:rFonts w:ascii="Arial" w:hAnsi="Arial" w:cs="Arial"/>
          <w:sz w:val="24"/>
          <w:szCs w:val="24"/>
          <w:lang w:val="es-ES"/>
        </w:rPr>
      </w:pPr>
    </w:p>
    <w:p w14:paraId="5AF937B3" w14:textId="25DAB91A" w:rsidR="00D639B1" w:rsidRDefault="00D639B1" w:rsidP="00A41F23">
      <w:pPr>
        <w:rPr>
          <w:rFonts w:ascii="Arial" w:hAnsi="Arial" w:cs="Arial"/>
          <w:sz w:val="24"/>
          <w:szCs w:val="24"/>
          <w:lang w:val="es-ES"/>
        </w:rPr>
      </w:pPr>
    </w:p>
    <w:p w14:paraId="52FBE393" w14:textId="24566308" w:rsidR="00D639B1" w:rsidRDefault="00D639B1" w:rsidP="00A41F23">
      <w:pPr>
        <w:rPr>
          <w:rFonts w:ascii="Arial" w:hAnsi="Arial" w:cs="Arial"/>
          <w:sz w:val="24"/>
          <w:szCs w:val="24"/>
          <w:lang w:val="es-ES"/>
        </w:rPr>
      </w:pPr>
    </w:p>
    <w:p w14:paraId="21220193" w14:textId="30A32BCF" w:rsidR="00D639B1" w:rsidRDefault="00D639B1" w:rsidP="00A41F23">
      <w:pPr>
        <w:rPr>
          <w:rFonts w:ascii="Arial" w:hAnsi="Arial" w:cs="Arial"/>
          <w:sz w:val="24"/>
          <w:szCs w:val="24"/>
          <w:lang w:val="es-ES"/>
        </w:rPr>
      </w:pPr>
    </w:p>
    <w:p w14:paraId="7ED48202" w14:textId="77777777" w:rsidR="00D639B1" w:rsidRDefault="00D639B1" w:rsidP="00A41F2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61027" w14:paraId="5B1092E6" w14:textId="77777777" w:rsidTr="00A61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5C46EB" w14:textId="19117984" w:rsidR="00A61027" w:rsidRDefault="00A61027" w:rsidP="00A41F2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Resultados positivos</w:t>
            </w:r>
          </w:p>
        </w:tc>
        <w:tc>
          <w:tcPr>
            <w:tcW w:w="5228" w:type="dxa"/>
          </w:tcPr>
          <w:p w14:paraId="0419564E" w14:textId="53815376" w:rsidR="00A61027" w:rsidRPr="00A61027" w:rsidRDefault="00A61027" w:rsidP="00A41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Resultados negativos</w:t>
            </w:r>
          </w:p>
        </w:tc>
      </w:tr>
      <w:tr w:rsidR="00A61027" w14:paraId="2A088C50" w14:textId="77777777" w:rsidTr="00A61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E7606B" w14:textId="77777777" w:rsidR="00A61027" w:rsidRPr="00D639B1" w:rsidRDefault="00A61027" w:rsidP="00D639B1">
            <w:pPr>
              <w:pStyle w:val="Prrafodelista"/>
              <w:numPr>
                <w:ilvl w:val="0"/>
                <w:numId w:val="8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Ventas</w:t>
            </w:r>
          </w:p>
          <w:p w14:paraId="63CCC75C" w14:textId="398C7073" w:rsidR="00A61027" w:rsidRPr="00D639B1" w:rsidRDefault="00A61027" w:rsidP="00D639B1">
            <w:pPr>
              <w:pStyle w:val="Prrafodelista"/>
              <w:numPr>
                <w:ilvl w:val="0"/>
                <w:numId w:val="8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Honorarios ganados, cobrados u obtenidos (servicio prestado por plata)</w:t>
            </w:r>
          </w:p>
          <w:p w14:paraId="59E82C12" w14:textId="77777777" w:rsidR="00A61027" w:rsidRPr="00D639B1" w:rsidRDefault="00A61027" w:rsidP="00D639B1">
            <w:pPr>
              <w:pStyle w:val="Prrafodelista"/>
              <w:numPr>
                <w:ilvl w:val="0"/>
                <w:numId w:val="8"/>
              </w:numPr>
              <w:ind w:left="167" w:hanging="12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Interes</w:t>
            </w:r>
            <w:r w:rsidR="00D639B1"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es ganados, cobrados u obtenidos</w:t>
            </w:r>
          </w:p>
          <w:p w14:paraId="25E073F9" w14:textId="2760CCD1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67" w:hanging="12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Alquileres ganados, cobrados u obtenidos</w:t>
            </w:r>
          </w:p>
        </w:tc>
        <w:tc>
          <w:tcPr>
            <w:tcW w:w="5228" w:type="dxa"/>
          </w:tcPr>
          <w:p w14:paraId="181BA7C4" w14:textId="3AAAFF59" w:rsidR="00A61027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Costo de mercadería vendida (CMV)</w:t>
            </w:r>
          </w:p>
          <w:p w14:paraId="0A63855F" w14:textId="09E82683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Honorarios perdidos, pagados o cedidos</w:t>
            </w:r>
          </w:p>
          <w:p w14:paraId="0C4E5710" w14:textId="54182807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Intereses perdidos, pagados o cedidos</w:t>
            </w:r>
          </w:p>
          <w:p w14:paraId="1858AEAA" w14:textId="609F03D9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Alquileres perdidos, pagados o cedidos</w:t>
            </w:r>
          </w:p>
          <w:p w14:paraId="7C465470" w14:textId="6DFE728D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Impuestos perdidos, pagados o cedidos</w:t>
            </w:r>
          </w:p>
          <w:p w14:paraId="30363098" w14:textId="154ACC38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Servicios perdidos, pagados o cedidos</w:t>
            </w:r>
          </w:p>
          <w:p w14:paraId="2ECDD8F2" w14:textId="2F917316" w:rsidR="00D639B1" w:rsidRPr="00D639B1" w:rsidRDefault="00D639B1" w:rsidP="00D639B1">
            <w:pPr>
              <w:pStyle w:val="Prrafodelista"/>
              <w:numPr>
                <w:ilvl w:val="0"/>
                <w:numId w:val="8"/>
              </w:numPr>
              <w:ind w:left="18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sz w:val="24"/>
                <w:szCs w:val="24"/>
                <w:lang w:val="es-ES"/>
              </w:rPr>
              <w:t>Sueldos (Cargas sociales)</w:t>
            </w:r>
          </w:p>
        </w:tc>
      </w:tr>
    </w:tbl>
    <w:p w14:paraId="7097BC2D" w14:textId="57E22BA6" w:rsidR="00A61027" w:rsidRDefault="00A61027" w:rsidP="00A41F23">
      <w:pPr>
        <w:rPr>
          <w:rFonts w:ascii="Arial" w:hAnsi="Arial" w:cs="Arial"/>
          <w:sz w:val="24"/>
          <w:szCs w:val="24"/>
          <w:lang w:val="es-ES"/>
        </w:rPr>
      </w:pPr>
    </w:p>
    <w:p w14:paraId="22C32142" w14:textId="03443EB4" w:rsidR="00D639B1" w:rsidRPr="00387A6C" w:rsidRDefault="00D639B1" w:rsidP="00A41F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 xml:space="preserve">Libro diario </w:t>
      </w:r>
    </w:p>
    <w:p w14:paraId="6C263AA8" w14:textId="0A5AA3D2" w:rsidR="00D639B1" w:rsidRPr="00387A6C" w:rsidRDefault="00D639B1" w:rsidP="00A41F2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87A6C">
        <w:rPr>
          <w:rFonts w:ascii="Arial" w:hAnsi="Arial" w:cs="Arial"/>
          <w:b/>
          <w:bCs/>
          <w:sz w:val="24"/>
          <w:szCs w:val="24"/>
          <w:lang w:val="es-ES"/>
        </w:rPr>
        <w:t>Pasos para la registración</w:t>
      </w:r>
    </w:p>
    <w:p w14:paraId="49B8C2BA" w14:textId="416F605B" w:rsidR="00D639B1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 el enunciado</w:t>
      </w:r>
      <w:bookmarkStart w:id="0" w:name="_GoBack"/>
      <w:bookmarkEnd w:id="0"/>
    </w:p>
    <w:p w14:paraId="68D04FEF" w14:textId="713ADECF" w:rsidR="00D639B1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Marcar las palabras que indican la existencia de una posible cuenta contable</w:t>
      </w:r>
    </w:p>
    <w:p w14:paraId="7A829E83" w14:textId="138D8F1B" w:rsidR="00D639B1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Escribo las cuentas contables en el libro diario</w:t>
      </w:r>
    </w:p>
    <w:p w14:paraId="5B483D39" w14:textId="77777777" w:rsidR="00D639B1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Establezco las variaciones</w:t>
      </w:r>
    </w:p>
    <w:p w14:paraId="6B849C93" w14:textId="39C490B1" w:rsidR="00D639B1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Coloco los importes en debe y haber según cuadro</w:t>
      </w:r>
    </w:p>
    <w:p w14:paraId="526D98B3" w14:textId="78F5BFC9" w:rsidR="00D639B1" w:rsidRPr="00DB6168" w:rsidRDefault="00D639B1" w:rsidP="00D639B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Coloco la leyenda según el documento contable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22"/>
        <w:gridCol w:w="1522"/>
        <w:gridCol w:w="2763"/>
      </w:tblGrid>
      <w:tr w:rsidR="00DB6168" w14:paraId="659FC6B8" w14:textId="0AB377F1" w:rsidTr="00DB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1260F18" w14:textId="6794A810" w:rsidR="00DB6168" w:rsidRDefault="00DB6168" w:rsidP="00D639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Debe </w:t>
            </w:r>
          </w:p>
        </w:tc>
        <w:tc>
          <w:tcPr>
            <w:tcW w:w="1522" w:type="dxa"/>
          </w:tcPr>
          <w:p w14:paraId="3C1DFDD6" w14:textId="12AD24BA" w:rsidR="00DB6168" w:rsidRDefault="00DB6168" w:rsidP="00D63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Haber</w:t>
            </w:r>
          </w:p>
        </w:tc>
        <w:tc>
          <w:tcPr>
            <w:tcW w:w="2763" w:type="dxa"/>
          </w:tcPr>
          <w:p w14:paraId="220D061C" w14:textId="77777777" w:rsidR="00DB6168" w:rsidRDefault="00DB6168" w:rsidP="00D63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B6168" w14:paraId="0109D501" w14:textId="68B0246E" w:rsidTr="00DB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55274C1" w14:textId="1C2ECEB2" w:rsidR="00DB6168" w:rsidRPr="00D639B1" w:rsidRDefault="00DB6168" w:rsidP="00D639B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A+</w:t>
            </w:r>
          </w:p>
          <w:p w14:paraId="395BE603" w14:textId="77777777" w:rsidR="00DB6168" w:rsidRPr="00D639B1" w:rsidRDefault="00DB6168" w:rsidP="00D639B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P-</w:t>
            </w:r>
          </w:p>
          <w:p w14:paraId="4F3BB812" w14:textId="77777777" w:rsidR="00DB6168" w:rsidRPr="00D639B1" w:rsidRDefault="00DB6168" w:rsidP="00D639B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PN-</w:t>
            </w:r>
          </w:p>
          <w:p w14:paraId="3D9761BA" w14:textId="5310F13D" w:rsidR="00DB6168" w:rsidRDefault="00DB6168" w:rsidP="00D639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639B1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RN</w:t>
            </w:r>
          </w:p>
        </w:tc>
        <w:tc>
          <w:tcPr>
            <w:tcW w:w="1522" w:type="dxa"/>
          </w:tcPr>
          <w:p w14:paraId="23EA6A7E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A-</w:t>
            </w:r>
          </w:p>
          <w:p w14:paraId="73B24F39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P+</w:t>
            </w:r>
          </w:p>
          <w:p w14:paraId="5B4ECB79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PN+</w:t>
            </w:r>
          </w:p>
          <w:p w14:paraId="738CF116" w14:textId="60487755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RP</w:t>
            </w:r>
          </w:p>
        </w:tc>
        <w:tc>
          <w:tcPr>
            <w:tcW w:w="2763" w:type="dxa"/>
          </w:tcPr>
          <w:p w14:paraId="3FE7252E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A: Activo</w:t>
            </w:r>
          </w:p>
          <w:p w14:paraId="267C2DC3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P: Pasivo</w:t>
            </w:r>
          </w:p>
          <w:p w14:paraId="21779BE5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PN: Patrimonio Neto</w:t>
            </w:r>
          </w:p>
          <w:p w14:paraId="17977CC6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RN: Resultado negativo</w:t>
            </w:r>
          </w:p>
          <w:p w14:paraId="52D96CE5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RP: Resultado positivo</w:t>
            </w:r>
          </w:p>
          <w:p w14:paraId="5D29CBF2" w14:textId="77777777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+: Aumenta</w:t>
            </w:r>
          </w:p>
          <w:p w14:paraId="48727C02" w14:textId="607A9724" w:rsidR="00DB6168" w:rsidRDefault="00DB6168" w:rsidP="00D63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-: Disminuye</w:t>
            </w:r>
          </w:p>
        </w:tc>
      </w:tr>
    </w:tbl>
    <w:p w14:paraId="38B7A7DF" w14:textId="195162E2" w:rsidR="00D639B1" w:rsidRDefault="00D639B1" w:rsidP="00D639B1">
      <w:pPr>
        <w:rPr>
          <w:rFonts w:ascii="Arial" w:hAnsi="Arial" w:cs="Arial"/>
          <w:sz w:val="24"/>
          <w:szCs w:val="24"/>
          <w:lang w:val="es-ES"/>
        </w:rPr>
      </w:pPr>
    </w:p>
    <w:p w14:paraId="3855142E" w14:textId="514060D8" w:rsidR="00AA10E7" w:rsidRDefault="00AA10E7" w:rsidP="00D639B1">
      <w:pPr>
        <w:rPr>
          <w:rFonts w:ascii="Arial" w:hAnsi="Arial" w:cs="Arial"/>
          <w:sz w:val="24"/>
          <w:szCs w:val="24"/>
          <w:lang w:val="es-ES"/>
        </w:rPr>
      </w:pPr>
    </w:p>
    <w:p w14:paraId="20BD1D29" w14:textId="77777777" w:rsidR="00AA10E7" w:rsidRPr="00D639B1" w:rsidRDefault="00AA10E7" w:rsidP="00D639B1">
      <w:pPr>
        <w:rPr>
          <w:rFonts w:ascii="Arial" w:hAnsi="Arial" w:cs="Arial"/>
          <w:sz w:val="24"/>
          <w:szCs w:val="24"/>
          <w:lang w:val="es-ES"/>
        </w:rPr>
      </w:pPr>
    </w:p>
    <w:sectPr w:rsidR="00AA10E7" w:rsidRPr="00D639B1" w:rsidSect="00F02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30C"/>
    <w:multiLevelType w:val="hybridMultilevel"/>
    <w:tmpl w:val="086C7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0D6"/>
    <w:multiLevelType w:val="hybridMultilevel"/>
    <w:tmpl w:val="6F1C0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DBA"/>
    <w:multiLevelType w:val="hybridMultilevel"/>
    <w:tmpl w:val="AEBAB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221C5"/>
    <w:multiLevelType w:val="hybridMultilevel"/>
    <w:tmpl w:val="638C8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26610"/>
    <w:multiLevelType w:val="hybridMultilevel"/>
    <w:tmpl w:val="DF624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542B2"/>
    <w:multiLevelType w:val="hybridMultilevel"/>
    <w:tmpl w:val="F3E66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33AD"/>
    <w:multiLevelType w:val="hybridMultilevel"/>
    <w:tmpl w:val="64DCC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F51B5"/>
    <w:multiLevelType w:val="hybridMultilevel"/>
    <w:tmpl w:val="AC6E8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E0FF6"/>
    <w:multiLevelType w:val="hybridMultilevel"/>
    <w:tmpl w:val="F48EA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23"/>
    <w:rsid w:val="00387A6C"/>
    <w:rsid w:val="00A41F23"/>
    <w:rsid w:val="00A61027"/>
    <w:rsid w:val="00AA10E7"/>
    <w:rsid w:val="00BC6276"/>
    <w:rsid w:val="00D639B1"/>
    <w:rsid w:val="00D85722"/>
    <w:rsid w:val="00DB6168"/>
    <w:rsid w:val="00F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FE2D"/>
  <w15:chartTrackingRefBased/>
  <w15:docId w15:val="{061025E4-CE63-4EE8-88DC-381D317E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F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022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022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22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22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22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022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F022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F022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2019-11-16T14:04:00Z</dcterms:created>
  <dcterms:modified xsi:type="dcterms:W3CDTF">2019-11-16T15:46:00Z</dcterms:modified>
</cp:coreProperties>
</file>