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arriskuen-zerrenda-schoolname"/>
    <w:p>
      <w:pPr>
        <w:pStyle w:val="Heading1"/>
      </w:pPr>
      <w:r>
        <w:t xml:space="preserve">Arriskuen zerrenda — {{schoolName}}</w:t>
      </w:r>
    </w:p>
    <w:p>
      <w:pPr>
        <w:pStyle w:val="FirstParagraph"/>
      </w:pPr>
      <w:r>
        <w:t xml:space="preserve">Data: {{riskListDate}}</w:t>
      </w:r>
      <w:r>
        <w:t xml:space="preserve"> </w:t>
      </w:r>
      <w:r>
        <w:t xml:space="preserve">Dokumentu-erreferentzia: ZIK-ARR-{{schoolCode}}</w:t>
      </w:r>
    </w:p>
    <w:p>
      <w:r>
        <w:pict>
          <v:rect style="width:0;height:1.5pt" o:hralign="center" o:hrstd="t" o:hr="t"/>
        </w:pict>
      </w:r>
    </w:p>
    <w:bookmarkStart w:id="20" w:name="zertarako"/>
    <w:p>
      <w:pPr>
        <w:pStyle w:val="Heading2"/>
      </w:pPr>
      <w:r>
        <w:t xml:space="preserve">Zertarako</w:t>
      </w:r>
    </w:p>
    <w:p>
      <w:pPr>
        <w:pStyle w:val="FirstParagraph"/>
      </w:pPr>
      <w:r>
        <w:t xml:space="preserve">Dokumentu honek ikastetxearen zibersegurtasun-arrisku nagusiak jasotzen ditu.</w:t>
      </w:r>
      <w:r>
        <w:t xml:space="preserve"> </w:t>
      </w:r>
      <w:r>
        <w:t xml:space="preserve">Oinarrizko mailan, nahikoa da</w:t>
      </w:r>
      <w:r>
        <w:t xml:space="preserve"> </w:t>
      </w:r>
      <w:r>
        <w:rPr>
          <w:bCs/>
          <w:b/>
        </w:rPr>
        <w:t xml:space="preserve">3-5 arrisku identifikatzea</w:t>
      </w:r>
      <w:r>
        <w:t xml:space="preserve"> </w:t>
      </w:r>
      <w:r>
        <w:t xml:space="preserve">eta horiei</w:t>
      </w:r>
      <w:r>
        <w:t xml:space="preserve"> </w:t>
      </w:r>
      <w:r>
        <w:t xml:space="preserve">aurre egiteko neurri sinpleak definitzea.</w:t>
      </w:r>
    </w:p>
    <w:p>
      <w:pPr>
        <w:pStyle w:val="BodyText"/>
      </w:pPr>
      <w:r>
        <w:t xml:space="preserve">Gorde dokumentu hau eta berrikusi</w:t>
      </w:r>
      <w:r>
        <w:t xml:space="preserve"> </w:t>
      </w:r>
      <w:r>
        <w:rPr>
          <w:bCs/>
          <w:b/>
        </w:rPr>
        <w:t xml:space="preserve">urtero</w:t>
      </w:r>
      <w:r>
        <w:t xml:space="preserve">, edo aldaketa esanguratsuren</w:t>
      </w:r>
      <w:r>
        <w:t xml:space="preserve"> </w:t>
      </w:r>
      <w:r>
        <w:t xml:space="preserve">bat gertatuz gero (sistema berriak, langile-aldaketak…).</w:t>
      </w:r>
    </w:p>
    <w:p>
      <w:r>
        <w:pict>
          <v:rect style="width:0;height:1.5pt" o:hralign="center" o:hrstd="t" o:hr="t"/>
        </w:pict>
      </w:r>
    </w:p>
    <w:bookmarkEnd w:id="20"/>
    <w:bookmarkStart w:id="21" w:name="identifikatutako-arriskuak"/>
    <w:p>
      <w:pPr>
        <w:pStyle w:val="Heading2"/>
      </w:pPr>
      <w:r>
        <w:t xml:space="preserve">Identifikatutako arriskuak</w:t>
      </w:r>
    </w:p>
    <w:p>
      <w:pPr>
        <w:pStyle w:val="FirstParagraph"/>
      </w:pPr>
      <w:r>
        <w:t xml:space="preserve">Bete arrisku bakoitzeko lerro bat. Azken zutabean, idatzi zer neurri</w:t>
      </w:r>
      <w:r>
        <w:t xml:space="preserve"> </w:t>
      </w:r>
      <w:r>
        <w:t xml:space="preserve">hartu dituzun edo hartzeko asmoa duzun.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Arriskua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Eragina (Altua / Ertaina / Baxua)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Probabilitatea (Altua / Ertaina / Baxua)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Lehentasuna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Arintze-neurria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Adibidea: Ransomware batek fitxategiak zifratzea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Ertaina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Kritikoa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Babeskopiak egunean egin, offline kopia bat mantendu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adibide-gehiago"/>
    <w:p>
      <w:pPr>
        <w:pStyle w:val="Heading2"/>
      </w:pPr>
      <w:r>
        <w:t xml:space="preserve">Adibide gehiago</w:t>
      </w:r>
    </w:p>
    <w:p>
      <w:pPr>
        <w:pStyle w:val="FirstParagraph"/>
      </w:pPr>
      <w:r>
        <w:t xml:space="preserve">Hona hemen ikastetxeetan ohikoak diren beste arrisku batzuk:</w:t>
      </w:r>
    </w:p>
    <w:p>
      <w:pPr>
        <w:numPr>
          <w:ilvl w:val="0"/>
          <w:numId w:val="1001"/>
        </w:numPr>
        <w:pStyle w:val="Compact"/>
      </w:pPr>
      <w:r>
        <w:t xml:space="preserve">Norbaitek pasahitz bat lapurtu eta sistemetan sartzea</w:t>
      </w:r>
    </w:p>
    <w:p>
      <w:pPr>
        <w:numPr>
          <w:ilvl w:val="0"/>
          <w:numId w:val="1001"/>
        </w:numPr>
        <w:pStyle w:val="Compact"/>
      </w:pPr>
      <w:r>
        <w:t xml:space="preserve">Ordenagailu bat lapurtzea datu sentikorrekin (notak, datu medikoak…)</w:t>
      </w:r>
    </w:p>
    <w:p>
      <w:pPr>
        <w:numPr>
          <w:ilvl w:val="0"/>
          <w:numId w:val="1001"/>
        </w:numPr>
        <w:pStyle w:val="Compact"/>
      </w:pPr>
      <w:r>
        <w:t xml:space="preserve">Internet konexioa etetea eta ezin lanik egin</w:t>
      </w:r>
    </w:p>
    <w:p>
      <w:pPr>
        <w:numPr>
          <w:ilvl w:val="0"/>
          <w:numId w:val="1001"/>
        </w:numPr>
        <w:pStyle w:val="Compact"/>
      </w:pPr>
      <w:r>
        <w:t xml:space="preserve">Ikasleek baimenik gabe sareko baliabideetara sartzea</w:t>
      </w:r>
    </w:p>
    <w:p>
      <w:pPr>
        <w:numPr>
          <w:ilvl w:val="0"/>
          <w:numId w:val="1001"/>
        </w:numPr>
        <w:pStyle w:val="Compact"/>
      </w:pPr>
      <w:r>
        <w:t xml:space="preserve">Hornitzaile baten segurtasun-akatsek ikastetxeari eragitea</w:t>
      </w:r>
    </w:p>
    <w:p>
      <w:pPr>
        <w:numPr>
          <w:ilvl w:val="0"/>
          <w:numId w:val="1001"/>
        </w:numPr>
        <w:pStyle w:val="Compact"/>
      </w:pPr>
      <w:r>
        <w:t xml:space="preserve">Posta elektroniko bidezko phishing erasoa</w:t>
      </w:r>
    </w:p>
    <w:p>
      <w:r>
        <w:pict>
          <v:rect style="width:0;height:1.5pt" o:hralign="center" o:hrstd="t" o:hr="t"/>
        </w:pict>
      </w:r>
    </w:p>
    <w:bookmarkEnd w:id="22"/>
    <w:bookmarkStart w:id="23" w:name="berrikuspena"/>
    <w:p>
      <w:pPr>
        <w:pStyle w:val="Heading2"/>
      </w:pPr>
      <w:r>
        <w:t xml:space="preserve">Berrikuspena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Egindako aldaketak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Berrikuslea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{{riskListDate}}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Hasierako bertsioa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{{reviewerName}}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Dokumentu hau automatikoki sortu da</w:t>
      </w:r>
      <w:r>
        <w:t xml:space="preserve"> </w:t>
      </w:r>
      <w:r>
        <w:rPr>
          <w:bCs/>
          <w:b/>
        </w:rPr>
        <w:t xml:space="preserve">Zik — Zibersegurtasuna Ikastetxeetan</w:t>
      </w:r>
      <w:r>
        <w:t xml:space="preserve"> </w:t>
      </w:r>
      <w:r>
        <w:t xml:space="preserve">gidaren bidez. CC BY-SA 4.0 lizentziapean erabilgarri.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eu</dc:language>
  <cp:keywords/>
  <dcterms:created xsi:type="dcterms:W3CDTF">2026-06-22T16:31:35Z</dcterms:created>
  <dcterms:modified xsi:type="dcterms:W3CDTF">2026-06-22T16:31:35Z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