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№107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(940 000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(423 000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(564 000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(282 000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(141 000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