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65725C" w:rsidRDefault="0065725C" w14:paraId="00000001" w14:textId="77777777">
      <w:pPr>
        <w:pStyle w:val="Normal0"/>
        <w:rPr>
          <w:b/>
        </w:rPr>
      </w:pPr>
    </w:p>
    <w:p w:rsidR="0065725C" w:rsidRDefault="0065725C" w14:paraId="00000002" w14:textId="77777777">
      <w:pPr>
        <w:pStyle w:val="Normal0"/>
        <w:rPr>
          <w:b/>
        </w:rPr>
      </w:pPr>
    </w:p>
    <w:p w:rsidR="0065725C" w:rsidRDefault="004224D1" w14:paraId="00000003" w14:textId="77777777">
      <w:pPr>
        <w:pStyle w:val="Normal0"/>
        <w:rPr>
          <w:b/>
        </w:rPr>
      </w:pPr>
      <w:r>
        <w:rPr>
          <w:b/>
        </w:rPr>
        <w:t>Capstone “Maltexco”</w:t>
      </w:r>
    </w:p>
    <w:p w:rsidR="0065725C" w:rsidRDefault="004224D1" w14:paraId="00000004" w14:textId="77777777">
      <w:pPr>
        <w:pStyle w:val="Normal0"/>
        <w:rPr>
          <w:b/>
        </w:rPr>
      </w:pPr>
      <w:r>
        <w:rPr>
          <w:b/>
        </w:rPr>
        <w:t>Plan de pruebas</w:t>
      </w:r>
    </w:p>
    <w:p w:rsidR="0065725C" w:rsidRDefault="004224D1" w14:paraId="00000005" w14:textId="77777777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 wp14:anchorId="0DDC438E" wp14:editId="07777777">
            <wp:extent cx="5612130" cy="37465"/>
            <wp:effectExtent l="0" t="0" r="0" b="0"/>
            <wp:docPr id="1058179455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25C" w:rsidRDefault="0065725C" w14:paraId="00000006" w14:textId="77777777">
      <w:pPr>
        <w:pStyle w:val="Normal0"/>
        <w:rPr>
          <w:b/>
        </w:rPr>
      </w:pPr>
    </w:p>
    <w:p w:rsidR="0065725C" w:rsidRDefault="004224D1" w14:paraId="00000007" w14:textId="77777777">
      <w:pPr>
        <w:pStyle w:val="Normal0"/>
        <w:rPr>
          <w:b/>
        </w:rPr>
      </w:pPr>
      <w:r>
        <w:rPr>
          <w:b/>
        </w:rPr>
        <w:t>Integrantes: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Docente: Cindy Contador</w:t>
      </w:r>
    </w:p>
    <w:p w:rsidR="0065725C" w:rsidRDefault="004224D1" w14:paraId="00000008" w14:textId="77777777">
      <w:pPr>
        <w:pStyle w:val="Normal0"/>
        <w:rPr>
          <w:b/>
        </w:rPr>
      </w:pPr>
      <w:r>
        <w:rPr>
          <w:b/>
        </w:rPr>
        <w:t>Humberto Letelier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Asignatura: Capstone </w:t>
      </w:r>
    </w:p>
    <w:p w:rsidR="0065725C" w:rsidP="76310CEE" w:rsidRDefault="004224D1" w14:paraId="00000009" w14:textId="360CA671">
      <w:pPr>
        <w:pStyle w:val="Normal0"/>
        <w:rPr>
          <w:b w:val="1"/>
          <w:bCs w:val="1"/>
        </w:rPr>
      </w:pPr>
      <w:r w:rsidRPr="76310CEE" w:rsidR="004224D1">
        <w:rPr>
          <w:b w:val="1"/>
          <w:bCs w:val="1"/>
        </w:rPr>
        <w:t xml:space="preserve">Álvaro Farias                                            </w:t>
      </w:r>
      <w:r>
        <w:tab/>
      </w:r>
      <w:r>
        <w:tab/>
      </w:r>
      <w:r>
        <w:tab/>
      </w:r>
      <w:r w:rsidRPr="76310CEE" w:rsidR="004224D1">
        <w:rPr>
          <w:b w:val="1"/>
          <w:bCs w:val="1"/>
        </w:rPr>
        <w:t>Sección: 009D</w:t>
      </w:r>
    </w:p>
    <w:p w:rsidR="0065725C" w:rsidRDefault="004224D1" w14:paraId="0000000A" w14:textId="77777777">
      <w:pPr>
        <w:pStyle w:val="Normal0"/>
        <w:rPr>
          <w:b/>
        </w:rPr>
      </w:pPr>
      <w:r>
        <w:rPr>
          <w:b/>
        </w:rPr>
        <w:t>Sebastián Brenet</w:t>
      </w:r>
    </w:p>
    <w:p w:rsidR="0065725C" w:rsidRDefault="0065725C" w14:paraId="0000000B" w14:textId="77777777">
      <w:pPr>
        <w:pStyle w:val="Normal0"/>
        <w:rPr>
          <w:b/>
        </w:rPr>
      </w:pPr>
    </w:p>
    <w:p w:rsidR="0065725C" w:rsidRDefault="0065725C" w14:paraId="0000000C" w14:textId="77777777">
      <w:pPr>
        <w:pStyle w:val="Normal0"/>
        <w:rPr>
          <w:b/>
        </w:rPr>
      </w:pPr>
    </w:p>
    <w:p w:rsidR="0065725C" w:rsidRDefault="0065725C" w14:paraId="0000000D" w14:textId="77777777">
      <w:pPr>
        <w:pStyle w:val="Normal0"/>
        <w:rPr>
          <w:b/>
        </w:rPr>
      </w:pPr>
    </w:p>
    <w:p w:rsidR="0065725C" w:rsidRDefault="0065725C" w14:paraId="0000000E" w14:textId="77777777">
      <w:pPr>
        <w:pStyle w:val="Normal0"/>
        <w:rPr>
          <w:b/>
        </w:rPr>
      </w:pPr>
    </w:p>
    <w:p w:rsidR="0065725C" w:rsidRDefault="0065725C" w14:paraId="0000000F" w14:textId="77777777">
      <w:pPr>
        <w:pStyle w:val="Normal0"/>
        <w:rPr>
          <w:b/>
        </w:rPr>
      </w:pPr>
    </w:p>
    <w:p w:rsidR="0065725C" w:rsidRDefault="004224D1" w14:paraId="00000010" w14:textId="77777777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13AFFE" wp14:editId="07777777">
            <wp:simplePos x="0" y="0"/>
            <wp:positionH relativeFrom="column">
              <wp:posOffset>485775</wp:posOffset>
            </wp:positionH>
            <wp:positionV relativeFrom="paragraph">
              <wp:posOffset>157423</wp:posOffset>
            </wp:positionV>
            <wp:extent cx="4476750" cy="2713401"/>
            <wp:effectExtent l="0" t="0" r="0" b="0"/>
            <wp:wrapSquare wrapText="bothSides" distT="114300" distB="114300" distL="114300" distR="114300"/>
            <wp:docPr id="105817945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t="181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3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725C" w:rsidRDefault="0065725C" w14:paraId="00000011" w14:textId="77777777">
      <w:pPr>
        <w:pStyle w:val="Normal0"/>
        <w:rPr>
          <w:b/>
        </w:rPr>
      </w:pPr>
    </w:p>
    <w:p w:rsidR="0065725C" w:rsidRDefault="0065725C" w14:paraId="00000012" w14:textId="77777777">
      <w:pPr>
        <w:pStyle w:val="Normal0"/>
        <w:rPr>
          <w:b/>
        </w:rPr>
      </w:pPr>
    </w:p>
    <w:p w:rsidR="0065725C" w:rsidRDefault="0065725C" w14:paraId="00000013" w14:textId="77777777">
      <w:pPr>
        <w:pStyle w:val="Normal0"/>
        <w:rPr>
          <w:b/>
        </w:rPr>
      </w:pPr>
    </w:p>
    <w:p w:rsidR="0065725C" w:rsidRDefault="0065725C" w14:paraId="00000014" w14:textId="77777777">
      <w:pPr>
        <w:pStyle w:val="Normal0"/>
        <w:rPr>
          <w:b/>
        </w:rPr>
      </w:pPr>
    </w:p>
    <w:p w:rsidR="0065725C" w:rsidRDefault="0065725C" w14:paraId="00000015" w14:textId="77777777">
      <w:pPr>
        <w:pStyle w:val="Normal0"/>
        <w:rPr>
          <w:b/>
        </w:rPr>
      </w:pPr>
    </w:p>
    <w:p w:rsidR="0065725C" w:rsidRDefault="0065725C" w14:paraId="00000016" w14:textId="77777777">
      <w:pPr>
        <w:pStyle w:val="Normal0"/>
        <w:rPr>
          <w:b/>
        </w:rPr>
      </w:pPr>
    </w:p>
    <w:p w:rsidR="0065725C" w:rsidRDefault="0065725C" w14:paraId="00000017" w14:textId="77777777">
      <w:pPr>
        <w:pStyle w:val="Normal0"/>
        <w:rPr>
          <w:b/>
        </w:rPr>
      </w:pPr>
    </w:p>
    <w:p w:rsidR="0065725C" w:rsidRDefault="0065725C" w14:paraId="00000018" w14:textId="77777777">
      <w:pPr>
        <w:pStyle w:val="Normal0"/>
        <w:rPr>
          <w:b/>
        </w:rPr>
      </w:pPr>
    </w:p>
    <w:p w:rsidR="0065725C" w:rsidRDefault="0065725C" w14:paraId="00000019" w14:textId="77777777">
      <w:pPr>
        <w:pStyle w:val="Normal0"/>
        <w:rPr>
          <w:b/>
        </w:rPr>
      </w:pPr>
    </w:p>
    <w:p w:rsidR="0065725C" w:rsidRDefault="0065725C" w14:paraId="0000001A" w14:textId="77777777">
      <w:pPr>
        <w:pStyle w:val="Normal0"/>
        <w:rPr>
          <w:b/>
        </w:rPr>
      </w:pPr>
    </w:p>
    <w:p w:rsidR="0065725C" w:rsidRDefault="0065725C" w14:paraId="0000001B" w14:textId="77777777">
      <w:pPr>
        <w:pStyle w:val="Normal0"/>
        <w:rPr>
          <w:b/>
        </w:rPr>
      </w:pPr>
    </w:p>
    <w:p w:rsidR="0065725C" w:rsidRDefault="0065725C" w14:paraId="0000001C" w14:textId="77777777">
      <w:pPr>
        <w:pStyle w:val="Normal0"/>
        <w:rPr>
          <w:b/>
        </w:rPr>
      </w:pPr>
    </w:p>
    <w:p w:rsidR="0065725C" w:rsidRDefault="0065725C" w14:paraId="0000001D" w14:textId="77777777">
      <w:pPr>
        <w:pStyle w:val="Normal0"/>
        <w:rPr>
          <w:b/>
        </w:rPr>
      </w:pPr>
    </w:p>
    <w:p w:rsidR="0065725C" w:rsidRDefault="0065725C" w14:paraId="0000001E" w14:textId="77777777">
      <w:pPr>
        <w:pStyle w:val="Normal0"/>
        <w:rPr>
          <w:b/>
        </w:rPr>
      </w:pPr>
    </w:p>
    <w:p w:rsidR="0065725C" w:rsidRDefault="0065725C" w14:paraId="0000001F" w14:textId="77777777">
      <w:pPr>
        <w:pStyle w:val="Normal0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ACB9CA"/>
          <w:sz w:val="16"/>
          <w:szCs w:val="16"/>
        </w:rPr>
      </w:pPr>
    </w:p>
    <w:tbl>
      <w:tblPr>
        <w:tblStyle w:val="a"/>
        <w:tblpPr w:leftFromText="180" w:rightFromText="180" w:topFromText="180" w:bottomFromText="180" w:vertAnchor="text"/>
        <w:tblW w:w="8838" w:type="dxa"/>
        <w:tblLayout w:type="fixed"/>
        <w:tblLook w:val="0400" w:firstRow="0" w:lastRow="0" w:firstColumn="0" w:lastColumn="0" w:noHBand="0" w:noVBand="1"/>
      </w:tblPr>
      <w:tblGrid>
        <w:gridCol w:w="3286"/>
        <w:gridCol w:w="2776"/>
        <w:gridCol w:w="2776"/>
      </w:tblGrid>
      <w:tr w:rsidR="0065725C" w14:paraId="4BFB246C" w14:textId="77777777">
        <w:trPr>
          <w:trHeight w:val="360"/>
        </w:trPr>
        <w:tc>
          <w:tcPr>
            <w:tcW w:w="3285" w:type="dxa"/>
            <w:tcBorders>
              <w:top w:val="single" w:color="A6A6A6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5DCE4"/>
            <w:vAlign w:val="center"/>
          </w:tcPr>
          <w:p w:rsidR="0065725C" w:rsidRDefault="004224D1" w14:paraId="00000020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595959"/>
                <w:sz w:val="18"/>
                <w:szCs w:val="18"/>
              </w:rPr>
              <w:t>VERSIÓN</w:t>
            </w:r>
          </w:p>
        </w:tc>
        <w:tc>
          <w:tcPr>
            <w:tcW w:w="277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5DCE4"/>
            <w:vAlign w:val="center"/>
          </w:tcPr>
          <w:p w:rsidR="0065725C" w:rsidRDefault="0065725C" w14:paraId="00000021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595959"/>
                <w:sz w:val="18"/>
                <w:szCs w:val="18"/>
              </w:rPr>
            </w:pPr>
          </w:p>
        </w:tc>
        <w:tc>
          <w:tcPr>
            <w:tcW w:w="277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5DCE4"/>
            <w:vAlign w:val="center"/>
          </w:tcPr>
          <w:p w:rsidR="0065725C" w:rsidRDefault="0065725C" w14:paraId="00000022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595959"/>
                <w:sz w:val="18"/>
                <w:szCs w:val="18"/>
              </w:rPr>
            </w:pPr>
          </w:p>
        </w:tc>
      </w:tr>
      <w:tr w:rsidR="0065725C" w14:paraId="4B3AA50C" w14:textId="77777777">
        <w:trPr>
          <w:trHeight w:val="386"/>
        </w:trPr>
        <w:tc>
          <w:tcPr>
            <w:tcW w:w="3285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 w:rsidR="0065725C" w:rsidRDefault="004224D1" w14:paraId="00000023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1.0</w:t>
            </w:r>
          </w:p>
        </w:tc>
        <w:tc>
          <w:tcPr>
            <w:tcW w:w="277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 w:rsidR="0065725C" w:rsidRDefault="0065725C" w14:paraId="00000024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77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 w:rsidR="0065725C" w:rsidRDefault="0065725C" w14:paraId="00000025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w:rsidR="0065725C" w14:paraId="7BA29194" w14:textId="77777777">
        <w:trPr>
          <w:trHeight w:val="360"/>
        </w:trPr>
        <w:tc>
          <w:tcPr>
            <w:tcW w:w="8837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5DCE4"/>
            <w:vAlign w:val="center"/>
          </w:tcPr>
          <w:p w:rsidR="0065725C" w:rsidRDefault="004224D1" w14:paraId="00000026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55593C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595959"/>
                <w:sz w:val="18"/>
                <w:szCs w:val="18"/>
              </w:rPr>
              <w:t>RAZÓN</w:t>
            </w:r>
          </w:p>
        </w:tc>
      </w:tr>
      <w:tr w:rsidR="0065725C" w14:paraId="2D3CD4E5" w14:textId="77777777">
        <w:trPr>
          <w:trHeight w:val="795"/>
        </w:trPr>
        <w:tc>
          <w:tcPr>
            <w:tcW w:w="8837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 w:rsidR="0065725C" w:rsidRDefault="004224D1" w14:paraId="00000029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1.0 Creación del documento</w:t>
            </w:r>
          </w:p>
        </w:tc>
      </w:tr>
    </w:tbl>
    <w:p w:rsidR="0065725C" w:rsidRDefault="004224D1" w14:paraId="0000002C" w14:textId="77777777">
      <w:pPr>
        <w:pStyle w:val="Ttulo2"/>
        <w:spacing w:before="400" w:after="120" w:line="240" w:lineRule="auto"/>
        <w:ind w:left="2880" w:firstLine="720"/>
        <w:rPr>
          <w:rFonts w:ascii="Arial" w:hAnsi="Arial" w:eastAsia="Arial" w:cs="Arial"/>
          <w:color w:val="000000"/>
        </w:rPr>
      </w:pPr>
      <w:bookmarkStart w:name="_heading=h.i4pmq8vl1068" w:colFirst="0" w:colLast="0" w:id="0"/>
      <w:bookmarkEnd w:id="0"/>
      <w:r>
        <w:rPr>
          <w:rFonts w:ascii="Arial" w:hAnsi="Arial" w:eastAsia="Arial" w:cs="Arial"/>
          <w:color w:val="000000"/>
        </w:rPr>
        <w:t>Índice</w:t>
      </w:r>
    </w:p>
    <w:p w:rsidR="0065725C" w:rsidRDefault="0065725C" w14:paraId="0000002D" w14:textId="77777777">
      <w:pPr>
        <w:pStyle w:val="Normal0"/>
        <w:rPr>
          <w:b/>
        </w:rPr>
      </w:pPr>
    </w:p>
    <w:p w:rsidR="0065725C" w:rsidRDefault="0065725C" w14:paraId="0000002E" w14:textId="77777777">
      <w:pPr>
        <w:pStyle w:val="Normal0"/>
        <w:rPr>
          <w:b/>
        </w:rPr>
      </w:pPr>
    </w:p>
    <w:sdt>
      <w:sdtPr>
        <w:id w:val="1241466921"/>
        <w:docPartObj>
          <w:docPartGallery w:val="Table of Contents"/>
          <w:docPartUnique/>
        </w:docPartObj>
      </w:sdtPr>
      <w:sdtEndPr/>
      <w:sdtContent>
        <w:p w:rsidR="0065725C" w:rsidRDefault="004224D1" w14:paraId="0000002F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i4pmq8vl1068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2</w:t>
            </w:r>
          </w:hyperlink>
        </w:p>
        <w:p w:rsidR="0065725C" w:rsidRDefault="004224D1" w14:paraId="00000030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iq8jqb785j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3</w:t>
            </w:r>
          </w:hyperlink>
        </w:p>
        <w:p w:rsidR="0065725C" w:rsidRDefault="004224D1" w14:paraId="00000031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uy31wplvg3sj">
            <w:r>
              <w:rPr>
                <w:b/>
                <w:color w:val="000000"/>
              </w:rPr>
              <w:t>Estrategia de Pruebas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4</w:t>
            </w:r>
          </w:hyperlink>
        </w:p>
        <w:p w:rsidR="0065725C" w:rsidRDefault="004224D1" w14:paraId="00000032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5loi422oa57j">
            <w:r>
              <w:rPr>
                <w:b/>
                <w:color w:val="000000"/>
              </w:rPr>
              <w:t>Elementos a ser Probados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4</w:t>
            </w:r>
          </w:hyperlink>
        </w:p>
        <w:p w:rsidR="0065725C" w:rsidRDefault="004224D1" w14:paraId="00000033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4jjh7m88oey">
            <w:r>
              <w:rPr>
                <w:b/>
                <w:color w:val="000000"/>
              </w:rPr>
              <w:t>Criterios de Aceptación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5</w:t>
            </w:r>
          </w:hyperlink>
        </w:p>
        <w:p w:rsidR="0065725C" w:rsidRDefault="004224D1" w14:paraId="00000034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xryjrc5kior3">
            <w:r>
              <w:rPr>
                <w:b/>
                <w:color w:val="000000"/>
              </w:rPr>
              <w:t>Planificación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6</w:t>
            </w:r>
          </w:hyperlink>
        </w:p>
        <w:p w:rsidR="0065725C" w:rsidRDefault="004224D1" w14:paraId="00000035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xln2s15c0xph">
            <w:r>
              <w:rPr>
                <w:b/>
                <w:color w:val="000000"/>
              </w:rPr>
              <w:t>Entregables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6</w:t>
            </w:r>
          </w:hyperlink>
        </w:p>
        <w:p w:rsidR="0065725C" w:rsidRDefault="004224D1" w14:paraId="00000036" w14:textId="77777777">
          <w:pPr>
            <w:pStyle w:val="Normal0"/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gb8ihiscuel1">
            <w:r>
              <w:rPr>
                <w:b/>
                <w:color w:val="000000"/>
              </w:rPr>
              <w:t>Riesgos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6</w:t>
            </w:r>
          </w:hyperlink>
          <w:r>
            <w:fldChar w:fldCharType="end"/>
          </w:r>
        </w:p>
      </w:sdtContent>
    </w:sdt>
    <w:p w:rsidR="0065725C" w:rsidRDefault="0065725C" w14:paraId="00000037" w14:textId="77777777">
      <w:pPr>
        <w:pStyle w:val="Normal0"/>
        <w:rPr>
          <w:b/>
        </w:rPr>
      </w:pPr>
    </w:p>
    <w:p w:rsidR="0065725C" w:rsidRDefault="0065725C" w14:paraId="00000038" w14:textId="77777777">
      <w:pPr>
        <w:pStyle w:val="Normal0"/>
        <w:rPr>
          <w:b/>
        </w:rPr>
      </w:pPr>
    </w:p>
    <w:p w:rsidR="0065725C" w:rsidRDefault="0065725C" w14:paraId="00000039" w14:textId="77777777">
      <w:pPr>
        <w:pStyle w:val="Normal0"/>
        <w:rPr>
          <w:b/>
        </w:rPr>
      </w:pPr>
    </w:p>
    <w:p w:rsidR="0065725C" w:rsidRDefault="004224D1" w14:paraId="0000003A" w14:textId="77777777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37DD7D1" wp14:editId="07777777">
            <wp:simplePos x="0" y="0"/>
            <wp:positionH relativeFrom="column">
              <wp:posOffset>800100</wp:posOffset>
            </wp:positionH>
            <wp:positionV relativeFrom="paragraph">
              <wp:posOffset>258441</wp:posOffset>
            </wp:positionV>
            <wp:extent cx="3182303" cy="1734355"/>
            <wp:effectExtent l="0" t="0" r="0" b="0"/>
            <wp:wrapNone/>
            <wp:docPr id="105817945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23386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173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725C" w:rsidRDefault="0065725C" w14:paraId="0000003B" w14:textId="77777777">
      <w:pPr>
        <w:pStyle w:val="Normal0"/>
        <w:rPr>
          <w:b/>
        </w:rPr>
      </w:pPr>
    </w:p>
    <w:p w:rsidR="0065725C" w:rsidRDefault="0065725C" w14:paraId="0000003C" w14:textId="77777777">
      <w:pPr>
        <w:pStyle w:val="Normal0"/>
        <w:rPr>
          <w:b/>
        </w:rPr>
      </w:pPr>
    </w:p>
    <w:p w:rsidR="0065725C" w:rsidRDefault="0065725C" w14:paraId="0000003D" w14:textId="77777777">
      <w:pPr>
        <w:pStyle w:val="Normal0"/>
        <w:rPr>
          <w:b/>
        </w:rPr>
      </w:pPr>
    </w:p>
    <w:p w:rsidR="0065725C" w:rsidRDefault="0065725C" w14:paraId="0000003E" w14:textId="77777777">
      <w:pPr>
        <w:pStyle w:val="Normal0"/>
        <w:rPr>
          <w:b/>
        </w:rPr>
      </w:pPr>
    </w:p>
    <w:p w:rsidR="0065725C" w:rsidRDefault="0065725C" w14:paraId="0000003F" w14:textId="77777777">
      <w:pPr>
        <w:pStyle w:val="Normal0"/>
        <w:rPr>
          <w:b/>
        </w:rPr>
      </w:pPr>
    </w:p>
    <w:p w:rsidR="0065725C" w:rsidRDefault="0065725C" w14:paraId="00000040" w14:textId="77777777">
      <w:pPr>
        <w:pStyle w:val="Normal0"/>
        <w:rPr>
          <w:b/>
        </w:rPr>
      </w:pPr>
    </w:p>
    <w:p w:rsidR="0065725C" w:rsidRDefault="0065725C" w14:paraId="00000041" w14:textId="77777777">
      <w:pPr>
        <w:pStyle w:val="Normal0"/>
        <w:rPr>
          <w:b/>
        </w:rPr>
      </w:pPr>
    </w:p>
    <w:p w:rsidR="0065725C" w:rsidRDefault="0065725C" w14:paraId="00000042" w14:textId="77777777">
      <w:pPr>
        <w:pStyle w:val="Normal0"/>
        <w:rPr>
          <w:b/>
        </w:rPr>
      </w:pPr>
    </w:p>
    <w:p w:rsidR="0065725C" w:rsidRDefault="0065725C" w14:paraId="00000043" w14:textId="77777777">
      <w:pPr>
        <w:pStyle w:val="Normal0"/>
        <w:rPr>
          <w:b/>
        </w:rPr>
      </w:pPr>
    </w:p>
    <w:p w:rsidR="0065725C" w:rsidRDefault="0065725C" w14:paraId="00000044" w14:textId="77777777">
      <w:pPr>
        <w:pStyle w:val="Normal0"/>
        <w:rPr>
          <w:b/>
        </w:rPr>
      </w:pPr>
    </w:p>
    <w:p w:rsidR="0065725C" w:rsidRDefault="004224D1" w14:paraId="00000045" w14:textId="77777777">
      <w:pPr>
        <w:pStyle w:val="Ttulo1"/>
        <w:rPr>
          <w:rFonts w:ascii="Arial" w:hAnsi="Arial" w:eastAsia="Arial" w:cs="Arial"/>
          <w:b/>
          <w:color w:val="000000"/>
          <w:sz w:val="36"/>
          <w:szCs w:val="36"/>
        </w:rPr>
      </w:pPr>
      <w:bookmarkStart w:name="_heading=h.iq8jqb785jl" w:colFirst="0" w:colLast="0" w:id="1"/>
      <w:bookmarkEnd w:id="1"/>
      <w:r>
        <w:rPr>
          <w:rFonts w:ascii="Arial" w:hAnsi="Arial" w:eastAsia="Arial" w:cs="Arial"/>
          <w:b/>
          <w:color w:val="000000"/>
          <w:sz w:val="36"/>
          <w:szCs w:val="36"/>
        </w:rPr>
        <w:t>Introducción</w:t>
      </w:r>
    </w:p>
    <w:p w:rsidR="0065725C" w:rsidRDefault="004224D1" w14:paraId="00000046" w14:textId="77777777">
      <w:pPr>
        <w:pStyle w:val="Normal0"/>
        <w:rPr>
          <w:b/>
        </w:rPr>
      </w:pPr>
      <w:r>
        <w:rPr>
          <w:b/>
        </w:rPr>
        <w:t>Propósito</w:t>
      </w:r>
    </w:p>
    <w:p w:rsidR="0065725C" w:rsidRDefault="004224D1" w14:paraId="00000047" w14:textId="77777777">
      <w:pPr>
        <w:pStyle w:val="Normal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El propósito de este plan de pruebas es garantizar que la aplicación móvil que estamos desarrollando para Maltexco, junto con su backend y base de datos, cumpla con todas las especificaciones establecidas. Además, busca identificar y corregir cualquier defecto antes de su implementación en el entorno de producción.</w:t>
      </w:r>
    </w:p>
    <w:p w:rsidR="0065725C" w:rsidRDefault="004224D1" w14:paraId="00000048" w14:textId="77777777">
      <w:pPr>
        <w:pStyle w:val="Normal0"/>
        <w:rPr>
          <w:b/>
        </w:rPr>
      </w:pPr>
      <w:r>
        <w:rPr>
          <w:b/>
        </w:rPr>
        <w:t>Alcance</w:t>
      </w:r>
    </w:p>
    <w:p w:rsidR="0065725C" w:rsidRDefault="004224D1" w14:paraId="00000049" w14:textId="77777777">
      <w:pPr>
        <w:pStyle w:val="Normal0"/>
        <w:rPr>
          <w:rFonts w:ascii="Arial" w:hAnsi="Arial" w:eastAsia="Arial" w:cs="Arial"/>
        </w:rPr>
      </w:pPr>
      <w:r>
        <w:rPr>
          <w:b/>
        </w:rPr>
        <w:br/>
      </w:r>
      <w:r>
        <w:rPr>
          <w:rFonts w:ascii="Arial" w:hAnsi="Arial" w:eastAsia="Arial" w:cs="Arial"/>
        </w:rPr>
        <w:t>Este plan abarca pruebas funcionales, de integración, de rendimiento, de seguridad y de usabilidad. Se evaluarán las principales funcionalidades de la aplicación móvil, la comunicación con el backend y la interacción con la base de datos, asegurando que cada componente funcione correctamente y de manera integrada.</w:t>
      </w:r>
    </w:p>
    <w:p w:rsidR="0065725C" w:rsidRDefault="0065725C" w14:paraId="0000004A" w14:textId="77777777">
      <w:pPr>
        <w:pStyle w:val="Normal0"/>
        <w:rPr>
          <w:b/>
        </w:rPr>
      </w:pPr>
    </w:p>
    <w:p w:rsidR="0065725C" w:rsidRDefault="004224D1" w14:paraId="0000004B" w14:textId="77777777">
      <w:pPr>
        <w:pStyle w:val="Normal0"/>
        <w:rPr>
          <w:b/>
        </w:rPr>
      </w:pPr>
      <w:r>
        <w:rPr>
          <w:b/>
        </w:rPr>
        <w:t>Objetivos</w:t>
      </w:r>
    </w:p>
    <w:p w:rsidR="0065725C" w:rsidRDefault="004224D1" w14:paraId="0000004C" w14:textId="77777777">
      <w:pPr>
        <w:pStyle w:val="Normal0"/>
      </w:pPr>
      <w:r>
        <w:t>Verificar que la comunicación entre la aplicación móvil, el backend y la base de datos sea estable, eficiente y segura.</w:t>
      </w:r>
    </w:p>
    <w:p w:rsidR="0065725C" w:rsidRDefault="004224D1" w14:paraId="0000004D" w14:textId="77777777">
      <w:pPr>
        <w:pStyle w:val="Normal0"/>
      </w:pPr>
      <w:r>
        <w:t>Detectar y corregir errores en la interfaz de usuario, asegurando que la experiencia sea intuitiva y fluida.</w:t>
      </w:r>
    </w:p>
    <w:p w:rsidR="0065725C" w:rsidRDefault="004224D1" w14:paraId="0000004E" w14:textId="77777777">
      <w:pPr>
        <w:pStyle w:val="Normal0"/>
      </w:pPr>
      <w:r>
        <w:t>Evaluar el rendimiento de la aplicación bajo diferentes condiciones de carga y uso.</w:t>
      </w:r>
    </w:p>
    <w:p w:rsidR="0065725C" w:rsidRDefault="004224D1" w14:paraId="0000004F" w14:textId="77777777">
      <w:pPr>
        <w:pStyle w:val="Normal0"/>
      </w:pPr>
      <w:r>
        <w:t>Comprobar que todas las funcionalidades clave cumplen con los requisitos especificados.</w:t>
      </w:r>
    </w:p>
    <w:p w:rsidR="0065725C" w:rsidRDefault="004224D1" w14:paraId="00000050" w14:textId="77777777">
      <w:pPr>
        <w:pStyle w:val="Normal0"/>
      </w:pPr>
      <w:r>
        <w:t>Validar la seguridad del sistema, garantizando que los datos sensibles estén protegidos.</w:t>
      </w:r>
    </w:p>
    <w:p w:rsidR="0065725C" w:rsidRDefault="004224D1" w14:paraId="00000051" w14:textId="77777777">
      <w:pPr>
        <w:pStyle w:val="Normal0"/>
      </w:pPr>
      <w:r>
        <w:t>Asegurar la usabilidad, confirmando que el sistema es fácil de usar y accesible para los operarios de Maltexco.</w:t>
      </w:r>
    </w:p>
    <w:p w:rsidR="0065725C" w:rsidRDefault="004224D1" w14:paraId="00000052" w14:textId="77777777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7E2F0C4E" wp14:editId="07777777">
            <wp:simplePos x="0" y="0"/>
            <wp:positionH relativeFrom="column">
              <wp:posOffset>533400</wp:posOffset>
            </wp:positionH>
            <wp:positionV relativeFrom="paragraph">
              <wp:posOffset>200025</wp:posOffset>
            </wp:positionV>
            <wp:extent cx="3914775" cy="2081296"/>
            <wp:effectExtent l="0" t="0" r="0" b="0"/>
            <wp:wrapNone/>
            <wp:docPr id="105817945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81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725C" w:rsidRDefault="0065725C" w14:paraId="00000053" w14:textId="77777777">
      <w:pPr>
        <w:pStyle w:val="Ttulo1"/>
        <w:rPr>
          <w:rFonts w:ascii="Arial" w:hAnsi="Arial" w:eastAsia="Arial" w:cs="Arial"/>
          <w:color w:val="000000"/>
          <w:sz w:val="36"/>
          <w:szCs w:val="36"/>
        </w:rPr>
      </w:pPr>
      <w:bookmarkStart w:name="_heading=h.gjv3jjka3xt7" w:colFirst="0" w:colLast="0" w:id="2"/>
      <w:bookmarkEnd w:id="2"/>
    </w:p>
    <w:p w:rsidR="0065725C" w:rsidRDefault="0065725C" w14:paraId="00000054" w14:textId="77777777">
      <w:pPr>
        <w:pStyle w:val="Normal0"/>
      </w:pPr>
    </w:p>
    <w:p w:rsidR="0065725C" w:rsidRDefault="0065725C" w14:paraId="00000055" w14:textId="77777777">
      <w:pPr>
        <w:pStyle w:val="Normal0"/>
      </w:pPr>
    </w:p>
    <w:p w:rsidR="0065725C" w:rsidRDefault="0065725C" w14:paraId="00000056" w14:textId="77777777">
      <w:pPr>
        <w:pStyle w:val="Normal0"/>
      </w:pPr>
    </w:p>
    <w:p w:rsidR="0065725C" w:rsidRDefault="0065725C" w14:paraId="00000057" w14:textId="77777777">
      <w:pPr>
        <w:pStyle w:val="Normal0"/>
      </w:pPr>
    </w:p>
    <w:p w:rsidR="0065725C" w:rsidRDefault="0065725C" w14:paraId="00000058" w14:textId="77777777">
      <w:pPr>
        <w:pStyle w:val="Normal0"/>
      </w:pPr>
    </w:p>
    <w:p w:rsidR="0065725C" w:rsidRDefault="0065725C" w14:paraId="00000059" w14:textId="77777777">
      <w:pPr>
        <w:pStyle w:val="Normal0"/>
      </w:pPr>
    </w:p>
    <w:p w:rsidR="0065725C" w:rsidRDefault="004224D1" w14:paraId="0000005A" w14:textId="77777777">
      <w:pPr>
        <w:pStyle w:val="Ttulo1"/>
        <w:rPr>
          <w:rFonts w:ascii="Arial" w:hAnsi="Arial" w:eastAsia="Arial" w:cs="Arial"/>
          <w:color w:val="000000"/>
        </w:rPr>
      </w:pPr>
      <w:bookmarkStart w:name="_heading=h.uy31wplvg3sj" w:colFirst="0" w:colLast="0" w:id="3"/>
      <w:bookmarkEnd w:id="3"/>
      <w:r>
        <w:rPr>
          <w:rFonts w:ascii="Arial" w:hAnsi="Arial" w:eastAsia="Arial" w:cs="Arial"/>
          <w:color w:val="000000"/>
          <w:sz w:val="36"/>
          <w:szCs w:val="36"/>
        </w:rPr>
        <w:t>Estrategia de Pruebas</w:t>
      </w:r>
    </w:p>
    <w:p w:rsidR="0065725C" w:rsidRDefault="004224D1" w14:paraId="0000005B" w14:textId="77777777">
      <w:pPr>
        <w:pStyle w:val="Normal0"/>
        <w:rPr>
          <w:b/>
        </w:rPr>
      </w:pPr>
      <w:r>
        <w:rPr>
          <w:b/>
        </w:rPr>
        <w:t>Pruebas Funcionales</w:t>
      </w:r>
    </w:p>
    <w:p w:rsidR="0065725C" w:rsidRDefault="004224D1" w14:paraId="0000005C" w14:textId="77777777">
      <w:pPr>
        <w:pStyle w:val="Normal0"/>
        <w:numPr>
          <w:ilvl w:val="1"/>
          <w:numId w:val="13"/>
        </w:numPr>
      </w:pPr>
      <w:r>
        <w:t>Validar que todas las funcionalidades de la aplicación móvil se comportan de acuerdo con los requisitos establecidos.</w:t>
      </w:r>
    </w:p>
    <w:p w:rsidR="0065725C" w:rsidRDefault="004224D1" w14:paraId="0000005D" w14:textId="77777777">
      <w:pPr>
        <w:pStyle w:val="Normal0"/>
        <w:rPr>
          <w:b/>
        </w:rPr>
      </w:pPr>
      <w:r>
        <w:rPr>
          <w:b/>
        </w:rPr>
        <w:t>Pruebas de Integración</w:t>
      </w:r>
    </w:p>
    <w:p w:rsidR="0065725C" w:rsidRDefault="004224D1" w14:paraId="0000005E" w14:textId="77777777">
      <w:pPr>
        <w:pStyle w:val="Normal0"/>
        <w:numPr>
          <w:ilvl w:val="1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Verificar que la interacción entre el frontend (aplicación móvil) y el backend (API) se realice de manera correcta y sin interrupciones.</w:t>
      </w:r>
    </w:p>
    <w:p w:rsidR="0065725C" w:rsidRDefault="004224D1" w14:paraId="0000005F" w14:textId="77777777">
      <w:pPr>
        <w:pStyle w:val="Normal0"/>
        <w:rPr>
          <w:b/>
        </w:rPr>
      </w:pPr>
      <w:r>
        <w:rPr>
          <w:b/>
        </w:rPr>
        <w:t>Pruebas de Rendimiento</w:t>
      </w:r>
    </w:p>
    <w:p w:rsidR="0065725C" w:rsidRDefault="004224D1" w14:paraId="00000060" w14:textId="77777777">
      <w:pPr>
        <w:pStyle w:val="Normal0"/>
        <w:numPr>
          <w:ilvl w:val="1"/>
          <w:numId w:val="13"/>
        </w:numPr>
      </w:pPr>
      <w:r>
        <w:t>Evaluar el desempeño de la aplicación bajo diferentes condiciones de carga, como múltiples usuarios simultáneos, para asegurar que responde eficientemente.</w:t>
      </w:r>
    </w:p>
    <w:p w:rsidR="0065725C" w:rsidRDefault="004224D1" w14:paraId="00000061" w14:textId="77777777">
      <w:pPr>
        <w:pStyle w:val="Normal0"/>
        <w:rPr>
          <w:b/>
        </w:rPr>
      </w:pPr>
      <w:r>
        <w:rPr>
          <w:b/>
        </w:rPr>
        <w:t>Pruebas de Seguridad</w:t>
      </w:r>
    </w:p>
    <w:p w:rsidR="0065725C" w:rsidRDefault="004224D1" w14:paraId="00000062" w14:textId="77777777">
      <w:pPr>
        <w:pStyle w:val="Normal0"/>
        <w:numPr>
          <w:ilvl w:val="1"/>
          <w:numId w:val="13"/>
        </w:numPr>
      </w:pPr>
      <w:r>
        <w:t>Probar los mecanismos de autenticación y autorización para asegurar que los datos transmitidos y almacenados estén cifrados adecuadamente.</w:t>
      </w:r>
    </w:p>
    <w:p w:rsidR="0065725C" w:rsidRDefault="004224D1" w14:paraId="00000063" w14:textId="77777777">
      <w:pPr>
        <w:pStyle w:val="Normal0"/>
        <w:rPr>
          <w:b/>
        </w:rPr>
      </w:pPr>
      <w:r>
        <w:rPr>
          <w:b/>
        </w:rPr>
        <w:t>Pruebas de Usabilidad</w:t>
      </w:r>
    </w:p>
    <w:p w:rsidR="0065725C" w:rsidRDefault="004224D1" w14:paraId="00000064" w14:textId="77777777">
      <w:pPr>
        <w:pStyle w:val="Normal0"/>
        <w:numPr>
          <w:ilvl w:val="1"/>
          <w:numId w:val="13"/>
        </w:numPr>
      </w:pPr>
      <w:r>
        <w:t>Evaluar la interfaz de usuario para garantizar que sea intuitiva, accesible y fácil de utilizar por los operarios de Maltexco, mejorando la experiencia del usuario.</w:t>
      </w:r>
    </w:p>
    <w:p w:rsidR="0065725C" w:rsidRDefault="0065725C" w14:paraId="00000065" w14:textId="77777777">
      <w:pPr>
        <w:pStyle w:val="Ttulo1"/>
        <w:rPr>
          <w:rFonts w:ascii="Arial" w:hAnsi="Arial" w:eastAsia="Arial" w:cs="Arial"/>
          <w:color w:val="000000"/>
          <w:sz w:val="36"/>
          <w:szCs w:val="36"/>
        </w:rPr>
      </w:pPr>
      <w:bookmarkStart w:name="_heading=h.bgz66mk0hug" w:colFirst="0" w:colLast="0" w:id="4"/>
      <w:bookmarkEnd w:id="4"/>
    </w:p>
    <w:p w:rsidR="0065725C" w:rsidRDefault="004224D1" w14:paraId="00000066" w14:textId="77777777">
      <w:pPr>
        <w:pStyle w:val="Ttulo1"/>
        <w:rPr>
          <w:rFonts w:ascii="Arial" w:hAnsi="Arial" w:eastAsia="Arial" w:cs="Arial"/>
          <w:b/>
          <w:color w:val="000000"/>
          <w:sz w:val="36"/>
          <w:szCs w:val="36"/>
        </w:rPr>
      </w:pPr>
      <w:bookmarkStart w:name="_heading=h.5loi422oa57j" w:colFirst="0" w:colLast="0" w:id="5"/>
      <w:bookmarkEnd w:id="5"/>
      <w:r>
        <w:rPr>
          <w:rFonts w:ascii="Arial" w:hAnsi="Arial" w:eastAsia="Arial" w:cs="Arial"/>
          <w:b/>
          <w:color w:val="000000"/>
          <w:sz w:val="36"/>
          <w:szCs w:val="36"/>
        </w:rPr>
        <w:t>Elementos a ser Probados</w:t>
      </w:r>
    </w:p>
    <w:p w:rsidR="0065725C" w:rsidRDefault="004224D1" w14:paraId="00000067" w14:textId="77777777">
      <w:pPr>
        <w:pStyle w:val="Normal0"/>
        <w:rPr>
          <w:b/>
        </w:rPr>
      </w:pPr>
      <w:r>
        <w:rPr>
          <w:b/>
        </w:rPr>
        <w:t>Módulo de aplicación móvil</w:t>
      </w:r>
    </w:p>
    <w:p w:rsidR="0065725C" w:rsidRDefault="004224D1" w14:paraId="00000068" w14:textId="77777777">
      <w:pPr>
        <w:pStyle w:val="Normal0"/>
        <w:numPr>
          <w:ilvl w:val="0"/>
          <w:numId w:val="12"/>
        </w:numPr>
      </w:pPr>
      <w:r>
        <w:rPr>
          <w:b/>
        </w:rPr>
        <w:t>Visualización de datos en tiempo real</w:t>
      </w:r>
      <w:r>
        <w:t>: Validar que la aplicación muestra los datos correctos de temperatura, humedad y otros parámetros de las máquinas.</w:t>
      </w:r>
    </w:p>
    <w:p w:rsidR="0065725C" w:rsidRDefault="004224D1" w14:paraId="00000069" w14:textId="77777777">
      <w:pPr>
        <w:pStyle w:val="Normal0"/>
        <w:numPr>
          <w:ilvl w:val="0"/>
          <w:numId w:val="12"/>
        </w:numPr>
      </w:pPr>
      <w:r>
        <w:rPr>
          <w:b/>
        </w:rPr>
        <w:t>Notificaciones</w:t>
      </w:r>
      <w:r>
        <w:t>: Probar las alertas en caso de que los parámetros excedan los límites predefinidos.</w:t>
      </w:r>
    </w:p>
    <w:p w:rsidR="0065725C" w:rsidRDefault="004224D1" w14:paraId="0000006A" w14:textId="77777777">
      <w:pPr>
        <w:pStyle w:val="Normal0"/>
        <w:numPr>
          <w:ilvl w:val="0"/>
          <w:numId w:val="12"/>
        </w:numPr>
      </w:pPr>
      <w:r>
        <w:rPr>
          <w:b/>
        </w:rPr>
        <w:t>Input manual</w:t>
      </w:r>
      <w:r>
        <w:t>: Asegurar que los operarios puedan ingresar datos adicionales sin problemas.</w:t>
      </w:r>
    </w:p>
    <w:p w:rsidR="0065725C" w:rsidRDefault="004224D1" w14:paraId="0000006B" w14:textId="77777777">
      <w:pPr>
        <w:pStyle w:val="Normal0"/>
        <w:rPr>
          <w:b/>
        </w:rPr>
      </w:pPr>
      <w:r>
        <w:rPr>
          <w:b/>
        </w:rPr>
        <w:t>Módulo de backend</w:t>
      </w:r>
    </w:p>
    <w:p w:rsidR="0065725C" w:rsidRDefault="004224D1" w14:paraId="0000006C" w14:textId="77777777">
      <w:pPr>
        <w:pStyle w:val="Normal0"/>
        <w:numPr>
          <w:ilvl w:val="0"/>
          <w:numId w:val="1"/>
        </w:numPr>
      </w:pPr>
      <w:r>
        <w:rPr>
          <w:b/>
        </w:rPr>
        <w:t>Extracción y procesamiento de datos</w:t>
      </w:r>
      <w:r>
        <w:t>: Verificar que el backend esté extrayendo correctamente los datos de las máquinas, limpiándolos y alimentándose en la base de datos.</w:t>
      </w:r>
    </w:p>
    <w:p w:rsidR="0065725C" w:rsidRDefault="004224D1" w14:paraId="0000006D" w14:textId="77777777">
      <w:pPr>
        <w:pStyle w:val="Normal0"/>
        <w:numPr>
          <w:ilvl w:val="0"/>
          <w:numId w:val="1"/>
        </w:numPr>
      </w:pPr>
      <w:r>
        <w:rPr>
          <w:b/>
        </w:rPr>
        <w:t>API</w:t>
      </w:r>
      <w:r>
        <w:t>: Validar que la API REST expuesta funcione correctamente y responda adecuadamente a las solicitudes de la aplicación móvil.</w:t>
      </w:r>
    </w:p>
    <w:p w:rsidR="0065725C" w:rsidRDefault="004224D1" w14:paraId="0000006E" w14:textId="77777777">
      <w:pPr>
        <w:pStyle w:val="Normal0"/>
        <w:rPr>
          <w:b/>
        </w:rPr>
      </w:pPr>
      <w:r>
        <w:rPr>
          <w:b/>
        </w:rPr>
        <w:t>Base de datos</w:t>
      </w:r>
    </w:p>
    <w:p w:rsidR="0065725C" w:rsidRDefault="004224D1" w14:paraId="0000006F" w14:textId="77777777">
      <w:pPr>
        <w:pStyle w:val="Normal0"/>
        <w:numPr>
          <w:ilvl w:val="0"/>
          <w:numId w:val="2"/>
        </w:numPr>
      </w:pPr>
      <w:r>
        <w:rPr>
          <w:rFonts w:ascii="Arial" w:hAnsi="Arial" w:eastAsia="Arial" w:cs="Arial"/>
          <w:b/>
        </w:rPr>
        <w:t>Almacenamiento de datos</w:t>
      </w:r>
      <w:r>
        <w:rPr>
          <w:rFonts w:ascii="Arial" w:hAnsi="Arial" w:eastAsia="Arial" w:cs="Arial"/>
        </w:rPr>
        <w:t>: Asegurar que los datos de las máquinas se almacenen correctamente y que puedan ser consultados de manera eficiente.</w:t>
      </w:r>
    </w:p>
    <w:p w:rsidR="0065725C" w:rsidRDefault="004224D1" w14:paraId="00000070" w14:textId="77777777">
      <w:pPr>
        <w:pStyle w:val="Normal0"/>
        <w:numPr>
          <w:ilvl w:val="0"/>
          <w:numId w:val="2"/>
        </w:numPr>
      </w:pPr>
      <w:r>
        <w:rPr>
          <w:rFonts w:ascii="Arial" w:hAnsi="Arial" w:eastAsia="Arial" w:cs="Arial"/>
          <w:b/>
        </w:rPr>
        <w:t>Consultas históricas</w:t>
      </w:r>
      <w:r>
        <w:rPr>
          <w:rFonts w:ascii="Arial" w:hAnsi="Arial" w:eastAsia="Arial" w:cs="Arial"/>
        </w:rPr>
        <w:t>: Validar que se puedan realizar consultas históricas de los parámetros de las máquinas.</w:t>
      </w:r>
    </w:p>
    <w:p w:rsidR="0065725C" w:rsidRDefault="0065725C" w14:paraId="00000071" w14:textId="77777777">
      <w:pPr>
        <w:pStyle w:val="Ttulo1"/>
      </w:pPr>
      <w:bookmarkStart w:name="_heading=h.x1h5p6jxg3px" w:colFirst="0" w:colLast="0" w:id="6"/>
      <w:bookmarkEnd w:id="6"/>
    </w:p>
    <w:p w:rsidR="0065725C" w:rsidRDefault="004224D1" w14:paraId="00000072" w14:textId="77777777">
      <w:pPr>
        <w:pStyle w:val="Ttulo1"/>
        <w:rPr>
          <w:rFonts w:ascii="Arial" w:hAnsi="Arial" w:eastAsia="Arial" w:cs="Arial"/>
          <w:b/>
          <w:color w:val="000000"/>
        </w:rPr>
      </w:pPr>
      <w:bookmarkStart w:name="_heading=h.4jjh7m88oey" w:colFirst="0" w:colLast="0" w:id="7"/>
      <w:bookmarkEnd w:id="7"/>
      <w:r>
        <w:rPr>
          <w:rFonts w:ascii="Arial" w:hAnsi="Arial" w:eastAsia="Arial" w:cs="Arial"/>
          <w:b/>
          <w:color w:val="000000"/>
        </w:rPr>
        <w:t>Criterios de Aceptación</w:t>
      </w:r>
    </w:p>
    <w:p w:rsidR="0065725C" w:rsidRDefault="004224D1" w14:paraId="00000073" w14:textId="77777777">
      <w:pPr>
        <w:pStyle w:val="Normal0"/>
        <w:rPr>
          <w:b/>
        </w:rPr>
      </w:pPr>
      <w:r>
        <w:rPr>
          <w:b/>
        </w:rPr>
        <w:t>Criterios Funcionales</w:t>
      </w:r>
    </w:p>
    <w:p w:rsidR="0065725C" w:rsidRDefault="004224D1" w14:paraId="00000074" w14:textId="77777777">
      <w:pPr>
        <w:pStyle w:val="Normal0"/>
        <w:numPr>
          <w:ilvl w:val="0"/>
          <w:numId w:val="3"/>
        </w:numPr>
      </w:pPr>
      <w:r>
        <w:t>Todas las funcionalidades principales (visualización de datos, alertas, input manual) deben estar completamente operativas.</w:t>
      </w:r>
    </w:p>
    <w:p w:rsidR="0065725C" w:rsidRDefault="004224D1" w14:paraId="00000075" w14:textId="77777777">
      <w:pPr>
        <w:pStyle w:val="Normal0"/>
        <w:numPr>
          <w:ilvl w:val="0"/>
          <w:numId w:val="3"/>
        </w:numPr>
      </w:pPr>
      <w:r>
        <w:t>El sistema debe ser capaz de manejar la carga esperada de usuarios simultáneos sin caída de rendimiento.</w:t>
      </w:r>
    </w:p>
    <w:p w:rsidR="0065725C" w:rsidRDefault="004224D1" w14:paraId="00000076" w14:textId="77777777">
      <w:pPr>
        <w:pStyle w:val="Normal0"/>
        <w:numPr>
          <w:ilvl w:val="0"/>
          <w:numId w:val="3"/>
        </w:numPr>
      </w:pPr>
      <w:r>
        <w:t>La comunicación entre la aplicación móvil y el backend debe ser estable.</w:t>
      </w:r>
    </w:p>
    <w:p w:rsidR="0065725C" w:rsidRDefault="004224D1" w14:paraId="00000077" w14:textId="77777777">
      <w:pPr>
        <w:pStyle w:val="Normal0"/>
        <w:rPr>
          <w:b/>
        </w:rPr>
      </w:pPr>
      <w:r>
        <w:rPr>
          <w:b/>
        </w:rPr>
        <w:t>Criterios de Rendimiento</w:t>
      </w:r>
    </w:p>
    <w:p w:rsidR="0065725C" w:rsidRDefault="004224D1" w14:paraId="00000078" w14:textId="77777777">
      <w:pPr>
        <w:pStyle w:val="Normal0"/>
        <w:numPr>
          <w:ilvl w:val="0"/>
          <w:numId w:val="4"/>
        </w:numPr>
      </w:pPr>
      <w:r>
        <w:t>La aplicación debe poder manejar usuarios simultáneos sin tiempos de respuesta mayores a 3 segundos.</w:t>
      </w:r>
    </w:p>
    <w:p w:rsidR="0065725C" w:rsidRDefault="004224D1" w14:paraId="00000079" w14:textId="77777777">
      <w:pPr>
        <w:pStyle w:val="Normal0"/>
        <w:numPr>
          <w:ilvl w:val="0"/>
          <w:numId w:val="4"/>
        </w:numPr>
      </w:pPr>
      <w:r>
        <w:t>La extracción de datos desde las máquinas debe realizarse en intervalos de tiempo definidos (por ejemplo, cada 5 minutos) sin pérdida de datos.</w:t>
      </w:r>
    </w:p>
    <w:p w:rsidR="0065725C" w:rsidRDefault="004224D1" w14:paraId="0000007A" w14:textId="77777777">
      <w:pPr>
        <w:pStyle w:val="Normal0"/>
        <w:rPr>
          <w:b/>
        </w:rPr>
      </w:pPr>
      <w:r>
        <w:rPr>
          <w:b/>
        </w:rPr>
        <w:t>Criterios de Seguridad</w:t>
      </w:r>
    </w:p>
    <w:p w:rsidR="0065725C" w:rsidRDefault="004224D1" w14:paraId="0000007B" w14:textId="77777777">
      <w:pPr>
        <w:pStyle w:val="Normal0"/>
        <w:numPr>
          <w:ilvl w:val="0"/>
          <w:numId w:val="6"/>
        </w:numPr>
      </w:pPr>
      <w:r>
        <w:t>Todas las conexiones deben realizarse a través de HTTPS.</w:t>
      </w:r>
    </w:p>
    <w:p w:rsidR="0065725C" w:rsidRDefault="004224D1" w14:paraId="0000007C" w14:textId="77777777">
      <w:pPr>
        <w:pStyle w:val="Normal0"/>
        <w:numPr>
          <w:ilvl w:val="0"/>
          <w:numId w:val="6"/>
        </w:numPr>
      </w:pPr>
      <w:r>
        <w:t>Los tokens de autenticación deben ser válidos y gestionarse correctamente (expiración, renovación).</w:t>
      </w:r>
    </w:p>
    <w:p w:rsidR="0065725C" w:rsidRDefault="004224D1" w14:paraId="0000007D" w14:textId="77777777">
      <w:pPr>
        <w:pStyle w:val="Normal0"/>
        <w:numPr>
          <w:ilvl w:val="0"/>
          <w:numId w:val="6"/>
        </w:numPr>
      </w:pPr>
      <w:r>
        <w:t>Los datos sensibles deben estar cifrados en la base de datos.</w:t>
      </w:r>
    </w:p>
    <w:p w:rsidR="0065725C" w:rsidRDefault="004224D1" w14:paraId="0000007E" w14:textId="77777777">
      <w:pPr>
        <w:pStyle w:val="Normal0"/>
        <w:rPr>
          <w:b/>
        </w:rPr>
      </w:pPr>
      <w:r>
        <w:rPr>
          <w:b/>
        </w:rPr>
        <w:t>5. Roles y Responsabilidades</w:t>
      </w:r>
    </w:p>
    <w:p w:rsidR="0065725C" w:rsidRDefault="004224D1" w14:paraId="0000007F" w14:textId="77777777">
      <w:pPr>
        <w:pStyle w:val="Normal0"/>
        <w:numPr>
          <w:ilvl w:val="0"/>
          <w:numId w:val="8"/>
        </w:numPr>
      </w:pPr>
      <w:r>
        <w:rPr>
          <w:b/>
        </w:rPr>
        <w:t>Equipo de Desarrollo</w:t>
      </w:r>
      <w:r>
        <w:t>: Responsable de la corrección de defectos y la implementación de mejoras según los resultados de las pruebas.</w:t>
      </w:r>
    </w:p>
    <w:p w:rsidR="0065725C" w:rsidRDefault="004224D1" w14:paraId="00000080" w14:textId="77777777">
      <w:pPr>
        <w:pStyle w:val="Normal0"/>
        <w:numPr>
          <w:ilvl w:val="0"/>
          <w:numId w:val="8"/>
        </w:numPr>
      </w:pPr>
      <w:r>
        <w:rPr>
          <w:b/>
        </w:rPr>
        <w:t>Equipo de QA (Quality Assurance)</w:t>
      </w:r>
      <w:r>
        <w:t>: Ejecutará las pruebas, documentará los defectos y verificará la corrección de los errores.</w:t>
      </w:r>
    </w:p>
    <w:p w:rsidR="0065725C" w:rsidRDefault="004224D1" w14:paraId="00000081" w14:textId="77777777">
      <w:pPr>
        <w:pStyle w:val="Normal0"/>
        <w:numPr>
          <w:ilvl w:val="0"/>
          <w:numId w:val="8"/>
        </w:numPr>
      </w:pPr>
      <w:r>
        <w:rPr>
          <w:b/>
        </w:rPr>
        <w:t>Product Owner</w:t>
      </w:r>
      <w:r>
        <w:t>: Asegurará que todas las funcionalidades críticas hayan sido correctamente probadas y aprobadas antes de la implementación final.</w:t>
      </w:r>
    </w:p>
    <w:p w:rsidR="0065725C" w:rsidRDefault="0065725C" w14:paraId="00000082" w14:textId="77777777">
      <w:pPr>
        <w:pStyle w:val="Normal0"/>
        <w:rPr>
          <w:b/>
        </w:rPr>
      </w:pPr>
    </w:p>
    <w:p w:rsidR="0065725C" w:rsidRDefault="0065725C" w14:paraId="00000083" w14:textId="77777777">
      <w:pPr>
        <w:pStyle w:val="Normal0"/>
        <w:rPr>
          <w:b/>
        </w:rPr>
      </w:pPr>
    </w:p>
    <w:p w:rsidR="0065725C" w:rsidRDefault="004224D1" w14:paraId="00000084" w14:textId="77777777">
      <w:pPr>
        <w:pStyle w:val="Ttulo1"/>
        <w:rPr>
          <w:rFonts w:ascii="Arial" w:hAnsi="Arial" w:eastAsia="Arial" w:cs="Arial"/>
          <w:color w:val="000000"/>
        </w:rPr>
      </w:pPr>
      <w:bookmarkStart w:name="_heading=h.xryjrc5kior3" w:colFirst="0" w:colLast="0" w:id="8"/>
      <w:bookmarkEnd w:id="8"/>
      <w:r>
        <w:rPr>
          <w:rFonts w:ascii="Arial" w:hAnsi="Arial" w:eastAsia="Arial" w:cs="Arial"/>
          <w:color w:val="000000"/>
        </w:rPr>
        <w:t>Planificación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0C3739E" wp14:editId="07777777">
            <wp:simplePos x="0" y="0"/>
            <wp:positionH relativeFrom="column">
              <wp:posOffset>4086225</wp:posOffset>
            </wp:positionH>
            <wp:positionV relativeFrom="paragraph">
              <wp:posOffset>381268</wp:posOffset>
            </wp:positionV>
            <wp:extent cx="2420302" cy="907613"/>
            <wp:effectExtent l="0" t="0" r="0" b="0"/>
            <wp:wrapNone/>
            <wp:docPr id="105817946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t="49344"/>
                    <a:stretch>
                      <a:fillRect/>
                    </a:stretch>
                  </pic:blipFill>
                  <pic:spPr>
                    <a:xfrm>
                      <a:off x="0" y="0"/>
                      <a:ext cx="2420302" cy="90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725C" w:rsidRDefault="004224D1" w14:paraId="00000085" w14:textId="77777777">
      <w:pPr>
        <w:pStyle w:val="Normal0"/>
        <w:rPr>
          <w:b/>
        </w:rPr>
      </w:pPr>
      <w:r>
        <w:rPr>
          <w:b/>
        </w:rPr>
        <w:t>Fechas Importantes</w:t>
      </w:r>
    </w:p>
    <w:p w:rsidR="0065725C" w:rsidP="41FD4638" w:rsidRDefault="004224D1" w14:paraId="00000086" w14:textId="79316C18">
      <w:pPr>
        <w:pStyle w:val="Normal0"/>
        <w:numPr>
          <w:ilvl w:val="0"/>
          <w:numId w:val="5"/>
        </w:numPr>
        <w:rPr>
          <w:color w:val="FFFFFF" w:themeColor="background1" w:themeTint="FF" w:themeShade="FF"/>
          <w:highlight w:val="darkBlue"/>
        </w:rPr>
      </w:pPr>
      <w:r w:rsidRPr="41FD4638" w:rsidR="004224D1">
        <w:rPr>
          <w:b w:val="1"/>
          <w:bCs w:val="1"/>
        </w:rPr>
        <w:t>Inicio de pruebas</w:t>
      </w:r>
      <w:r w:rsidR="004224D1">
        <w:rPr/>
        <w:t xml:space="preserve">: </w:t>
      </w:r>
      <w:r w:rsidRPr="41FD4638" w:rsidR="7FD2C221">
        <w:rPr>
          <w:color w:val="FFFFFF" w:themeColor="background1" w:themeTint="FF" w:themeShade="FF"/>
          <w:highlight w:val="darkBlue"/>
        </w:rPr>
        <w:t>8</w:t>
      </w:r>
      <w:r w:rsidRPr="41FD4638" w:rsidR="19081E58">
        <w:rPr>
          <w:color w:val="FFFFFF" w:themeColor="background1" w:themeTint="FF" w:themeShade="FF"/>
          <w:highlight w:val="darkBlue"/>
        </w:rPr>
        <w:t xml:space="preserve"> de</w:t>
      </w:r>
      <w:r w:rsidRPr="41FD4638" w:rsidR="19C64F4E">
        <w:rPr>
          <w:color w:val="FFFFFF" w:themeColor="background1" w:themeTint="FF" w:themeShade="FF"/>
          <w:highlight w:val="darkBlue"/>
        </w:rPr>
        <w:t xml:space="preserve"> octubre</w:t>
      </w:r>
    </w:p>
    <w:p w:rsidR="0065725C" w:rsidP="41FD4638" w:rsidRDefault="004224D1" w14:paraId="00000087" w14:textId="7B0DE0D6">
      <w:pPr>
        <w:pStyle w:val="Normal0"/>
        <w:numPr>
          <w:ilvl w:val="0"/>
          <w:numId w:val="5"/>
        </w:numPr>
        <w:rPr>
          <w:color w:val="FFFFFF" w:themeColor="background1" w:themeTint="FF" w:themeShade="FF"/>
          <w:highlight w:val="darkBlue"/>
        </w:rPr>
      </w:pPr>
      <w:r w:rsidRPr="41FD4638" w:rsidR="004224D1">
        <w:rPr>
          <w:b w:val="1"/>
          <w:bCs w:val="1"/>
        </w:rPr>
        <w:t>Finalización de pruebas</w:t>
      </w:r>
      <w:r w:rsidR="004224D1">
        <w:rPr/>
        <w:t>:</w:t>
      </w:r>
      <w:r w:rsidRPr="41FD4638" w:rsidR="004224D1">
        <w:rPr>
          <w:color w:val="FFFFFF" w:themeColor="background1" w:themeTint="FF" w:themeShade="FF"/>
          <w:highlight w:val="darkBlue"/>
        </w:rPr>
        <w:t xml:space="preserve"> </w:t>
      </w:r>
      <w:r w:rsidRPr="41FD4638" w:rsidR="3F43524A">
        <w:rPr>
          <w:color w:val="FFFFFF" w:themeColor="background1" w:themeTint="FF" w:themeShade="FF"/>
          <w:highlight w:val="darkBlue"/>
        </w:rPr>
        <w:t xml:space="preserve">15 </w:t>
      </w:r>
      <w:r w:rsidRPr="41FD4638" w:rsidR="004224D1">
        <w:rPr>
          <w:color w:val="FFFFFF" w:themeColor="background1" w:themeTint="FF" w:themeShade="FF"/>
          <w:highlight w:val="darkBlue"/>
        </w:rPr>
        <w:t xml:space="preserve">de </w:t>
      </w:r>
      <w:r w:rsidRPr="41FD4638" w:rsidR="235F6D42">
        <w:rPr>
          <w:color w:val="FFFFFF" w:themeColor="background1" w:themeTint="FF" w:themeShade="FF"/>
          <w:highlight w:val="darkBlue"/>
        </w:rPr>
        <w:t>noviembre</w:t>
      </w:r>
    </w:p>
    <w:p w:rsidR="0065725C" w:rsidP="41FD4638" w:rsidRDefault="004224D1" w14:paraId="00000088" w14:textId="6BDFC39B">
      <w:pPr>
        <w:pStyle w:val="Normal0"/>
        <w:numPr>
          <w:ilvl w:val="0"/>
          <w:numId w:val="5"/>
        </w:numPr>
        <w:rPr>
          <w:color w:val="FFFFFF" w:themeColor="background1" w:themeTint="FF" w:themeShade="FF"/>
          <w:highlight w:val="darkBlue"/>
        </w:rPr>
      </w:pPr>
      <w:r w:rsidRPr="41FD4638" w:rsidR="004224D1">
        <w:rPr>
          <w:b w:val="1"/>
          <w:bCs w:val="1"/>
        </w:rPr>
        <w:t>Pruebas de aceptación del usuario</w:t>
      </w:r>
      <w:r w:rsidR="004224D1">
        <w:rPr/>
        <w:t xml:space="preserve">: </w:t>
      </w:r>
      <w:r w:rsidRPr="41FD4638" w:rsidR="004224D1">
        <w:rPr>
          <w:color w:val="FFFFFF" w:themeColor="background1" w:themeTint="FF" w:themeShade="FF"/>
          <w:highlight w:val="darkBlue"/>
        </w:rPr>
        <w:t xml:space="preserve"> </w:t>
      </w:r>
      <w:r w:rsidRPr="41FD4638" w:rsidR="7732B675">
        <w:rPr>
          <w:color w:val="FFFFFF" w:themeColor="background1" w:themeTint="FF" w:themeShade="FF"/>
          <w:highlight w:val="darkBlue"/>
        </w:rPr>
        <w:t>20 de noviembr</w:t>
      </w:r>
      <w:r w:rsidRPr="41FD4638" w:rsidR="004224D1">
        <w:rPr>
          <w:color w:val="FFFFFF" w:themeColor="background1" w:themeTint="FF" w:themeShade="FF"/>
          <w:highlight w:val="darkBlue"/>
        </w:rPr>
        <w:t xml:space="preserve">e </w:t>
      </w:r>
    </w:p>
    <w:p w:rsidR="0065725C" w:rsidRDefault="004224D1" w14:paraId="00000089" w14:textId="77777777">
      <w:pPr>
        <w:pStyle w:val="Normal0"/>
        <w:rPr>
          <w:b/>
        </w:rPr>
      </w:pPr>
      <w:r>
        <w:rPr>
          <w:b/>
        </w:rPr>
        <w:t>Recursos Necesarios</w:t>
      </w:r>
    </w:p>
    <w:p w:rsidR="0065725C" w:rsidRDefault="004224D1" w14:paraId="0000008A" w14:textId="77777777">
      <w:pPr>
        <w:pStyle w:val="Normal0"/>
        <w:numPr>
          <w:ilvl w:val="0"/>
          <w:numId w:val="7"/>
        </w:numPr>
      </w:pPr>
      <w:r>
        <w:t>Dispositivos móviles (Android e iOS) para probar la aplicación en diferentes plataformas.</w:t>
      </w:r>
    </w:p>
    <w:p w:rsidR="0065725C" w:rsidRDefault="004224D1" w14:paraId="0000008B" w14:textId="77777777">
      <w:pPr>
        <w:pStyle w:val="Normal0"/>
        <w:numPr>
          <w:ilvl w:val="0"/>
          <w:numId w:val="7"/>
        </w:numPr>
      </w:pPr>
      <w:r>
        <w:t>Servidores para el backend y la base de datos.</w:t>
      </w:r>
    </w:p>
    <w:p w:rsidR="0065725C" w:rsidRDefault="004224D1" w14:paraId="0000008C" w14:textId="77777777">
      <w:pPr>
        <w:pStyle w:val="Normal0"/>
        <w:numPr>
          <w:ilvl w:val="0"/>
          <w:numId w:val="7"/>
        </w:numPr>
      </w:pPr>
      <w:r>
        <w:t xml:space="preserve">Herramientas de monitoreo y análisis de rendimiento (por ejemplo, </w:t>
      </w:r>
      <w:r>
        <w:rPr>
          <w:b/>
        </w:rPr>
        <w:t>Postman</w:t>
      </w:r>
      <w:r>
        <w:t xml:space="preserve"> – RestClient para pruebas de API.</w:t>
      </w:r>
    </w:p>
    <w:p w:rsidR="0065725C" w:rsidRDefault="0065725C" w14:paraId="0000008D" w14:textId="77777777">
      <w:pPr>
        <w:pStyle w:val="Normal0"/>
        <w:rPr>
          <w:b/>
        </w:rPr>
      </w:pPr>
    </w:p>
    <w:p w:rsidR="0065725C" w:rsidRDefault="004224D1" w14:paraId="0000008E" w14:textId="77777777">
      <w:pPr>
        <w:pStyle w:val="Ttulo1"/>
        <w:rPr>
          <w:rFonts w:ascii="Arial" w:hAnsi="Arial" w:eastAsia="Arial" w:cs="Arial"/>
          <w:color w:val="000000"/>
          <w:sz w:val="36"/>
          <w:szCs w:val="36"/>
        </w:rPr>
      </w:pPr>
      <w:bookmarkStart w:name="_heading=h.xln2s15c0xph" w:colFirst="0" w:colLast="0" w:id="9"/>
      <w:bookmarkEnd w:id="9"/>
      <w:r>
        <w:rPr>
          <w:rFonts w:ascii="Arial" w:hAnsi="Arial" w:eastAsia="Arial" w:cs="Arial"/>
          <w:color w:val="000000"/>
          <w:sz w:val="36"/>
          <w:szCs w:val="36"/>
        </w:rPr>
        <w:t>Entregables</w:t>
      </w:r>
    </w:p>
    <w:p w:rsidR="0065725C" w:rsidRDefault="004224D1" w14:paraId="0000008F" w14:textId="77777777">
      <w:pPr>
        <w:pStyle w:val="Normal0"/>
        <w:numPr>
          <w:ilvl w:val="0"/>
          <w:numId w:val="9"/>
        </w:numPr>
      </w:pPr>
      <w:r>
        <w:rPr>
          <w:b/>
        </w:rPr>
        <w:t>Informe de Pruebas</w:t>
      </w:r>
      <w:r>
        <w:t>: Un documento detallado que resuma los resultados de las pruebas, incluyendo defectos encontrados, tiempo de ejecución y recomendaciones para la implementación final.</w:t>
      </w:r>
    </w:p>
    <w:p w:rsidR="0065725C" w:rsidRDefault="004224D1" w14:paraId="00000090" w14:textId="77777777">
      <w:pPr>
        <w:pStyle w:val="Normal0"/>
        <w:numPr>
          <w:ilvl w:val="0"/>
          <w:numId w:val="9"/>
        </w:numPr>
      </w:pPr>
      <w:r>
        <w:rPr>
          <w:b/>
        </w:rPr>
        <w:t>Lista de Defectos</w:t>
      </w:r>
      <w:r>
        <w:t>: Un listado de todos los defectos encontrados, clasificados por severidad y prioridad.</w:t>
      </w:r>
    </w:p>
    <w:p w:rsidR="0065725C" w:rsidRDefault="004224D1" w14:paraId="00000091" w14:textId="77777777">
      <w:pPr>
        <w:pStyle w:val="Normal0"/>
        <w:numPr>
          <w:ilvl w:val="0"/>
          <w:numId w:val="9"/>
        </w:numPr>
      </w:pPr>
      <w:r>
        <w:rPr>
          <w:b/>
        </w:rPr>
        <w:t>Plan de corrección</w:t>
      </w:r>
      <w:r>
        <w:t>: Un cronograma de las correcciones que el equipo de desarrollo implementará para resolver los defectos encontrados.</w:t>
      </w:r>
    </w:p>
    <w:p w:rsidR="0065725C" w:rsidRDefault="004224D1" w14:paraId="00000092" w14:textId="77777777">
      <w:pPr>
        <w:pStyle w:val="Ttulo1"/>
      </w:pPr>
      <w:bookmarkStart w:name="_heading=h.gb8ihiscuel1" w:colFirst="0" w:colLast="0" w:id="10"/>
      <w:bookmarkEnd w:id="10"/>
      <w:r>
        <w:rPr>
          <w:color w:val="000000"/>
          <w:sz w:val="36"/>
          <w:szCs w:val="36"/>
        </w:rPr>
        <w:t>Riesgos</w:t>
      </w:r>
    </w:p>
    <w:p w:rsidR="0065725C" w:rsidRDefault="004224D1" w14:paraId="00000093" w14:textId="77777777">
      <w:pPr>
        <w:pStyle w:val="Normal0"/>
        <w:rPr>
          <w:b/>
        </w:rPr>
      </w:pPr>
      <w:r>
        <w:rPr>
          <w:b/>
        </w:rPr>
        <w:t>Posibles Riesgos</w:t>
      </w:r>
    </w:p>
    <w:p w:rsidR="0065725C" w:rsidRDefault="004224D1" w14:paraId="00000094" w14:textId="77777777">
      <w:pPr>
        <w:pStyle w:val="Normal0"/>
        <w:numPr>
          <w:ilvl w:val="0"/>
          <w:numId w:val="10"/>
        </w:numPr>
      </w:pPr>
      <w:r>
        <w:t>Retrasos en la ejecución de las pruebas debido a problemas de integración con las máquinas.</w:t>
      </w:r>
    </w:p>
    <w:p w:rsidR="0065725C" w:rsidRDefault="004224D1" w14:paraId="00000095" w14:textId="77777777">
      <w:pPr>
        <w:pStyle w:val="Normal0"/>
        <w:numPr>
          <w:ilvl w:val="0"/>
          <w:numId w:val="10"/>
        </w:numPr>
      </w:pPr>
      <w:r>
        <w:t>Fallos en la extracción de datos debido a inconsistencias en el protocolo de comunicación con las máquinas.</w:t>
      </w:r>
    </w:p>
    <w:p w:rsidR="0065725C" w:rsidRDefault="004224D1" w14:paraId="00000096" w14:textId="77777777">
      <w:pPr>
        <w:pStyle w:val="Normal0"/>
        <w:rPr>
          <w:b/>
        </w:rPr>
      </w:pPr>
      <w:r>
        <w:rPr>
          <w:b/>
        </w:rPr>
        <w:t>Plan de Mitigación</w:t>
      </w:r>
    </w:p>
    <w:p w:rsidR="0065725C" w:rsidRDefault="004224D1" w14:paraId="00000097" w14:textId="77777777">
      <w:pPr>
        <w:pStyle w:val="Normal0"/>
        <w:numPr>
          <w:ilvl w:val="0"/>
          <w:numId w:val="11"/>
        </w:numPr>
      </w:pPr>
      <w:r>
        <w:t>Hay que asegurar que se cuenta con la documentación técnica completa de las máquinas para garantizar que la integración se realice correctamente.</w:t>
      </w:r>
    </w:p>
    <w:p w:rsidR="0065725C" w:rsidRDefault="004224D1" w14:paraId="00000098" w14:textId="77777777">
      <w:pPr>
        <w:pStyle w:val="Normal0"/>
        <w:numPr>
          <w:ilvl w:val="0"/>
          <w:numId w:val="11"/>
        </w:numPr>
      </w:pPr>
      <w:r>
        <w:t>Realizar pruebas preliminares de extracción de datos para detectar posibles inconsistencias antes de iniciar las pruebas completas.</w:t>
      </w:r>
    </w:p>
    <w:p w:rsidR="0065725C" w:rsidRDefault="0065725C" w14:paraId="00000099" w14:textId="77777777">
      <w:pPr>
        <w:pStyle w:val="Normal0"/>
      </w:pPr>
    </w:p>
    <w:sectPr w:rsidR="0065725C">
      <w:headerReference w:type="default" r:id="rId13"/>
      <w:pgSz w:w="12240" w:h="15840" w:orient="portrait"/>
      <w:pgMar w:top="1417" w:right="1701" w:bottom="1417" w:left="1701" w:header="708" w:footer="708" w:gutter="0"/>
      <w:pgNumType w:start="1"/>
      <w:cols w:space="720"/>
      <w:footerReference w:type="default" r:id="R6532400f2ac24bc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24D1" w:rsidRDefault="004224D1" w14:paraId="3ABE48C7" w14:textId="77777777">
      <w:pPr>
        <w:spacing w:after="0" w:line="240" w:lineRule="auto"/>
      </w:pPr>
      <w:r>
        <w:separator/>
      </w:r>
    </w:p>
  </w:endnote>
  <w:endnote w:type="continuationSeparator" w:id="0">
    <w:p w:rsidR="004224D1" w:rsidRDefault="004224D1" w14:paraId="0EC397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w:fontKey="{4A1301E5-3572-41BB-A7DE-698A88828D1E}" r:id="rId1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BF311BD9-C9AA-461F-9077-3AA645AB3DD4}" r:id="rId2"/>
    <w:embedBold w:fontKey="{64E00D99-DFAE-47C2-B7B8-95FFCD1E42FB}" r:id="rId3"/>
    <w:embedItalic w:fontKey="{395DBDE7-7237-448D-B919-9B8800C8BC24}" r:id="rId4"/>
  </w:font>
  <w:font w:name="Play">
    <w:charset w:val="00"/>
    <w:family w:val="auto"/>
    <w:pitch w:val="default"/>
    <w:embedRegular w:fontKey="{A69D1733-2D71-4165-8ED8-A3DC2AB40F04}" r:id="rId5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18CE46FC-D4A9-4485-8B2E-D541369593F8}" r:id="rId6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6310CEE" w:rsidTr="76310CEE" w14:paraId="677CAFAC">
      <w:trPr>
        <w:trHeight w:val="300"/>
      </w:trPr>
      <w:tc>
        <w:tcPr>
          <w:tcW w:w="2945" w:type="dxa"/>
          <w:tcMar/>
        </w:tcPr>
        <w:p w:rsidR="76310CEE" w:rsidP="76310CEE" w:rsidRDefault="76310CEE" w14:paraId="65BE1A50" w14:textId="1AA3F331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6310CEE" w:rsidP="76310CEE" w:rsidRDefault="76310CEE" w14:paraId="79EB20B3" w14:textId="638CA842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76310CEE" w:rsidP="76310CEE" w:rsidRDefault="76310CEE" w14:paraId="2A1AD1ED" w14:textId="6017C9EC">
          <w:pPr>
            <w:pStyle w:val="Encabezado"/>
            <w:bidi w:val="0"/>
            <w:ind w:right="-115"/>
            <w:jc w:val="right"/>
          </w:pPr>
        </w:p>
      </w:tc>
    </w:tr>
  </w:tbl>
  <w:p w:rsidR="76310CEE" w:rsidP="76310CEE" w:rsidRDefault="76310CEE" w14:paraId="61F9E7BC" w14:textId="41A46EFF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24D1" w:rsidRDefault="004224D1" w14:paraId="0A69BB9C" w14:textId="77777777">
      <w:pPr>
        <w:spacing w:after="0" w:line="240" w:lineRule="auto"/>
      </w:pPr>
      <w:r>
        <w:separator/>
      </w:r>
    </w:p>
  </w:footnote>
  <w:footnote w:type="continuationSeparator" w:id="0">
    <w:p w:rsidR="004224D1" w:rsidRDefault="004224D1" w14:paraId="11856E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5725C" w:rsidRDefault="004224D1" w14:paraId="0000009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2C3AFAF" wp14:editId="07777777">
          <wp:simplePos x="0" y="0"/>
          <wp:positionH relativeFrom="column">
            <wp:posOffset>3979545</wp:posOffset>
          </wp:positionH>
          <wp:positionV relativeFrom="paragraph">
            <wp:posOffset>-358139</wp:posOffset>
          </wp:positionV>
          <wp:extent cx="2629267" cy="590632"/>
          <wp:effectExtent l="0" t="0" r="0" b="0"/>
          <wp:wrapNone/>
          <wp:docPr id="1058179456" name="image2.png" descr="Un conjunto de letras blancas en un fondo blanc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conjunto de letras blancas en un fondo blanc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9267" cy="590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2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152A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 w15:restartNumberingAfterBreak="0">
    <w:nsid w:val="0D0E14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 w15:restartNumberingAfterBreak="0">
    <w:nsid w:val="117869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 w15:restartNumberingAfterBreak="0">
    <w:nsid w:val="2FF20C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 w15:restartNumberingAfterBreak="0">
    <w:nsid w:val="358915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 w15:restartNumberingAfterBreak="0">
    <w:nsid w:val="4A5C60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 w15:restartNumberingAfterBreak="0">
    <w:nsid w:val="565071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 w15:restartNumberingAfterBreak="0">
    <w:nsid w:val="62F7615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632716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70106B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723530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2" w15:restartNumberingAfterBreak="0">
    <w:nsid w:val="760B62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 w16cid:durableId="424151807">
    <w:abstractNumId w:val="1"/>
  </w:num>
  <w:num w:numId="2" w16cid:durableId="1493985637">
    <w:abstractNumId w:val="6"/>
  </w:num>
  <w:num w:numId="3" w16cid:durableId="1798445429">
    <w:abstractNumId w:val="4"/>
  </w:num>
  <w:num w:numId="4" w16cid:durableId="8874679">
    <w:abstractNumId w:val="12"/>
  </w:num>
  <w:num w:numId="5" w16cid:durableId="259071003">
    <w:abstractNumId w:val="7"/>
  </w:num>
  <w:num w:numId="6" w16cid:durableId="578250273">
    <w:abstractNumId w:val="8"/>
  </w:num>
  <w:num w:numId="7" w16cid:durableId="1514684046">
    <w:abstractNumId w:val="3"/>
  </w:num>
  <w:num w:numId="8" w16cid:durableId="1193769410">
    <w:abstractNumId w:val="5"/>
  </w:num>
  <w:num w:numId="9" w16cid:durableId="1168786256">
    <w:abstractNumId w:val="10"/>
  </w:num>
  <w:num w:numId="10" w16cid:durableId="844245394">
    <w:abstractNumId w:val="9"/>
  </w:num>
  <w:num w:numId="11" w16cid:durableId="86050175">
    <w:abstractNumId w:val="11"/>
  </w:num>
  <w:num w:numId="12" w16cid:durableId="1660691104">
    <w:abstractNumId w:val="2"/>
  </w:num>
  <w:num w:numId="13" w16cid:durableId="20748900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embedTrueTypeFont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5C"/>
    <w:rsid w:val="000D1208"/>
    <w:rsid w:val="004224D1"/>
    <w:rsid w:val="0065725C"/>
    <w:rsid w:val="19081E58"/>
    <w:rsid w:val="19C64F4E"/>
    <w:rsid w:val="2167C627"/>
    <w:rsid w:val="235F6D42"/>
    <w:rsid w:val="3F43524A"/>
    <w:rsid w:val="41FD4638"/>
    <w:rsid w:val="5A69AD2C"/>
    <w:rsid w:val="76310CEE"/>
    <w:rsid w:val="7732B675"/>
    <w:rsid w:val="7FD2C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813D3"/>
  <w15:docId w15:val="{EADB8DAE-B459-4AE3-91CF-F2114DFD2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ptos" w:hAnsi="Aptos" w:eastAsia="Aptos" w:cs="Aptos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0"/>
    <w:next w:val="Normal0"/>
    <w:link w:val="Ttulo7Car"/>
    <w:uiPriority w:val="9"/>
    <w:semiHidden/>
    <w:unhideWhenUsed/>
    <w:qFormat/>
    <w:rsid w:val="000F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0"/>
    <w:next w:val="Normal0"/>
    <w:link w:val="Ttulo8Car"/>
    <w:uiPriority w:val="9"/>
    <w:semiHidden/>
    <w:unhideWhenUsed/>
    <w:qFormat/>
    <w:rsid w:val="000F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0"/>
    <w:next w:val="Normal0"/>
    <w:link w:val="Ttulo9Car"/>
    <w:uiPriority w:val="9"/>
    <w:semiHidden/>
    <w:unhideWhenUsed/>
    <w:qFormat/>
    <w:rsid w:val="000F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link w:val="Ttulo1Car"/>
    <w:uiPriority w:val="9"/>
    <w:qFormat/>
    <w:rsid w:val="000F580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0" w:customStyle="1">
    <w:name w:val="heading 20"/>
    <w:basedOn w:val="Normal0"/>
    <w:next w:val="Normal0"/>
    <w:link w:val="Ttulo2Car"/>
    <w:uiPriority w:val="9"/>
    <w:semiHidden/>
    <w:unhideWhenUsed/>
    <w:qFormat/>
    <w:rsid w:val="000F580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0" w:customStyle="1">
    <w:name w:val="heading 30"/>
    <w:basedOn w:val="Normal0"/>
    <w:next w:val="Normal0"/>
    <w:link w:val="Ttulo3Car"/>
    <w:uiPriority w:val="9"/>
    <w:semiHidden/>
    <w:unhideWhenUsed/>
    <w:qFormat/>
    <w:rsid w:val="000F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0" w:customStyle="1">
    <w:name w:val="heading 40"/>
    <w:basedOn w:val="Normal0"/>
    <w:next w:val="Normal0"/>
    <w:link w:val="Ttulo4Car"/>
    <w:uiPriority w:val="9"/>
    <w:semiHidden/>
    <w:unhideWhenUsed/>
    <w:qFormat/>
    <w:rsid w:val="000F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0" w:customStyle="1">
    <w:name w:val="heading 50"/>
    <w:basedOn w:val="Normal0"/>
    <w:next w:val="Normal0"/>
    <w:link w:val="Ttulo5Car"/>
    <w:uiPriority w:val="9"/>
    <w:semiHidden/>
    <w:unhideWhenUsed/>
    <w:qFormat/>
    <w:rsid w:val="000F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0" w:customStyle="1">
    <w:name w:val="heading 60"/>
    <w:basedOn w:val="Normal0"/>
    <w:next w:val="Normal0"/>
    <w:link w:val="Ttulo6Car"/>
    <w:uiPriority w:val="9"/>
    <w:semiHidden/>
    <w:unhideWhenUsed/>
    <w:qFormat/>
    <w:rsid w:val="000F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ar" w:customStyle="1">
    <w:name w:val="Título 1 Car"/>
    <w:basedOn w:val="Fuentedeprrafopredeter"/>
    <w:link w:val="heading10"/>
    <w:uiPriority w:val="9"/>
    <w:rsid w:val="000F580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heading20"/>
    <w:uiPriority w:val="9"/>
    <w:semiHidden/>
    <w:rsid w:val="000F580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heading30"/>
    <w:uiPriority w:val="9"/>
    <w:semiHidden/>
    <w:rsid w:val="000F580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heading40"/>
    <w:uiPriority w:val="9"/>
    <w:semiHidden/>
    <w:rsid w:val="000F580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heading50"/>
    <w:uiPriority w:val="9"/>
    <w:semiHidden/>
    <w:rsid w:val="000F580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heading60"/>
    <w:uiPriority w:val="9"/>
    <w:semiHidden/>
    <w:rsid w:val="000F580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F580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F580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0F5805"/>
    <w:rPr>
      <w:rFonts w:eastAsiaTheme="majorEastAsia" w:cstheme="majorBidi"/>
      <w:color w:val="272727" w:themeColor="text1" w:themeTint="D8"/>
    </w:rPr>
  </w:style>
  <w:style w:type="paragraph" w:styleId="Title0" w:customStyle="1">
    <w:name w:val="Title0"/>
    <w:basedOn w:val="Normal0"/>
    <w:next w:val="Normal0"/>
    <w:link w:val="TtuloCar"/>
    <w:uiPriority w:val="10"/>
    <w:qFormat/>
    <w:rsid w:val="000F580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itle0"/>
    <w:uiPriority w:val="10"/>
    <w:rsid w:val="000F58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0"/>
    <w:next w:val="Normal0"/>
    <w:link w:val="SubttuloCar"/>
    <w:uiPriority w:val="11"/>
    <w:qFormat/>
    <w:rsid w:val="000F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F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0"/>
    <w:next w:val="Normal0"/>
    <w:link w:val="CitaCar"/>
    <w:uiPriority w:val="29"/>
    <w:qFormat/>
    <w:rsid w:val="000F580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0F5805"/>
    <w:rPr>
      <w:i/>
      <w:iCs/>
      <w:color w:val="404040" w:themeColor="text1" w:themeTint="BF"/>
    </w:rPr>
  </w:style>
  <w:style w:type="paragraph" w:styleId="Prrafodelista">
    <w:name w:val="List Paragraph"/>
    <w:basedOn w:val="Normal0"/>
    <w:uiPriority w:val="34"/>
    <w:qFormat/>
    <w:rsid w:val="000F5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805"/>
    <w:rPr>
      <w:i/>
      <w:iCs/>
      <w:color w:val="0F4761" w:themeColor="accent1" w:themeShade="BF"/>
    </w:rPr>
  </w:style>
  <w:style w:type="paragraph" w:styleId="Citadestacada">
    <w:name w:val="Intense Quote"/>
    <w:basedOn w:val="Normal0"/>
    <w:next w:val="Normal0"/>
    <w:link w:val="CitadestacadaCar"/>
    <w:uiPriority w:val="30"/>
    <w:qFormat/>
    <w:rsid w:val="000F580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F5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80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0"/>
    <w:link w:val="EncabezadoCar"/>
    <w:uiPriority w:val="99"/>
    <w:unhideWhenUsed/>
    <w:rsid w:val="00BE4FB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4FB2"/>
  </w:style>
  <w:style w:type="paragraph" w:styleId="Piedepgina">
    <w:name w:val="footer"/>
    <w:basedOn w:val="Normal0"/>
    <w:link w:val="PiedepginaCar"/>
    <w:uiPriority w:val="99"/>
    <w:unhideWhenUsed/>
    <w:rsid w:val="00BE4FB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4FB2"/>
  </w:style>
  <w:style w:type="paragraph" w:styleId="Subtitle0" w:customStyle="1">
    <w:name w:val="Subtitle0"/>
    <w:basedOn w:val="Normal0"/>
    <w:next w:val="Normal0"/>
    <w:rPr>
      <w:color w:val="595959"/>
      <w:sz w:val="28"/>
      <w:szCs w:val="28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jp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jpg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fontTable" Target="fontTable.xml" Id="rId14" /><Relationship Type="http://schemas.openxmlformats.org/officeDocument/2006/relationships/footer" Target="footer.xml" Id="R6532400f2ac24bc1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Pjc9U4AtmgIOIcUd6p7MorsEA==">CgMxLjAyDmguaTRwbXE4dmwxMDY4Mg1oLmlxOGpxYjc4NWpsMg5oLmdqdjNqamthM3h0NzIOaC51eTMxd3Bsdmczc2oyDWguYmd6NjZtazBodWcyDmguNWxvaTQyMm9hNTdqMg5oLngxaDVwNmp4ZzNweDINaC40ampoN204OG9leTIOaC54cnlqcmM1a2lvcjMyDmgueGxuMnMxNWMweHBoMg5oLmdiOGloaXNjdWVsMTgAciExNTdvM2hRRE1xQzBubWlHN0VBQTdMNG53N25sTmlvM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Sebastian Brenet Castillo</dc:creator>
  <lastModifiedBy>HUMBERTO . LETELIER VERGARA</lastModifiedBy>
  <revision>3</revision>
  <dcterms:created xsi:type="dcterms:W3CDTF">2024-11-26T03:16:00.0000000Z</dcterms:created>
  <dcterms:modified xsi:type="dcterms:W3CDTF">2024-11-29T22:02:57.6420446Z</dcterms:modified>
</coreProperties>
</file>