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Aptos" w:hAnsi="Aptos"/>
          <w:b/>
          <w:color w:val="5E7967"/>
          <w:sz w:val="22"/>
        </w:rPr>
        <w:t>MANUAL DE USUARIO</w:t>
      </w:r>
    </w:p>
    <w:p>
      <w:pPr>
        <w:spacing w:after="200"/>
        <w:jc w:val="center"/>
      </w:pPr>
      <w:r>
        <w:rPr>
          <w:rFonts w:ascii="Aptos" w:hAnsi="Aptos"/>
          <w:b/>
          <w:color w:val="A85F55"/>
          <w:sz w:val="60"/>
        </w:rPr>
        <w:t>Lengua de Señas</w:t>
        <w:br/>
        <w:t>Mexicana</w:t>
      </w:r>
    </w:p>
    <w:p>
      <w:pPr>
        <w:spacing w:after="560"/>
        <w:jc w:val="center"/>
      </w:pPr>
      <w:r>
        <w:rPr>
          <w:rFonts w:ascii="Aptos" w:hAnsi="Aptos"/>
          <w:color w:val="78658C"/>
          <w:sz w:val="28"/>
        </w:rPr>
        <w:t>Reconocimiento, escritura de frases y entrenamiento desde Android</w:t>
      </w:r>
    </w:p>
    <w:p>
      <w:pPr>
        <w:shd w:fill="FFD9CC"/>
        <w:spacing w:before="0" w:after="480"/>
        <w:jc w:val="center"/>
      </w:pPr>
      <w:r>
        <w:rPr>
          <w:rFonts w:ascii="Aptos" w:hAnsi="Aptos"/>
          <w:b/>
          <w:color w:val="2D2523"/>
          <w:sz w:val="22"/>
        </w:rPr>
        <w:t xml:space="preserve">  Guía práctica para usuarios y responsables del proyecto  </w:t>
      </w:r>
    </w:p>
    <w:p>
      <w:pPr>
        <w:jc w:val="center"/>
      </w:pPr>
      <w:r>
        <w:rPr>
          <w:rFonts w:ascii="Aptos" w:hAnsi="Aptos"/>
          <w:color w:val="756763"/>
          <w:sz w:val="20"/>
        </w:rPr>
        <w:t>Versión 1.0  |  21/06/2026</w:t>
      </w:r>
    </w:p>
    <w:p/>
    <w:p/>
    <w:p/>
    <w:p/>
    <w:p/>
    <w:p>
      <w:pPr>
        <w:jc w:val="center"/>
      </w:pPr>
      <w:r>
        <w:rPr>
          <w:rFonts w:ascii="Aptos" w:hAnsi="Aptos"/>
          <w:i/>
          <w:color w:val="5E7967"/>
          <w:sz w:val="20"/>
        </w:rPr>
        <w:t>Documento vivo: se actualizará junto con la aplicación.</w:t>
      </w:r>
    </w:p>
    <w:p>
      <w:r>
        <w:br w:type="page"/>
      </w:r>
    </w:p>
    <w:p>
      <w:pPr>
        <w:pStyle w:val="Heading1"/>
      </w:pPr>
      <w:r>
        <w:t>1. Acerca de la aplicación</w:t>
      </w:r>
    </w:p>
    <w:p>
      <w:r>
        <w:t>Lengua de Señas Mexicana es una aplicación Android que utiliza la cámara, MediaPipe y muestras de puntos de la mano para reconocer señas, mostrar una predicción y construir frases en pantalla.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Creación de cuenta e inicio de sesión mediante Firebase Authentication.</w:t>
      </w:r>
    </w:p>
    <w:p>
      <w:pPr>
        <w:pStyle w:val="ListBullet"/>
      </w:pPr>
      <w:r>
        <w:t>Detección de 21 puntos de la mano en tiempo real.</w:t>
      </w:r>
    </w:p>
    <w:p>
      <w:pPr>
        <w:pStyle w:val="ListBullet"/>
      </w:pPr>
      <w:r>
        <w:t>Reconocimiento provisional de letras estáticas y señas con movimiento.</w:t>
      </w:r>
    </w:p>
    <w:p>
      <w:pPr>
        <w:pStyle w:val="ListBullet"/>
      </w:pPr>
      <w:r>
        <w:t>Construcción de frases con espacio, borrado y limpieza.</w:t>
      </w:r>
    </w:p>
    <w:p>
      <w:pPr>
        <w:pStyle w:val="ListBullet"/>
      </w:pPr>
      <w:r>
        <w:t>Cambio entre cámara frontal y trasera.</w:t>
      </w:r>
    </w:p>
    <w:p>
      <w:pPr>
        <w:pStyle w:val="ListBullet"/>
      </w:pPr>
      <w:r>
        <w:t>Modo temporal de entrenamiento y exportación de muestras a CSV.</w:t>
      </w:r>
    </w:p>
    <w:p>
      <w:pPr>
        <w:shd w:fill="EADFF4"/>
        <w:spacing w:before="120" w:after="200"/>
        <w:ind w:left="173" w:right="173"/>
      </w:pPr>
      <w:r>
        <w:rPr>
          <w:rFonts w:ascii="Aptos" w:hAnsi="Aptos"/>
          <w:b/>
          <w:color w:val="2D2523"/>
        </w:rPr>
        <w:t xml:space="preserve">Estado actual: </w:t>
      </w:r>
      <w:r>
        <w:rPr>
          <w:rFonts w:ascii="Aptos" w:hAnsi="Aptos"/>
          <w:color w:val="2D2523"/>
        </w:rPr>
        <w:t>El reconocimiento utiliza similitud contra muestras guardadas. El entrenamiento de un modelo final TFLite queda pendiente hasta reunir más datos de distintas personas.</w:t>
      </w:r>
    </w:p>
    <w:p>
      <w:pPr>
        <w:pStyle w:val="Heading1"/>
      </w:pPr>
      <w:r>
        <w:t>2. Requisitos y primer inicio</w:t>
      </w:r>
    </w:p>
    <w:p>
      <w:pPr>
        <w:pStyle w:val="ListBullet"/>
      </w:pPr>
      <w:r>
        <w:t>Dispositivo Android compatible con la versión instalada de la aplicación.</w:t>
      </w:r>
    </w:p>
    <w:p>
      <w:pPr>
        <w:pStyle w:val="ListBullet"/>
      </w:pPr>
      <w:r>
        <w:t>Cámara frontal o trasera disponible.</w:t>
      </w:r>
    </w:p>
    <w:p>
      <w:pPr>
        <w:pStyle w:val="ListBullet"/>
      </w:pPr>
      <w:r>
        <w:t>Conexión a Internet para crear cuenta o iniciar sesión.</w:t>
      </w:r>
    </w:p>
    <w:p>
      <w:pPr>
        <w:pStyle w:val="ListBullet"/>
      </w:pPr>
      <w:r>
        <w:t>Permiso de cámara concedido.</w:t>
      </w:r>
    </w:p>
    <w:p>
      <w:pPr>
        <w:pStyle w:val="Heading2"/>
      </w:pPr>
      <w:r>
        <w:t>Primer inicio</w:t>
      </w:r>
    </w:p>
    <w:p>
      <w:pPr>
        <w:pStyle w:val="ListNumber"/>
      </w:pPr>
      <w:r>
        <w:t>Abre la aplicación Lengua de Señas Mexicana.</w:t>
      </w:r>
    </w:p>
    <w:p>
      <w:pPr>
        <w:pStyle w:val="ListNumber"/>
      </w:pPr>
      <w:r>
        <w:t>Crea una cuenta o inicia sesión con un correo registrado.</w:t>
      </w:r>
    </w:p>
    <w:p>
      <w:pPr>
        <w:pStyle w:val="ListNumber"/>
      </w:pPr>
      <w:r>
        <w:t>Acepta el permiso de cámara cuando Android lo solicite.</w:t>
      </w:r>
    </w:p>
    <w:p>
      <w:pPr>
        <w:pStyle w:val="ListNumber"/>
      </w:pPr>
      <w:r>
        <w:t>Coloca una mano dentro del encuadre y comprueba que aparezcan puntos sobre ella.</w:t>
      </w:r>
    </w:p>
    <w:p>
      <w:pPr>
        <w:pStyle w:val="Heading1"/>
      </w:pPr>
      <w:r>
        <w:t>3. Cuenta y sesión</w:t>
      </w:r>
    </w:p>
    <w:p>
      <w:pPr>
        <w:pStyle w:val="Heading2"/>
      </w:pPr>
      <w:r>
        <w:t>Crear una cuenta</w:t>
      </w:r>
    </w:p>
    <w:p>
      <w:pPr>
        <w:pStyle w:val="ListNumber"/>
      </w:pPr>
      <w:r>
        <w:t>En la pantalla de acceso pulsa Crear cuenta.</w:t>
      </w:r>
    </w:p>
    <w:p>
      <w:pPr>
        <w:pStyle w:val="ListNumber"/>
      </w:pPr>
      <w:r>
        <w:t>Escribe nombre, correo electrónico y una contraseña de al menos seis caracteres.</w:t>
      </w:r>
    </w:p>
    <w:p>
      <w:pPr>
        <w:pStyle w:val="ListNumber"/>
      </w:pPr>
      <w:r>
        <w:t>Confirma la contraseña y pulsa Registrar.</w:t>
      </w:r>
    </w:p>
    <w:p>
      <w:pPr>
        <w:pStyle w:val="ListNumber"/>
      </w:pPr>
      <w:r>
        <w:t>Espera a que Firebase termine el registro; la aplicación abrirá el detector.</w:t>
      </w:r>
    </w:p>
    <w:p>
      <w:pPr>
        <w:pStyle w:val="Heading2"/>
      </w:pPr>
      <w:r>
        <w:t>Iniciar y cerrar sesión</w:t>
      </w:r>
    </w:p>
    <w:p>
      <w:r>
        <w:t>Firebase conserva la sesión en el dispositivo. La misma cuenta puede usarse en otros teléfonos con conexión a Internet. Para salir, pulsa Salir en la barra superior.</w:t>
      </w:r>
    </w:p>
    <w:p>
      <w:pPr>
        <w:shd w:fill="DCE9DE"/>
        <w:spacing w:before="120" w:after="200"/>
        <w:ind w:left="173" w:right="173"/>
      </w:pPr>
      <w:r>
        <w:rPr>
          <w:rFonts w:ascii="Aptos" w:hAnsi="Aptos"/>
          <w:b/>
          <w:color w:val="2D2523"/>
        </w:rPr>
        <w:t xml:space="preserve">Privacidad: </w:t>
      </w:r>
      <w:r>
        <w:rPr>
          <w:rFonts w:ascii="Aptos" w:hAnsi="Aptos"/>
          <w:color w:val="2D2523"/>
        </w:rPr>
        <w:t>La contraseña es administrada por Firebase y no se guarda en la base SQLite local.</w:t>
      </w:r>
    </w:p>
    <w:p>
      <w:pPr>
        <w:pStyle w:val="Heading1"/>
      </w:pPr>
      <w:r>
        <w:t>4. Usar el detector</w:t>
      </w:r>
    </w:p>
    <w:p>
      <w:pPr>
        <w:pStyle w:val="ListNumber"/>
      </w:pPr>
      <w:r>
        <w:t>Coloca la mano completa frente a la cámara con iluminación uniforme.</w:t>
      </w:r>
    </w:p>
    <w:p>
      <w:pPr>
        <w:pStyle w:val="ListNumber"/>
      </w:pPr>
      <w:r>
        <w:t>Espera a que aparezcan los puntos y líneas sobre las articulaciones.</w:t>
      </w:r>
    </w:p>
    <w:p>
      <w:pPr>
        <w:pStyle w:val="ListNumber"/>
      </w:pPr>
      <w:r>
        <w:t>Mantén una letra estática durante aproximadamente tres segundos para escribirla.</w:t>
      </w:r>
    </w:p>
    <w:p>
      <w:pPr>
        <w:pStyle w:val="ListNumber"/>
      </w:pPr>
      <w:r>
        <w:t>Para una seña dinámica, realiza el movimiento completo y detén la mano brevemente.</w:t>
      </w:r>
    </w:p>
    <w:p>
      <w:pPr>
        <w:pStyle w:val="ListNumber"/>
      </w:pPr>
      <w:r>
        <w:t>Revisa la letra detectada, la confianza aproximada y la barra de confirmación.</w:t>
      </w:r>
    </w:p>
    <w:p>
      <w:pPr>
        <w:pStyle w:val="Heading2"/>
      </w:pPr>
      <w:r>
        <w:t>Controles de frase</w:t>
      </w:r>
    </w:p>
    <w:p>
      <w:pPr>
        <w:pStyle w:val="ListBullet"/>
      </w:pPr>
      <w:r>
        <w:t>Espacio: agrega una separación entre palabras.</w:t>
      </w:r>
    </w:p>
    <w:p>
      <w:pPr>
        <w:pStyle w:val="ListBullet"/>
      </w:pPr>
      <w:r>
        <w:t>Borrar: elimina el último carácter.</w:t>
      </w:r>
    </w:p>
    <w:p>
      <w:pPr>
        <w:pStyle w:val="ListBullet"/>
      </w:pPr>
      <w:r>
        <w:t>Limpiar: borra toda la frase.</w:t>
      </w:r>
    </w:p>
    <w:p>
      <w:pPr>
        <w:pStyle w:val="Heading2"/>
      </w:pPr>
      <w:r>
        <w:t>Cambiar de cámara</w:t>
      </w:r>
    </w:p>
    <w:p>
      <w:r>
        <w:t>Pulsa Cámara frontal o Cámara trasera sobre la vista de cámara. Los puntos se reflejan automáticamente para coincidir con la vista frontal.</w:t>
      </w:r>
    </w:p>
    <w:p>
      <w:pPr>
        <w:pStyle w:val="Heading1"/>
      </w:pPr>
      <w:r>
        <w:t>5. Entrenar señas temporalmente</w:t>
      </w:r>
    </w:p>
    <w:p>
      <w:r>
        <w:t>El modo Entrenar permite ampliar las muestras locales mientras se prepara el modelo final. Las muestras se guardan como coordenadas, no como fotografías.</w:t>
      </w:r>
    </w:p>
    <w:p>
      <w:pPr>
        <w:pStyle w:val="Heading2"/>
      </w:pPr>
      <w:r>
        <w:t>Letras estáticas</w:t>
      </w:r>
    </w:p>
    <w:p>
      <w:pPr>
        <w:pStyle w:val="ListNumber"/>
      </w:pPr>
      <w:r>
        <w:t>Selecciona una letra de la lista.</w:t>
      </w:r>
    </w:p>
    <w:p>
      <w:pPr>
        <w:pStyle w:val="ListNumber"/>
      </w:pPr>
      <w:r>
        <w:t>Coloca la mano y espera el mensaje Mano detectada.</w:t>
      </w:r>
    </w:p>
    <w:p>
      <w:pPr>
        <w:pStyle w:val="ListNumber"/>
      </w:pPr>
      <w:r>
        <w:t>Pulsa Guardar ejemplo para una muestra o Capturar 100 automáticamente.</w:t>
      </w:r>
    </w:p>
    <w:p>
      <w:pPr>
        <w:pStyle w:val="ListNumber"/>
      </w:pPr>
      <w:r>
        <w:t>Durante la captura automática cambia ligeramente ángulo, distancia y posición.</w:t>
      </w:r>
    </w:p>
    <w:p>
      <w:pPr>
        <w:pStyle w:val="Heading2"/>
      </w:pPr>
      <w:r>
        <w:t>Señas con movimiento</w:t>
      </w:r>
    </w:p>
    <w:p>
      <w:r>
        <w:t>Las etiquetas dinámicas actuales son J, K, Ñ, Q, X, Z y HOLA.</w:t>
      </w:r>
    </w:p>
    <w:p>
      <w:pPr>
        <w:pStyle w:val="ListNumber"/>
      </w:pPr>
      <w:r>
        <w:t>Selecciona una etiqueta dinámica.</w:t>
      </w:r>
    </w:p>
    <w:p>
      <w:pPr>
        <w:pStyle w:val="ListNumber"/>
      </w:pPr>
      <w:r>
        <w:t>Coloca la mano en la posición inicial.</w:t>
      </w:r>
    </w:p>
    <w:p>
      <w:pPr>
        <w:pStyle w:val="ListNumber"/>
      </w:pPr>
      <w:r>
        <w:t>Pulsa Grabar movimiento y ejecuta la trayectoria completa.</w:t>
      </w:r>
    </w:p>
    <w:p>
      <w:pPr>
        <w:pStyle w:val="ListNumber"/>
      </w:pPr>
      <w:r>
        <w:t>Detén la mano y repite desde la posición inicial para crear otro ejemplo.</w:t>
      </w:r>
    </w:p>
    <w:p>
      <w:pPr>
        <w:shd w:fill="FFD9CC"/>
        <w:spacing w:before="120" w:after="200"/>
        <w:ind w:left="173" w:right="173"/>
      </w:pPr>
      <w:r>
        <w:rPr>
          <w:rFonts w:ascii="Aptos" w:hAnsi="Aptos"/>
          <w:b/>
          <w:color w:val="2D2523"/>
        </w:rPr>
        <w:t xml:space="preserve">Calidad de datos: </w:t>
      </w:r>
      <w:r>
        <w:rPr>
          <w:rFonts w:ascii="Aptos" w:hAnsi="Aptos"/>
          <w:color w:val="2D2523"/>
        </w:rPr>
        <w:t>Conviene recopilar ejemplos de varias personas, velocidades, fondos e iluminaciones. Muchas capturas casi idénticas no equivalen a datos diversos.</w:t>
      </w:r>
    </w:p>
    <w:p>
      <w:pPr>
        <w:pStyle w:val="Heading1"/>
      </w:pPr>
      <w:r>
        <w:t>6. Datos y exportación</w:t>
      </w:r>
    </w:p>
    <w:p>
      <w:r>
        <w:t>SQLite guarda las muestras en sign_samples. Cada pose estática contiene 63 valores; cada movimiento contiene una secuencia de frames separados.</w:t>
      </w:r>
    </w:p>
    <w:p>
      <w:pPr>
        <w:pStyle w:val="Heading2"/>
      </w:pPr>
      <w:r>
        <w:t>Exportar CSV</w:t>
      </w:r>
    </w:p>
    <w:p>
      <w:pPr>
        <w:pStyle w:val="ListNumber"/>
      </w:pPr>
      <w:r>
        <w:t>Abre Entrenamiento de señas.</w:t>
      </w:r>
    </w:p>
    <w:p>
      <w:pPr>
        <w:pStyle w:val="ListNumber"/>
      </w:pPr>
      <w:r>
        <w:t>Pulsa Exportar CSV.</w:t>
      </w:r>
    </w:p>
    <w:p>
      <w:pPr>
        <w:pStyle w:val="ListNumber"/>
      </w:pPr>
      <w:r>
        <w:t>Conecta el teléfono al equipo y abre Device Explorer en Android Studio.</w:t>
      </w:r>
    </w:p>
    <w:p>
      <w:pPr>
        <w:pStyle w:val="ListNumber"/>
      </w:pPr>
      <w:r>
        <w:t>Busca data/data/com.example.lsmdetector/files/training_exports/sign_samples.csv.</w:t>
      </w:r>
    </w:p>
    <w:p>
      <w:pPr>
        <w:pStyle w:val="ListNumber"/>
      </w:pPr>
      <w:r>
        <w:t>Copia el archivo al proyecto antes de generar una versión distribuible actualizada.</w:t>
      </w:r>
    </w:p>
    <w:p>
      <w:r>
        <w:t>Las instalaciones nuevas importan las muestras incluidas en assets/sign_samples.csv. Esto permite que el reconocedor provisional funcione en otro dispositivo.</w:t>
      </w:r>
    </w:p>
    <w:p>
      <w:pPr>
        <w:pStyle w:val="Heading1"/>
      </w:pPr>
      <w:r>
        <w:t>7. Solución de problemas</w:t>
      </w:r>
    </w:p>
    <w:p>
      <w:pPr>
        <w:pStyle w:val="Heading2"/>
      </w:pPr>
      <w:r>
        <w:t>No aparecen puntos</w:t>
      </w:r>
    </w:p>
    <w:p>
      <w:pPr>
        <w:pStyle w:val="ListBullet"/>
      </w:pPr>
      <w:r>
        <w:t>Confirma el permiso de cámara en Ajustes de Android.</w:t>
      </w:r>
    </w:p>
    <w:p>
      <w:pPr>
        <w:pStyle w:val="ListBullet"/>
      </w:pPr>
      <w:r>
        <w:t>Usa un fondo con contraste y evita contraluz.</w:t>
      </w:r>
    </w:p>
    <w:p>
      <w:pPr>
        <w:pStyle w:val="ListBullet"/>
      </w:pPr>
      <w:r>
        <w:t>Aleja la mano hasta que se vea completa.</w:t>
      </w:r>
    </w:p>
    <w:p>
      <w:pPr>
        <w:pStyle w:val="ListBullet"/>
      </w:pPr>
      <w:r>
        <w:t>Prueba la otra cámara.</w:t>
      </w:r>
    </w:p>
    <w:p>
      <w:pPr>
        <w:pStyle w:val="Heading2"/>
      </w:pPr>
      <w:r>
        <w:t>Se detectan letras incorrectas</w:t>
      </w:r>
    </w:p>
    <w:p>
      <w:pPr>
        <w:pStyle w:val="ListBullet"/>
      </w:pPr>
      <w:r>
        <w:t>Mantén estable la pose antes de confirmarla.</w:t>
      </w:r>
    </w:p>
    <w:p>
      <w:pPr>
        <w:pStyle w:val="ListBullet"/>
      </w:pPr>
      <w:r>
        <w:t>Para movimientos, realiza una trayectoria clara y después detén la mano.</w:t>
      </w:r>
    </w:p>
    <w:p>
      <w:pPr>
        <w:pStyle w:val="ListBullet"/>
      </w:pPr>
      <w:r>
        <w:t>Agrega muestras variadas de las clases que se confunden.</w:t>
      </w:r>
    </w:p>
    <w:p>
      <w:pPr>
        <w:pStyle w:val="ListBullet"/>
      </w:pPr>
      <w:r>
        <w:t>Recuerda que la confianza es aproximada mientras no exista el modelo final.</w:t>
      </w:r>
    </w:p>
    <w:p>
      <w:pPr>
        <w:pStyle w:val="Heading2"/>
      </w:pPr>
      <w:r>
        <w:t>No puedo iniciar sesión</w:t>
      </w:r>
    </w:p>
    <w:p>
      <w:pPr>
        <w:pStyle w:val="ListBullet"/>
      </w:pPr>
      <w:r>
        <w:t>Comprueba la conexión a Internet.</w:t>
      </w:r>
    </w:p>
    <w:p>
      <w:pPr>
        <w:pStyle w:val="ListBullet"/>
      </w:pPr>
      <w:r>
        <w:t>Verifica correo y contraseña.</w:t>
      </w:r>
    </w:p>
    <w:p>
      <w:pPr>
        <w:pStyle w:val="ListBullet"/>
      </w:pPr>
      <w:r>
        <w:t>Si la cuenta era de la versión SQLite anterior, créala nuevamente en Firebase.</w:t>
      </w:r>
    </w:p>
    <w:p>
      <w:pPr>
        <w:pStyle w:val="Heading2"/>
      </w:pPr>
      <w:r>
        <w:t>Android Studio no instala la app</w:t>
      </w:r>
    </w:p>
    <w:p>
      <w:r>
        <w:t>Activa Depuración USB e instalación por USB en Opciones de desarrollador. En algunos dispositivos Samsung también debe desactivarse temporalmente el Bloqueador automático.</w:t>
      </w:r>
    </w:p>
    <w:p>
      <w:pPr>
        <w:pStyle w:val="Heading1"/>
      </w:pPr>
      <w:r>
        <w:t>8. Alcance y recomendaciones</w:t>
      </w:r>
    </w:p>
    <w:p>
      <w:pPr>
        <w:pStyle w:val="ListBullet"/>
      </w:pPr>
      <w:r>
        <w:t>La aplicación es un prototipo educativo y no sustituye a un intérprete profesional.</w:t>
      </w:r>
    </w:p>
    <w:p>
      <w:pPr>
        <w:pStyle w:val="ListBullet"/>
      </w:pPr>
      <w:r>
        <w:t>El reconocimiento mejora cuando el conjunto incluye múltiples personas.</w:t>
      </w:r>
    </w:p>
    <w:p>
      <w:pPr>
        <w:pStyle w:val="ListBullet"/>
      </w:pPr>
      <w:r>
        <w:t>No compartas archivos de configuración Firebase ni credenciales públicamente.</w:t>
      </w:r>
    </w:p>
    <w:p>
      <w:pPr>
        <w:pStyle w:val="ListBullet"/>
      </w:pPr>
      <w:r>
        <w:t>Conserva respaldos del CSV antes de borrar o reinstalar la aplicación.</w:t>
      </w:r>
    </w:p>
    <w:p>
      <w:pPr>
        <w:shd w:fill="EADFF4"/>
        <w:spacing w:before="120" w:after="200"/>
        <w:ind w:left="173" w:right="173"/>
      </w:pPr>
      <w:r>
        <w:rPr>
          <w:rFonts w:ascii="Aptos" w:hAnsi="Aptos"/>
          <w:b/>
          <w:color w:val="2D2523"/>
        </w:rPr>
        <w:t xml:space="preserve">Próxima etapa: </w:t>
      </w:r>
      <w:r>
        <w:rPr>
          <w:rFonts w:ascii="Aptos" w:hAnsi="Aptos"/>
          <w:color w:val="2D2523"/>
        </w:rPr>
        <w:t>Entrenar localmente modelos con los landmarks disponibles, evaluar precisión por clase e integrar modelos portables en el APK.</w:t>
      </w:r>
    </w:p>
    <w:p>
      <w:pPr>
        <w:pStyle w:val="Heading1"/>
      </w:pPr>
      <w:r>
        <w:t>9. Historial del manual</w:t>
      </w:r>
    </w:p>
    <w:p>
      <w:r>
        <w:rPr>
          <w:rFonts w:ascii="Aptos" w:hAnsi="Aptos"/>
          <w:b/>
          <w:color w:val="A85F55"/>
        </w:rPr>
        <w:t xml:space="preserve">Versión 1.0 - </w:t>
      </w:r>
      <w:r>
        <w:t>Documento inicial con cuenta Firebase, detector, frases, cámaras, entrenamiento, exportación y solución de problemas.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756763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756763"/>
        <w:sz w:val="18"/>
      </w:rPr>
      <w:t>Lengua de Señas Mexicana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ptos" w:hAnsi="Aptos"/>
      <w:color w:val="2D25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A85F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5E79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7865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Lengua de Señas Mexicana</dc:title>
  <dc:subject>Guía de uso de la aplicación Android</dc:subject>
  <dc:creator>Proyecto Lengua de Señas Mexicana</dc:creator>
  <cp:keywords>LSM, Android, MediaPipe, Firebase,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