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7wh1cu29ib" w:id="0"/>
      <w:bookmarkEnd w:id="0"/>
      <w:r w:rsidDel="00000000" w:rsidR="00000000" w:rsidRPr="00000000">
        <w:rPr>
          <w:rtl w:val="0"/>
        </w:rPr>
        <w:t xml:space="preserve">Laboratorio 02 — Clúster en modo KRaft y trazado del flujo de un evento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Apache Kafka para la gestión de flujos de datos en tiempo real · DIAN </w:t>
      </w:r>
      <w:r w:rsidDel="00000000" w:rsidR="00000000" w:rsidRPr="00000000">
        <w:rPr>
          <w:b w:val="1"/>
          <w:bCs w:val="1"/>
          <w:rtl w:val="0"/>
        </w:rPr>
        <w:t xml:space="preserve">Sesión 4</w:t>
      </w:r>
      <w:r w:rsidDel="00000000" w:rsidR="00000000" w:rsidRPr="00000000">
        <w:rPr>
          <w:rtl w:val="0"/>
        </w:rPr>
        <w:t xml:space="preserve"> · Módulo 2.3 · Duración: 35 min guiados en vivo + informe y diagrama fuera de sesión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nngwt8lcao2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Inspeccionar el quórum de controladores KRaft, provocar la caída del controlador activo y medir el tiempo de elección; producir y consumir un mensaje registrando sus offsets; y elaborar un diagrama propio del recorrido del mensaje anotando el parámetro que gobierna cada paso.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ak8v4pbolhw" w:id="2"/>
      <w:bookmarkEnd w:id="2"/>
      <w:r w:rsidDel="00000000" w:rsidR="00000000" w:rsidRPr="00000000">
        <w:rPr>
          <w:rtl w:val="0"/>
        </w:rPr>
        <w:t xml:space="preserve">Resultados de aprendizaje que evidencia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RAE 1 — Explicar el rol del controlador y trazar el ciclo de vida de un evento.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lg3m8gvvdhy" w:id="3"/>
      <w:bookmarkEnd w:id="3"/>
      <w:r w:rsidDel="00000000" w:rsidR="00000000" w:rsidRPr="00000000">
        <w:rPr>
          <w:rtl w:val="0"/>
        </w:rPr>
        <w:t xml:space="preserve">Prerrequisitos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Entorno del Laboratorio 01 (los tres nodos ya corren en modo KRaft con roles combinados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broker,controller</w:t>
      </w:r>
      <w:r w:rsidDel="00000000" w:rsidR="00000000" w:rsidRPr="00000000">
        <w:rPr>
          <w:rtl w:val="0"/>
        </w:rPr>
        <w:t xml:space="preserve">; este laboratorio reutiliza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 lo detuvo: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labs/01-cluster &amp;&amp; docker compose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Alias sugeridos (bash):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alias kq='docker exec broker1 /opt/kafka/bin/kafka-metadata-quorum.sh --bootstrap-server broker1:19092'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alias kt='docker exec broker1 /opt/kafka/bin/kafka-topics.sh --bootstrap-server broker1:19092'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v5c7dsyhkyiv" w:id="4"/>
      <w:bookmarkEnd w:id="4"/>
      <w:r w:rsidDel="00000000" w:rsidR="00000000" w:rsidRPr="00000000">
        <w:rPr>
          <w:rtl w:val="0"/>
        </w:rPr>
        <w:t xml:space="preserve">Paso 1 — Verificar el entorno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Los tres brokers deben estar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gvtawjxzhzc" w:id="5"/>
      <w:bookmarkEnd w:id="5"/>
      <w:r w:rsidDel="00000000" w:rsidR="00000000" w:rsidRPr="00000000">
        <w:rPr>
          <w:rtl w:val="0"/>
        </w:rPr>
        <w:t xml:space="preserve">Paso 2 — Describir el quórum de controladores ★ (va al informe)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kq describe --status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 esperada (valores ilustrativos):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ClusterId:              dian-kafka-lab-2026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LeaderId:               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LeaderEpoch:            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HighWatermark:          1480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MaxFollowerLag:        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MaxFollowerLagTimeMs:  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CurrentVoters:          [1,2,3]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CurrentObservers:       []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Registre </w:t>
      </w:r>
      <w:r w:rsidDel="00000000" w:rsidR="00000000" w:rsidRPr="00000000">
        <w:rPr>
          <w:b w:val="1"/>
          <w:bCs w:val="1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 (el controlador activo) y </w:t>
      </w:r>
      <w:r w:rsidDel="00000000" w:rsidR="00000000" w:rsidRPr="00000000">
        <w:rPr>
          <w:b w:val="1"/>
          <w:bCs w:val="1"/>
          <w:rtl w:val="0"/>
        </w:rPr>
        <w:t xml:space="preserve">LeaderEpoch</w:t>
      </w:r>
      <w:r w:rsidDel="00000000" w:rsidR="00000000" w:rsidRPr="00000000">
        <w:rPr>
          <w:rtl w:val="0"/>
        </w:rPr>
        <w:t xml:space="preserve">. Vea también la replicación del log de metadatos: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kq describe --replication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Cada votante muestra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LogEndOffset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respecto al líder; el lag debe ser 0 o muy pequeño.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j0ofxjwlc0cu" w:id="6"/>
      <w:bookmarkEnd w:id="6"/>
      <w:r w:rsidDel="00000000" w:rsidR="00000000" w:rsidRPr="00000000">
        <w:rPr>
          <w:rtl w:val="0"/>
        </w:rPr>
        <w:t xml:space="preserve">Paso 3 — Mirar el log de metadatos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 metadatos viven en una partición interna,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__cluster_metadata-0</w:t>
      </w:r>
      <w:r w:rsidDel="00000000" w:rsidR="00000000" w:rsidRPr="00000000">
        <w:rPr>
          <w:rtl w:val="0"/>
        </w:rPr>
        <w:t xml:space="preserve">, con el mismo formato de segmentos que cualquier topic: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docker exec broker1 ls -lh /var/lib/kafka/data/__cluster_metadata-0/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Decodifique sus registros: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docker exec broker1 /opt/kafka/bin/kafka-dump-log.sh --cluster-metadata-decoder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--files /var/lib/kafka/data/__cluster_metadata-0/00000000000000000000.log | grep -E "TOPIC_RECORD|PARTITION_RECORD|REGISTER_BROKER" | head -20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Identifique al menos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REGISTER_BROKER_RECORD</w:t>
      </w:r>
      <w:r w:rsidDel="00000000" w:rsidR="00000000" w:rsidRPr="00000000">
        <w:rPr>
          <w:rtl w:val="0"/>
        </w:rPr>
        <w:t xml:space="preserve"> (registro de un broker)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TOPIC_RECORD</w:t>
      </w:r>
      <w:r w:rsidDel="00000000" w:rsidR="00000000" w:rsidRPr="00000000">
        <w:rPr>
          <w:rtl w:val="0"/>
        </w:rPr>
        <w:t xml:space="preserve"> (creación de un topic).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u7tsd3h962e" w:id="7"/>
      <w:bookmarkEnd w:id="7"/>
      <w:r w:rsidDel="00000000" w:rsidR="00000000" w:rsidRPr="00000000">
        <w:rPr>
          <w:rtl w:val="0"/>
        </w:rPr>
        <w:t xml:space="preserve">Paso 4 — Crear un topic y encontrar su registro ★ (va al informe)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kt --create --topic lab02.declaracion.presentada --partitions 3 --replication-factor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docker exec broker1 /opt/kafka/bin/kafka-dump-log.sh --cluster-metadata-decoder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--files /var/lib/kafka/data/__cluster_metadata-0/00000000000000000000.log | grep -A3 "lab02.declaracion.presentada" | head -20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TOPIC_RECORD</w:t>
      </w:r>
      <w:r w:rsidDel="00000000" w:rsidR="00000000" w:rsidRPr="00000000">
        <w:rPr>
          <w:rtl w:val="0"/>
        </w:rPr>
        <w:t xml:space="preserve"> con el nombre y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topicId</w:t>
      </w:r>
      <w:r w:rsidDel="00000000" w:rsidR="00000000" w:rsidRPr="00000000">
        <w:rPr>
          <w:rtl w:val="0"/>
        </w:rPr>
        <w:t xml:space="preserve">, seguido de tres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PARTITION_RECORD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Esa es la "verdad" del clúster:</w:t>
      </w:r>
      <w:r w:rsidDel="00000000" w:rsidR="00000000" w:rsidRPr="00000000">
        <w:rPr>
          <w:rtl w:val="0"/>
        </w:rPr>
        <w:t xml:space="preserve"> el líder de cada partición no está en ZooKeeper ni en memoria de un nodo, está en este log replicado.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el segmento rotó, liste los archivos del paso 3 y use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más reciente.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9fjb00mpbfjh" w:id="8"/>
      <w:bookmarkEnd w:id="8"/>
      <w:r w:rsidDel="00000000" w:rsidR="00000000" w:rsidRPr="00000000">
        <w:rPr>
          <w:rtl w:val="0"/>
        </w:rPr>
        <w:t xml:space="preserve">Paso 5 — Caída y elección del controlador ★ (va al informe)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Anote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 del paso 2 (por ejemplo, 2).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un cronómetro (o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+%T</w:t>
      </w:r>
      <w:r w:rsidDel="00000000" w:rsidR="00000000" w:rsidRPr="00000000">
        <w:rPr>
          <w:rtl w:val="0"/>
        </w:rPr>
        <w:t xml:space="preserve"> antes y después).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Detenga ese nodo y consulte el quórum desde </w:t>
      </w:r>
      <w:r w:rsidDel="00000000" w:rsidR="00000000" w:rsidRPr="00000000">
        <w:rPr>
          <w:b w:val="1"/>
          <w:bCs w:val="1"/>
          <w:rtl w:val="0"/>
        </w:rPr>
        <w:t xml:space="preserve">otro</w:t>
      </w:r>
      <w:r w:rsidDel="00000000" w:rsidR="00000000" w:rsidRPr="00000000">
        <w:rPr>
          <w:rtl w:val="0"/>
        </w:rPr>
        <w:t xml:space="preserve"> broker: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date +%T; docker stop broker2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docker exec broker1 /opt/kafka/bin/kafka-metadata-quorum.sh --bootstrap-server broker1:19092 describe --status; date +%T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Si el comando falla la primera vez (aún no hay líder), repítalo tras 2 segundos.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Registre:</w:t>
      </w:r>
      <w:r w:rsidDel="00000000" w:rsidR="00000000" w:rsidRPr="00000000">
        <w:rPr>
          <w:rtl w:val="0"/>
        </w:rPr>
        <w:t xml:space="preserve"> el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, el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LeaderEpoch</w:t>
      </w:r>
      <w:r w:rsidDel="00000000" w:rsidR="00000000" w:rsidRPr="00000000">
        <w:rPr>
          <w:rtl w:val="0"/>
        </w:rPr>
        <w:t xml:space="preserve"> (debe haber aumentado) y el tiempo aproximado transcurrido. Típicamente 1–3 segundos.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Describa el topic del paso 4: las particiones cuyo líder estaba en el nodo detenido tienen nuevo líder y un ISR de dos.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Reinicie el nodo: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start broker2</w:t>
      </w:r>
      <w:r w:rsidDel="00000000" w:rsidR="00000000" w:rsidRPr="00000000">
        <w:rPr>
          <w:rtl w:val="0"/>
        </w:rPr>
        <w:t xml:space="preserve"> y espere 20 s. Vuelva a describir el quórum: el nodo reaparece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CurrentVoters</w:t>
      </w:r>
      <w:r w:rsidDel="00000000" w:rsidR="00000000" w:rsidRPr="00000000">
        <w:rPr>
          <w:rtl w:val="0"/>
        </w:rPr>
        <w:t xml:space="preserve"> con lag 0 tras sincronizar.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para el informe:</w:t>
      </w:r>
      <w:r w:rsidDel="00000000" w:rsidR="00000000" w:rsidRPr="00000000">
        <w:rPr>
          <w:rtl w:val="0"/>
        </w:rPr>
        <w:t xml:space="preserve"> ¿qué habría pasado si hubiera detenido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de los tres nodos? (Pista: mayoría.)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jsey3f3hvtqs" w:id="9"/>
      <w:bookmarkEnd w:id="9"/>
      <w:r w:rsidDel="00000000" w:rsidR="00000000" w:rsidRPr="00000000">
        <w:rPr>
          <w:rtl w:val="0"/>
        </w:rPr>
        <w:t xml:space="preserve">Paso 6 — Producir y consumir registrando offsets ★ (va al informe)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Produzca tres mensajes con clave: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printf "830001|{\"nit\":\"830001\",\"formulario\":\"110\",\"periodo\":\"2026-08\"}\n830001|{\"nit\":\"830001\",\"formulario\":\"300\",\"periodo\":\"2026-08\"}\n900123|{\"nit\":\"900123\",\"formulario\":\"110\",\"periodo\":\"2026-08\"}\n" |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docker exec -i broker1 /opt/kafka/bin/kafka-console-producer.sh --bootstrap-server broker1:19092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--topic lab02.declaracion.presentada --property parse.key=true --property key.separator="|"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Consuma desde el inicio mostrando partición y offset: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docker exec broker1 /opt/kafka/bin/kafka-console-consumer.sh --bootstrap-server broker1:19092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--topic lab02.declaracion.presentada --from-beginning --timeout-ms 8000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--property print.key=true --property print.partition=true --property print.offset=true 2&gt;/dev/null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 esperada (particiones ilustrativas):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Partition:1  Offset:0  830001  {"nit":"830001","formulario":"110",...}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Partition:1  Offset:1  830001  {"nit":"830001","formulario":"300",...}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Partition:0  Offset:0  900123  {"nit":"900123","formulario":"110",...}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t xml:space="preserve"> los dos mensajes del NIT 830001 cayeron en la </w:t>
      </w:r>
      <w:r w:rsidDel="00000000" w:rsidR="00000000" w:rsidRPr="00000000">
        <w:rPr>
          <w:b w:val="1"/>
          <w:bCs w:val="1"/>
          <w:rtl w:val="0"/>
        </w:rPr>
        <w:t xml:space="preserve">misma partición y en orden</w:t>
      </w:r>
      <w:r w:rsidDel="00000000" w:rsidR="00000000" w:rsidRPr="00000000">
        <w:rPr>
          <w:rtl w:val="0"/>
        </w:rPr>
        <w:t xml:space="preserve"> (offsets 0 y 1); el del NIT 900123 fue a otra partición con su propio offset 0.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Ahora consuma con un </w:t>
      </w: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 y vea dónde queda registrado su avance: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docker exec broker1 /opt/kafka/bin/kafka-console-consumer.sh --bootstrap-server broker1:19092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--topic lab02.declaracion.presentada --from-beginning --group lab02-lector --timeout-ms 8000 2&gt;/dev/null &gt;/dev/null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docker exec broker1 /opt/kafka/bin/kafka-consumer-groups.sh --bootstrap-server broker1:19092 --describe --group lab02-lector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 esperada:</w:t>
      </w:r>
      <w:r w:rsidDel="00000000" w:rsidR="00000000" w:rsidRPr="00000000">
        <w:rPr>
          <w:rtl w:val="0"/>
        </w:rPr>
        <w:t xml:space="preserve"> una fila por partición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CURRENT-OFFSET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LOG-END-OFFSET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= 0. Esa posición está guardada en el topic interno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__consumer_offsets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kt --list | grep consumer_offsets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t2dr73vkqd1l" w:id="10"/>
      <w:bookmarkEnd w:id="10"/>
      <w:r w:rsidDel="00000000" w:rsidR="00000000" w:rsidRPr="00000000">
        <w:rPr>
          <w:rtl w:val="0"/>
        </w:rPr>
        <w:t xml:space="preserve">Paso 7 — Diagrama propio del flujo ★ (va al informe)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Dibuje (a mano, en diagrams.net, PowerPoint o cualquier herramienta) el recorrido de </w:t>
      </w:r>
      <w:r w:rsidDel="00000000" w:rsidR="00000000" w:rsidRPr="00000000">
        <w:rPr>
          <w:b w:val="1"/>
          <w:bCs w:val="1"/>
          <w:rtl w:val="0"/>
        </w:rPr>
        <w:t xml:space="preserve">uno</w:t>
      </w:r>
      <w:r w:rsidDel="00000000" w:rsidR="00000000" w:rsidRPr="00000000">
        <w:rPr>
          <w:rtl w:val="0"/>
        </w:rPr>
        <w:t xml:space="preserve"> de los mensajes del paso 6 desde el productor hasta el registro del offset del grupo, en al menos siete pasos. En cada paso anote </w:t>
      </w:r>
      <w:r w:rsidDel="00000000" w:rsidR="00000000" w:rsidRPr="00000000">
        <w:rPr>
          <w:b w:val="1"/>
          <w:bCs w:val="1"/>
          <w:rtl w:val="0"/>
        </w:rPr>
        <w:t xml:space="preserve">el parámetro de configuración que lo gobierna</w:t>
      </w:r>
      <w:r w:rsidDel="00000000" w:rsidR="00000000" w:rsidRPr="00000000">
        <w:rPr>
          <w:rtl w:val="0"/>
        </w:rPr>
        <w:t xml:space="preserve">. Como guía mínima: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ocurre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Parámetro(s) a anotar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productor obtiene metadatos y descubre el líder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bootstrap.servers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metadata.max.age.ms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Serializa y calcula la partición por la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key.serializer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partitioner.class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Acumula en lote y envía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linger.ms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compression.type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anexa al segmento 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log.segment.bytes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réplicas traen los datos; avanza el high water 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replication.factor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min.insync.replicas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replica.lag.time.max.ms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confirma al productor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consumidor lee desde su offset y confirma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group.id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auto.offset.reset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enable.auto.commit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wgkctd4rbd8e" w:id="11"/>
      <w:bookmarkEnd w:id="11"/>
      <w:r w:rsidDel="00000000" w:rsidR="00000000" w:rsidRPr="00000000">
        <w:rPr>
          <w:rtl w:val="0"/>
        </w:rPr>
        <w:t xml:space="preserve">Informe de laboratorio (entregable en el portafolio, fecha límite: martes 29/09)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Salida del paso 2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LeaderEpoch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Registros del paso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TOPIC_RECORD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PARTITION_RECORD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Salidas del paso 5 antes y después de la caída, con el tiempo de elección medido, y la respuesta a la pregunta de los dos nodos.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Salida del paso 6 con particiones y offsets, y la del grupo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lab02-lector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diagrama del paso 7.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párrafo: ¿por qué KRaft simplifica la operación frente a ZooKeeper en una entidad como la DIAN?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 califica con la </w:t>
      </w:r>
      <w:r w:rsidDel="00000000" w:rsidR="00000000" w:rsidRPr="00000000">
        <w:rPr>
          <w:b w:val="1"/>
          <w:bCs w:val="1"/>
          <w:rtl w:val="0"/>
        </w:rPr>
        <w:t xml:space="preserve">rúbrica genérica de laboratorio</w:t>
      </w:r>
      <w:r w:rsidDel="00000000" w:rsidR="00000000" w:rsidRPr="00000000">
        <w:rPr>
          <w:rtl w:val="0"/>
        </w:rPr>
        <w:t xml:space="preserve">; el diagrama pesa el doble en el criterio "Corrección técnica".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