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bxzrr69nmej" w:id="0"/>
      <w:bookmarkEnd w:id="0"/>
      <w:r w:rsidDel="00000000" w:rsidR="00000000" w:rsidRPr="00000000">
        <w:rPr>
          <w:rtl w:val="0"/>
        </w:rPr>
        <w:t xml:space="preserve">Comprar produto (correção)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Atenção: as informações em vermelho não precisavam ter sido entregues pelos alunos, conforme descrito no enunciado do desafio. Elas foram colocadas aqui apenas para indicar como ficaria a especificação mais completa.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color w:val="ff0000"/>
                <w:rtl w:val="0"/>
              </w:rPr>
              <w:t xml:space="preserve">, O</w:t>
            </w:r>
            <w:r w:rsidDel="00000000" w:rsidR="00000000" w:rsidRPr="00000000">
              <w:rPr>
                <w:color w:val="ff0000"/>
                <w:rtl w:val="0"/>
              </w:rPr>
              <w:t xml:space="preserve">peradora de cartão, Sistema Pix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Interessados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Departamento de vendas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logado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caso de corresponde ao processo de se realizar uma compra de produtos no site da Kabum. Considere que o usuário já esteja logado no sistema ao iniciar o caso de uso. A descrição do caso de uso vai somente até o momento em que o cliente tem que informar que finaliza a compra, ou no momento em que tem que informar os dados de cartão de crédito, no caso da compra por cartão.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Cenário principal de sucesso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[IN] o cliente informa o nome do produto.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[OUT] o sistema informa lista de ofertas de produtos</w:t>
            </w:r>
            <w:r w:rsidDel="00000000" w:rsidR="00000000" w:rsidRPr="00000000">
              <w:rPr>
                <w:vertAlign w:val="superscript"/>
                <w:rtl w:val="0"/>
              </w:rPr>
              <w:t xml:space="preserve">[1]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[IN] o cliente seleciona um produto.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[OUT] o sistema informa os detalhes do produto</w:t>
            </w:r>
            <w:r w:rsidDel="00000000" w:rsidR="00000000" w:rsidRPr="00000000">
              <w:rPr>
                <w:vertAlign w:val="superscript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  <w:t xml:space="preserve">, lista de perguntas e respostas, lista de ofertas de produtos</w:t>
            </w:r>
            <w:r w:rsidDel="00000000" w:rsidR="00000000" w:rsidRPr="00000000">
              <w:rPr>
                <w:vertAlign w:val="superscript"/>
                <w:rtl w:val="0"/>
              </w:rPr>
              <w:t xml:space="preserve">[1]</w:t>
            </w:r>
            <w:r w:rsidDel="00000000" w:rsidR="00000000" w:rsidRPr="00000000">
              <w:rPr>
                <w:rtl w:val="0"/>
              </w:rPr>
              <w:t xml:space="preserve"> relacionados.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[IN] o cliente informa que deseja comprar o produto.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[IN] o cliente informa, opcionalmente, se deseja garantia estendida.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[OUT] o sistema informa a lista de endereços</w:t>
            </w:r>
            <w:r w:rsidDel="00000000" w:rsidR="00000000" w:rsidRPr="00000000">
              <w:rPr>
                <w:vertAlign w:val="superscript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  <w:t xml:space="preserve">, os dados de resumo da compra</w:t>
            </w:r>
            <w:r w:rsidDel="00000000" w:rsidR="00000000" w:rsidRPr="00000000">
              <w:rPr>
                <w:vertAlign w:val="superscript"/>
                <w:rtl w:val="0"/>
              </w:rPr>
              <w:t xml:space="preserve">[4]</w:t>
            </w:r>
            <w:r w:rsidDel="00000000" w:rsidR="00000000" w:rsidRPr="00000000">
              <w:rPr>
                <w:rtl w:val="0"/>
              </w:rPr>
              <w:t xml:space="preserve">, os dados do carrinho de compras</w:t>
            </w:r>
            <w:r w:rsidDel="00000000" w:rsidR="00000000" w:rsidRPr="00000000">
              <w:rPr>
                <w:vertAlign w:val="superscript"/>
                <w:rtl w:val="0"/>
              </w:rPr>
              <w:t xml:space="preserve">[5]</w:t>
            </w:r>
            <w:r w:rsidDel="00000000" w:rsidR="00000000" w:rsidRPr="00000000">
              <w:rPr>
                <w:rtl w:val="0"/>
              </w:rPr>
              <w:t xml:space="preserve">, a lista de opções de frete</w:t>
            </w:r>
            <w:r w:rsidDel="00000000" w:rsidR="00000000" w:rsidRPr="00000000">
              <w:rPr>
                <w:vertAlign w:val="superscript"/>
                <w:rtl w:val="0"/>
              </w:rPr>
              <w:t xml:space="preserve">[6]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[IN] O cliente seleciona uma opção de frete.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[IN] O cliente informa, opcionalmente, um cupom de desconto.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[OUT] O sistema informa o valor do frete, o total a prazo atualizado, e o total à vista atualizado.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O cliente escolhe uma das operações: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11.1. Variante Continuar comprando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11.2. Variante Pagar com Pix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11.3. Variante Pagar com boleto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11.4. Variante Pagar com cartão de crédito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12. [OUT] O sistema informa o número do pedido.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O caso de uso é finalizado com sucesso.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Cenários alternativos: variantes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11.1. Variante Continuar comprando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11.1.1. Vai para passo 1.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11.2. Variante Pagar com Pix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11.2.1. [OUT] O sistema informa endereço</w:t>
            </w:r>
            <w:r w:rsidDel="00000000" w:rsidR="00000000" w:rsidRPr="00000000">
              <w:rPr>
                <w:vertAlign w:val="superscript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  <w:t xml:space="preserve">, os dados de resumo da compra</w:t>
            </w:r>
            <w:r w:rsidDel="00000000" w:rsidR="00000000" w:rsidRPr="00000000">
              <w:rPr>
                <w:vertAlign w:val="superscript"/>
                <w:rtl w:val="0"/>
              </w:rPr>
              <w:t xml:space="preserve">[4]</w:t>
            </w:r>
            <w:r w:rsidDel="00000000" w:rsidR="00000000" w:rsidRPr="00000000">
              <w:rPr>
                <w:rtl w:val="0"/>
              </w:rPr>
              <w:t xml:space="preserve">, os dados do carrinho de compras</w:t>
            </w:r>
            <w:r w:rsidDel="00000000" w:rsidR="00000000" w:rsidRPr="00000000">
              <w:rPr>
                <w:vertAlign w:val="superscript"/>
                <w:rtl w:val="0"/>
              </w:rPr>
              <w:t xml:space="preserve">[5]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11.2.2. [IN] O cliente informa que finaliza a compra.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11.2.3. [IN] O sistema Pix informa os dados de confirmação.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11.3. Variante Pagar com boleto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11.3.1. [OUT] O sistema informa endereço</w:t>
            </w:r>
            <w:r w:rsidDel="00000000" w:rsidR="00000000" w:rsidRPr="00000000">
              <w:rPr>
                <w:vertAlign w:val="superscript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  <w:t xml:space="preserve">, os dados de resumo da compra</w:t>
            </w:r>
            <w:r w:rsidDel="00000000" w:rsidR="00000000" w:rsidRPr="00000000">
              <w:rPr>
                <w:vertAlign w:val="superscript"/>
                <w:rtl w:val="0"/>
              </w:rPr>
              <w:t xml:space="preserve">[4]</w:t>
            </w:r>
            <w:r w:rsidDel="00000000" w:rsidR="00000000" w:rsidRPr="00000000">
              <w:rPr>
                <w:rtl w:val="0"/>
              </w:rPr>
              <w:t xml:space="preserve">, os dados do carrinho de compras</w:t>
            </w:r>
            <w:r w:rsidDel="00000000" w:rsidR="00000000" w:rsidRPr="00000000">
              <w:rPr>
                <w:vertAlign w:val="superscript"/>
                <w:rtl w:val="0"/>
              </w:rPr>
              <w:t xml:space="preserve">[5]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11.3.2. [IN] O cliente informa que finaliza a compra.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11.3.3. [OUT] O sistema informa os dados do boleto.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11.4. Variante Pagar com cartão de crédito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11.4.1. [IN] O cliente informa nome no cartão, número, mês e ano de validade, código de verificação, cpf do titular, data de nascimento, e seleciona o número de parcelas.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11.4.2. [IN] O cliente informa que finaliza a compra.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11.4.3. [IN] A operadora do cartão informa os dados de confirmação.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Cenários alternatidos: exceções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Exceção 9a: cupom inválido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9a.1. [OUT] O sistema informa que o cupom é inválido.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9a.2. Vai para o passo 9.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Informações complementares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[1] oferta de produto: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desconto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unidades restantes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preço cheio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preço praticado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tempo restante de oferta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[2] detalhes do produto: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avaliação média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do vendedor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disponibilidade em estoque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preço chegio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preço praticado à vista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preço praticado a prazo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do fabricante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descrição detalhada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informações técnicas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[3] endereço: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logradouro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complemento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cep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cidade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[4] dados de resumo da compra: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valor dos produtos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valor do frete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total a prazo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total à vista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[5] dados do carrinho de compras: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carrinho de compras é composto por uma lista de itens de carrinho, onde cada item de carrinho é composto de: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do fabricante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preço à vista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preço a prazo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subtotal à vista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garantia estendida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[6] opção de frete: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da operadora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prazo de entrega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avaliação média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preço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