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6785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1DCEE618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1F7F5FB2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7962441B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0AECACAC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52693F19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4F7143F7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61F08E7D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19B8C184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60342012" w14:textId="77777777" w:rsidR="009610BA" w:rsidRDefault="009610BA" w:rsidP="009610BA">
      <w:pPr>
        <w:jc w:val="center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0D887790" w14:textId="5FE49BA6" w:rsidR="009610BA" w:rsidRPr="00904967" w:rsidRDefault="009610BA" w:rsidP="009610B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496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Capstone III: </w:t>
      </w:r>
      <w:r w:rsidRPr="00904967">
        <w:rPr>
          <w:rFonts w:ascii="Times New Roman" w:hAnsi="Times New Roman" w:cs="Times New Roman"/>
          <w:sz w:val="24"/>
          <w:szCs w:val="24"/>
        </w:rPr>
        <w:t>Project Proposal</w:t>
      </w:r>
    </w:p>
    <w:p w14:paraId="475F967F" w14:textId="77777777" w:rsidR="009610BA" w:rsidRPr="00904967" w:rsidRDefault="009610BA" w:rsidP="009610BA">
      <w:pP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14:paraId="391D4F0B" w14:textId="26DDA786" w:rsidR="009610BA" w:rsidRPr="00904967" w:rsidRDefault="009610BA" w:rsidP="009610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 Idol, EI</w:t>
      </w:r>
    </w:p>
    <w:p w14:paraId="346E28B9" w14:textId="1ED48A35" w:rsidR="009610BA" w:rsidRPr="00904967" w:rsidRDefault="009610BA" w:rsidP="009610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967">
        <w:rPr>
          <w:rFonts w:ascii="Times New Roman" w:hAnsi="Times New Roman" w:cs="Times New Roman"/>
          <w:sz w:val="24"/>
          <w:szCs w:val="24"/>
        </w:rPr>
        <w:t>July 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04967">
        <w:rPr>
          <w:rFonts w:ascii="Times New Roman" w:hAnsi="Times New Roman" w:cs="Times New Roman"/>
          <w:sz w:val="24"/>
          <w:szCs w:val="24"/>
        </w:rPr>
        <w:t>, 2022</w:t>
      </w:r>
    </w:p>
    <w:p w14:paraId="011CFEE1" w14:textId="77777777" w:rsidR="009610BA" w:rsidRPr="00904967" w:rsidRDefault="009610BA" w:rsidP="009610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967">
        <w:rPr>
          <w:rFonts w:ascii="Times New Roman" w:hAnsi="Times New Roman" w:cs="Times New Roman"/>
          <w:sz w:val="24"/>
          <w:szCs w:val="24"/>
        </w:rPr>
        <w:t>Thinkful.com</w:t>
      </w:r>
    </w:p>
    <w:p w14:paraId="052AC7A3" w14:textId="5AC6E2E7" w:rsidR="009610BA" w:rsidRDefault="009610BA">
      <w:r>
        <w:br w:type="page"/>
      </w:r>
    </w:p>
    <w:p w14:paraId="366E23EB" w14:textId="77777777" w:rsidR="00516942" w:rsidRDefault="008476E6" w:rsidP="005169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3F98">
        <w:rPr>
          <w:rFonts w:ascii="Times New Roman" w:hAnsi="Times New Roman" w:cs="Times New Roman"/>
          <w:sz w:val="24"/>
          <w:szCs w:val="24"/>
        </w:rPr>
        <w:lastRenderedPageBreak/>
        <w:t>Earthquakes can strike suddenly and without warning. An earthquake is a violent and abrupt shaking of the ground, caused by movement between tectonic plates along a fault line in the earth’s crust.</w:t>
      </w:r>
      <w:r w:rsidR="00516942" w:rsidRPr="005169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44787" w14:textId="5543BDF6" w:rsidR="00A2727C" w:rsidRPr="0056479F" w:rsidRDefault="00516942" w:rsidP="005647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Pr="00904967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195F">
        <w:rPr>
          <w:rFonts w:ascii="Times New Roman" w:hAnsi="Times New Roman" w:cs="Times New Roman"/>
          <w:sz w:val="24"/>
          <w:szCs w:val="24"/>
        </w:rPr>
        <w:t>National Earthquake Information Center (NEIC)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95F">
        <w:rPr>
          <w:rFonts w:ascii="Times New Roman" w:hAnsi="Times New Roman" w:cs="Times New Roman"/>
          <w:sz w:val="24"/>
          <w:szCs w:val="24"/>
        </w:rPr>
        <w:t xml:space="preserve">includes </w:t>
      </w:r>
      <w:r w:rsidR="005329C2">
        <w:rPr>
          <w:rFonts w:ascii="Times New Roman" w:hAnsi="Times New Roman" w:cs="Times New Roman"/>
          <w:sz w:val="24"/>
          <w:szCs w:val="24"/>
        </w:rPr>
        <w:t xml:space="preserve">23412 </w:t>
      </w:r>
      <w:r w:rsidRPr="003A195F">
        <w:rPr>
          <w:rFonts w:ascii="Times New Roman" w:hAnsi="Times New Roman" w:cs="Times New Roman"/>
          <w:sz w:val="24"/>
          <w:szCs w:val="24"/>
        </w:rPr>
        <w:t>record</w:t>
      </w:r>
      <w:r w:rsidR="005329C2">
        <w:rPr>
          <w:rFonts w:ascii="Times New Roman" w:hAnsi="Times New Roman" w:cs="Times New Roman"/>
          <w:sz w:val="24"/>
          <w:szCs w:val="24"/>
        </w:rPr>
        <w:t>s, including</w:t>
      </w:r>
      <w:r w:rsidRPr="003A195F">
        <w:rPr>
          <w:rFonts w:ascii="Times New Roman" w:hAnsi="Times New Roman" w:cs="Times New Roman"/>
          <w:sz w:val="24"/>
          <w:szCs w:val="24"/>
        </w:rPr>
        <w:t xml:space="preserve"> the date, time, location, depth, magnitude, and source of every earthquake with a reported magnitude 5.5 or higher </w:t>
      </w:r>
      <w:r w:rsidR="0056479F">
        <w:rPr>
          <w:rFonts w:ascii="Times New Roman" w:hAnsi="Times New Roman" w:cs="Times New Roman"/>
          <w:sz w:val="24"/>
          <w:szCs w:val="24"/>
        </w:rPr>
        <w:t>from</w:t>
      </w:r>
      <w:r w:rsidRPr="003A195F">
        <w:rPr>
          <w:rFonts w:ascii="Times New Roman" w:hAnsi="Times New Roman" w:cs="Times New Roman"/>
          <w:sz w:val="24"/>
          <w:szCs w:val="24"/>
        </w:rPr>
        <w:t xml:space="preserve"> 1965</w:t>
      </w:r>
      <w:r w:rsidR="0056479F">
        <w:rPr>
          <w:rFonts w:ascii="Times New Roman" w:hAnsi="Times New Roman" w:cs="Times New Roman"/>
          <w:sz w:val="24"/>
          <w:szCs w:val="24"/>
        </w:rPr>
        <w:t xml:space="preserve"> to 2016</w:t>
      </w:r>
      <w:r w:rsidRPr="003A19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Pr="00393F98">
          <w:rPr>
            <w:rFonts w:ascii="Times New Roman" w:hAnsi="Times New Roman" w:cs="Times New Roman"/>
            <w:sz w:val="24"/>
            <w:szCs w:val="24"/>
          </w:rPr>
          <w:t>Earthquake prediction</w:t>
        </w:r>
      </w:hyperlink>
      <w:r w:rsidRPr="00393F98">
        <w:rPr>
          <w:rFonts w:ascii="Times New Roman" w:hAnsi="Times New Roman" w:cs="Times New Roman"/>
          <w:sz w:val="24"/>
          <w:szCs w:val="24"/>
        </w:rPr>
        <w:t xml:space="preserve"> is a branch of the science of </w:t>
      </w:r>
      <w:hyperlink r:id="rId6" w:tooltip="Seismology" w:history="1">
        <w:r w:rsidRPr="00393F98">
          <w:rPr>
            <w:rFonts w:ascii="Times New Roman" w:hAnsi="Times New Roman" w:cs="Times New Roman"/>
            <w:sz w:val="24"/>
            <w:szCs w:val="24"/>
          </w:rPr>
          <w:t>seismology</w:t>
        </w:r>
      </w:hyperlink>
      <w:r w:rsidRPr="00393F98">
        <w:rPr>
          <w:rFonts w:ascii="Times New Roman" w:hAnsi="Times New Roman" w:cs="Times New Roman"/>
          <w:sz w:val="24"/>
          <w:szCs w:val="24"/>
        </w:rPr>
        <w:t xml:space="preserve"> concerned with the specification of the time, location, and </w:t>
      </w:r>
      <w:hyperlink r:id="rId7" w:tooltip="Seismic scale" w:history="1">
        <w:r w:rsidRPr="00393F98">
          <w:rPr>
            <w:rFonts w:ascii="Times New Roman" w:hAnsi="Times New Roman" w:cs="Times New Roman"/>
            <w:sz w:val="24"/>
            <w:szCs w:val="24"/>
          </w:rPr>
          <w:t>magnitude</w:t>
        </w:r>
      </w:hyperlink>
      <w:r w:rsidRPr="00393F98">
        <w:rPr>
          <w:rFonts w:ascii="Times New Roman" w:hAnsi="Times New Roman" w:cs="Times New Roman"/>
          <w:sz w:val="24"/>
          <w:szCs w:val="24"/>
        </w:rPr>
        <w:t xml:space="preserve"> of future earthquakes within stated limits.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id w:val="654878129"/>
          <w:citation/>
        </w:sdtPr>
        <w:sdtEndPr/>
        <w:sdtContent>
          <w:r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  <w:vertAlign w:val="superscript"/>
            </w:rPr>
            <w:instrText xml:space="preserve">CITATION Gel97 \l 1033 </w:instrText>
          </w:r>
          <w:r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separate"/>
          </w:r>
          <w:r w:rsidRPr="00C24BC8">
            <w:rPr>
              <w:rFonts w:ascii="Arial" w:hAnsi="Arial" w:cs="Arial"/>
              <w:noProof/>
              <w:color w:val="202122"/>
              <w:sz w:val="21"/>
              <w:szCs w:val="21"/>
              <w:shd w:val="clear" w:color="auto" w:fill="FFFFFF"/>
            </w:rPr>
            <w:t>(Geller, 1997)</w:t>
          </w:r>
          <w:r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end"/>
          </w:r>
        </w:sdtContent>
      </w:sdt>
      <w:r w:rsidR="0056479F">
        <w:rPr>
          <w:rFonts w:ascii="Times New Roman" w:hAnsi="Times New Roman" w:cs="Times New Roman"/>
          <w:sz w:val="24"/>
          <w:szCs w:val="24"/>
        </w:rPr>
        <w:t xml:space="preserve">  </w:t>
      </w:r>
      <w:r w:rsidR="00C24BC8" w:rsidRPr="00393F98">
        <w:rPr>
          <w:rFonts w:ascii="Times New Roman" w:hAnsi="Times New Roman" w:cs="Times New Roman"/>
          <w:sz w:val="24"/>
          <w:szCs w:val="24"/>
        </w:rPr>
        <w:t>Nearly 750,000 deaths</w:t>
      </w:r>
      <w:r w:rsidR="00393F98" w:rsidRPr="00393F98">
        <w:rPr>
          <w:rFonts w:ascii="Times New Roman" w:hAnsi="Times New Roman" w:cs="Times New Roman"/>
          <w:sz w:val="24"/>
          <w:szCs w:val="24"/>
        </w:rPr>
        <w:t xml:space="preserve"> were caused by earthquakes globally from 1998 – 2017.  </w:t>
      </w:r>
      <w:r w:rsidR="007D73C5">
        <w:rPr>
          <w:rFonts w:ascii="Times New Roman" w:hAnsi="Times New Roman" w:cs="Times New Roman"/>
          <w:sz w:val="24"/>
          <w:szCs w:val="24"/>
        </w:rPr>
        <w:t xml:space="preserve">Although earthquakes cannot be prevented, the risks can be mitigated. </w:t>
      </w:r>
      <w:r w:rsidR="005329C2">
        <w:rPr>
          <w:rFonts w:ascii="Times New Roman" w:hAnsi="Times New Roman" w:cs="Times New Roman"/>
          <w:sz w:val="24"/>
          <w:szCs w:val="24"/>
        </w:rPr>
        <w:t xml:space="preserve"> Ultimately, scientists would be able to predict when and where an earthquake was going to occur with enough time to move people out of harm’s way.</w:t>
      </w:r>
    </w:p>
    <w:p w14:paraId="3D07D2C1" w14:textId="4A8F7CC1" w:rsidR="00393F98" w:rsidRDefault="00532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research will look at historical</w:t>
      </w:r>
      <w:r w:rsidR="0056479F">
        <w:rPr>
          <w:rFonts w:ascii="Times New Roman" w:hAnsi="Times New Roman" w:cs="Times New Roman"/>
          <w:sz w:val="24"/>
          <w:szCs w:val="24"/>
        </w:rPr>
        <w:t xml:space="preserve"> earthquake data to determine if correlations </w:t>
      </w:r>
      <w:r w:rsidR="00713BEE">
        <w:rPr>
          <w:rFonts w:ascii="Times New Roman" w:hAnsi="Times New Roman" w:cs="Times New Roman"/>
          <w:sz w:val="24"/>
          <w:szCs w:val="24"/>
        </w:rPr>
        <w:t xml:space="preserve">or differences in statistical means </w:t>
      </w:r>
      <w:r w:rsidR="00AF6A32">
        <w:rPr>
          <w:rFonts w:ascii="Times New Roman" w:hAnsi="Times New Roman" w:cs="Times New Roman"/>
          <w:sz w:val="24"/>
          <w:szCs w:val="24"/>
        </w:rPr>
        <w:t xml:space="preserve">exist </w:t>
      </w:r>
      <w:r w:rsidR="0056479F">
        <w:rPr>
          <w:rFonts w:ascii="Times New Roman" w:hAnsi="Times New Roman" w:cs="Times New Roman"/>
          <w:sz w:val="24"/>
          <w:szCs w:val="24"/>
        </w:rPr>
        <w:t xml:space="preserve">between locations, depths, and magnitudes </w:t>
      </w:r>
      <w:r w:rsidR="00AF6A32">
        <w:rPr>
          <w:rFonts w:ascii="Times New Roman" w:hAnsi="Times New Roman" w:cs="Times New Roman"/>
          <w:sz w:val="24"/>
          <w:szCs w:val="24"/>
        </w:rPr>
        <w:t>to</w:t>
      </w:r>
      <w:r w:rsidR="0056479F">
        <w:rPr>
          <w:rFonts w:ascii="Times New Roman" w:hAnsi="Times New Roman" w:cs="Times New Roman"/>
          <w:sz w:val="24"/>
          <w:szCs w:val="24"/>
        </w:rPr>
        <w:t xml:space="preserve"> provide insight into </w:t>
      </w:r>
      <w:r w:rsidR="00AF6A32">
        <w:rPr>
          <w:rFonts w:ascii="Times New Roman" w:hAnsi="Times New Roman" w:cs="Times New Roman"/>
          <w:sz w:val="24"/>
          <w:szCs w:val="24"/>
        </w:rPr>
        <w:t xml:space="preserve">future </w:t>
      </w:r>
      <w:r w:rsidR="0056479F">
        <w:rPr>
          <w:rFonts w:ascii="Times New Roman" w:hAnsi="Times New Roman" w:cs="Times New Roman"/>
          <w:sz w:val="24"/>
          <w:szCs w:val="24"/>
        </w:rPr>
        <w:t>prediction</w:t>
      </w:r>
      <w:r w:rsidR="00AF6A32">
        <w:rPr>
          <w:rFonts w:ascii="Times New Roman" w:hAnsi="Times New Roman" w:cs="Times New Roman"/>
          <w:sz w:val="24"/>
          <w:szCs w:val="24"/>
        </w:rPr>
        <w:t xml:space="preserve"> and risks</w:t>
      </w:r>
      <w:r w:rsidR="0056479F">
        <w:rPr>
          <w:rFonts w:ascii="Times New Roman" w:hAnsi="Times New Roman" w:cs="Times New Roman"/>
          <w:sz w:val="24"/>
          <w:szCs w:val="24"/>
        </w:rPr>
        <w:t>.</w:t>
      </w:r>
    </w:p>
    <w:p w14:paraId="459F88F3" w14:textId="08E5798A" w:rsidR="009610BA" w:rsidRDefault="00B364FB" w:rsidP="00B364FB">
      <w:r>
        <w:rPr>
          <w:rFonts w:ascii="Times New Roman" w:hAnsi="Times New Roman" w:cs="Times New Roman"/>
          <w:sz w:val="24"/>
          <w:szCs w:val="24"/>
        </w:rPr>
        <w:tab/>
      </w:r>
      <w:r w:rsidR="00F563A6" w:rsidRPr="00904967">
        <w:rPr>
          <w:rFonts w:ascii="Times New Roman" w:hAnsi="Times New Roman" w:cs="Times New Roman"/>
          <w:sz w:val="24"/>
          <w:szCs w:val="24"/>
        </w:rPr>
        <w:t>The dataset is available on Kaggle.com and will be imported in our Jupiter notebook trough the link</w:t>
      </w:r>
      <w:r w:rsidR="00F563A6">
        <w:t xml:space="preserve"> </w:t>
      </w:r>
      <w:hyperlink r:id="rId8" w:history="1">
        <w:r w:rsidR="009610BA">
          <w:rPr>
            <w:rStyle w:val="Hyperlink"/>
          </w:rPr>
          <w:t>Significant Earthquakes, 1965-2016 | Kaggle</w:t>
        </w:r>
      </w:hyperlink>
      <w:r w:rsidR="00F563A6">
        <w:t>.</w:t>
      </w:r>
    </w:p>
    <w:p w14:paraId="0312E0B0" w14:textId="7D3A9470" w:rsidR="000A0721" w:rsidRPr="00393F98" w:rsidRDefault="000A0721">
      <w:pPr>
        <w:rPr>
          <w:rFonts w:ascii="Times New Roman" w:hAnsi="Times New Roman" w:cs="Times New Roman"/>
          <w:sz w:val="24"/>
          <w:szCs w:val="24"/>
        </w:rPr>
      </w:pPr>
      <w:r w:rsidRPr="00393F98">
        <w:rPr>
          <w:rFonts w:ascii="Times New Roman" w:hAnsi="Times New Roman" w:cs="Times New Roman"/>
          <w:sz w:val="24"/>
          <w:szCs w:val="24"/>
        </w:rPr>
        <w:t>Dataset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2495"/>
        <w:gridCol w:w="1607"/>
        <w:gridCol w:w="1130"/>
      </w:tblGrid>
      <w:tr w:rsidR="000453A1" w:rsidRPr="006D7FD9" w14:paraId="7376B513" w14:textId="77777777" w:rsidTr="006D7FD9">
        <w:trPr>
          <w:trHeight w:val="242"/>
        </w:trPr>
        <w:tc>
          <w:tcPr>
            <w:tcW w:w="1039" w:type="dxa"/>
          </w:tcPr>
          <w:p w14:paraId="4CD150C7" w14:textId="7393A6F0" w:rsidR="000453A1" w:rsidRPr="006D7FD9" w:rsidRDefault="00923DAE" w:rsidP="000A0721">
            <w:pPr>
              <w:rPr>
                <w:b/>
                <w:bCs/>
                <w:sz w:val="16"/>
                <w:szCs w:val="16"/>
              </w:rPr>
            </w:pPr>
            <w:r w:rsidRPr="006D7FD9">
              <w:rPr>
                <w:b/>
                <w:bCs/>
                <w:sz w:val="16"/>
                <w:szCs w:val="16"/>
              </w:rPr>
              <w:t>Index</w:t>
            </w:r>
          </w:p>
        </w:tc>
        <w:tc>
          <w:tcPr>
            <w:tcW w:w="2495" w:type="dxa"/>
          </w:tcPr>
          <w:p w14:paraId="1514CCB2" w14:textId="609379FD" w:rsidR="000453A1" w:rsidRPr="006D7FD9" w:rsidRDefault="00923DAE" w:rsidP="000A0721">
            <w:pPr>
              <w:rPr>
                <w:b/>
                <w:bCs/>
                <w:sz w:val="16"/>
                <w:szCs w:val="16"/>
              </w:rPr>
            </w:pPr>
            <w:r w:rsidRPr="006D7FD9">
              <w:rPr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1607" w:type="dxa"/>
          </w:tcPr>
          <w:p w14:paraId="59FD7971" w14:textId="0CBAE27F" w:rsidR="000453A1" w:rsidRPr="006D7FD9" w:rsidRDefault="00923DAE" w:rsidP="00393F98">
            <w:pPr>
              <w:rPr>
                <w:b/>
                <w:bCs/>
                <w:sz w:val="16"/>
                <w:szCs w:val="16"/>
              </w:rPr>
            </w:pPr>
            <w:r w:rsidRPr="006D7FD9">
              <w:rPr>
                <w:b/>
                <w:bCs/>
                <w:sz w:val="16"/>
                <w:szCs w:val="16"/>
              </w:rPr>
              <w:t>Non-null Count</w:t>
            </w:r>
          </w:p>
        </w:tc>
        <w:tc>
          <w:tcPr>
            <w:tcW w:w="1129" w:type="dxa"/>
          </w:tcPr>
          <w:p w14:paraId="6C28C767" w14:textId="58320451" w:rsidR="000453A1" w:rsidRPr="006D7FD9" w:rsidRDefault="00923DAE" w:rsidP="000A072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D7FD9">
              <w:rPr>
                <w:b/>
                <w:bCs/>
                <w:sz w:val="16"/>
                <w:szCs w:val="16"/>
              </w:rPr>
              <w:t>Dtype</w:t>
            </w:r>
            <w:proofErr w:type="spellEnd"/>
          </w:p>
        </w:tc>
      </w:tr>
      <w:tr w:rsidR="00C84FDB" w:rsidRPr="006D7FD9" w14:paraId="1D70D1E7" w14:textId="77777777" w:rsidTr="006D7FD9">
        <w:trPr>
          <w:trHeight w:val="242"/>
        </w:trPr>
        <w:tc>
          <w:tcPr>
            <w:tcW w:w="1039" w:type="dxa"/>
          </w:tcPr>
          <w:p w14:paraId="13A2BF65" w14:textId="0C3158FF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0</w:t>
            </w:r>
          </w:p>
        </w:tc>
        <w:tc>
          <w:tcPr>
            <w:tcW w:w="2495" w:type="dxa"/>
          </w:tcPr>
          <w:p w14:paraId="65954B13" w14:textId="442440AE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Date</w:t>
            </w:r>
          </w:p>
        </w:tc>
        <w:tc>
          <w:tcPr>
            <w:tcW w:w="1607" w:type="dxa"/>
          </w:tcPr>
          <w:p w14:paraId="2B6DF963" w14:textId="2387D5E2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35050A81" w14:textId="0DB19A10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Object</w:t>
            </w:r>
          </w:p>
        </w:tc>
      </w:tr>
      <w:tr w:rsidR="00EB0A69" w:rsidRPr="006D7FD9" w14:paraId="46C34EB3" w14:textId="77777777" w:rsidTr="006D7FD9">
        <w:trPr>
          <w:trHeight w:val="242"/>
        </w:trPr>
        <w:tc>
          <w:tcPr>
            <w:tcW w:w="1039" w:type="dxa"/>
          </w:tcPr>
          <w:p w14:paraId="2C0D8115" w14:textId="5381215F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</w:t>
            </w:r>
          </w:p>
        </w:tc>
        <w:tc>
          <w:tcPr>
            <w:tcW w:w="2495" w:type="dxa"/>
          </w:tcPr>
          <w:p w14:paraId="1D1DBAC1" w14:textId="098FF3B1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Time</w:t>
            </w:r>
          </w:p>
        </w:tc>
        <w:tc>
          <w:tcPr>
            <w:tcW w:w="1607" w:type="dxa"/>
          </w:tcPr>
          <w:p w14:paraId="18923377" w14:textId="4BF18EFB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3BCD1C4B" w14:textId="759B62F4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Object</w:t>
            </w:r>
          </w:p>
        </w:tc>
      </w:tr>
      <w:tr w:rsidR="00EB0A69" w:rsidRPr="006D7FD9" w14:paraId="4A43BADF" w14:textId="77777777" w:rsidTr="006D7FD9">
        <w:trPr>
          <w:trHeight w:val="233"/>
        </w:trPr>
        <w:tc>
          <w:tcPr>
            <w:tcW w:w="1039" w:type="dxa"/>
          </w:tcPr>
          <w:p w14:paraId="4DAF009E" w14:textId="1BEA09FD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</w:t>
            </w:r>
          </w:p>
        </w:tc>
        <w:tc>
          <w:tcPr>
            <w:tcW w:w="2495" w:type="dxa"/>
          </w:tcPr>
          <w:p w14:paraId="4DB79433" w14:textId="026B3DC8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Latitude</w:t>
            </w:r>
          </w:p>
        </w:tc>
        <w:tc>
          <w:tcPr>
            <w:tcW w:w="1607" w:type="dxa"/>
          </w:tcPr>
          <w:p w14:paraId="16BD4A76" w14:textId="0D0711E6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76DE53DA" w14:textId="018CCD61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EB0A69" w:rsidRPr="006D7FD9" w14:paraId="0D324C0E" w14:textId="77777777" w:rsidTr="006D7FD9">
        <w:trPr>
          <w:trHeight w:val="242"/>
        </w:trPr>
        <w:tc>
          <w:tcPr>
            <w:tcW w:w="1039" w:type="dxa"/>
          </w:tcPr>
          <w:p w14:paraId="2364CD69" w14:textId="7C8DE588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3</w:t>
            </w:r>
          </w:p>
        </w:tc>
        <w:tc>
          <w:tcPr>
            <w:tcW w:w="2495" w:type="dxa"/>
          </w:tcPr>
          <w:p w14:paraId="6D290B29" w14:textId="1A81AC31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Longitude</w:t>
            </w:r>
          </w:p>
        </w:tc>
        <w:tc>
          <w:tcPr>
            <w:tcW w:w="1607" w:type="dxa"/>
          </w:tcPr>
          <w:p w14:paraId="5A9E11D0" w14:textId="63465F72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7D1E4462" w14:textId="7F60AFCF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EB0A69" w:rsidRPr="006D7FD9" w14:paraId="20F2781D" w14:textId="77777777" w:rsidTr="006D7FD9">
        <w:trPr>
          <w:trHeight w:val="242"/>
        </w:trPr>
        <w:tc>
          <w:tcPr>
            <w:tcW w:w="1039" w:type="dxa"/>
          </w:tcPr>
          <w:p w14:paraId="5D9C70A7" w14:textId="6AAB7C34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4</w:t>
            </w:r>
          </w:p>
        </w:tc>
        <w:tc>
          <w:tcPr>
            <w:tcW w:w="2495" w:type="dxa"/>
          </w:tcPr>
          <w:p w14:paraId="559AA004" w14:textId="329B2B32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Type</w:t>
            </w:r>
          </w:p>
        </w:tc>
        <w:tc>
          <w:tcPr>
            <w:tcW w:w="1607" w:type="dxa"/>
          </w:tcPr>
          <w:p w14:paraId="27F9A221" w14:textId="1DC88FC7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2ECD9C50" w14:textId="1B4B7122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Object</w:t>
            </w:r>
          </w:p>
        </w:tc>
      </w:tr>
      <w:tr w:rsidR="00EB0A69" w:rsidRPr="006D7FD9" w14:paraId="5C7D2655" w14:textId="77777777" w:rsidTr="006D7FD9">
        <w:trPr>
          <w:trHeight w:val="242"/>
        </w:trPr>
        <w:tc>
          <w:tcPr>
            <w:tcW w:w="1039" w:type="dxa"/>
          </w:tcPr>
          <w:p w14:paraId="10F6BC37" w14:textId="4FC8C303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5</w:t>
            </w:r>
          </w:p>
        </w:tc>
        <w:tc>
          <w:tcPr>
            <w:tcW w:w="2495" w:type="dxa"/>
          </w:tcPr>
          <w:p w14:paraId="649F4EFD" w14:textId="50496D20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Depth</w:t>
            </w:r>
          </w:p>
        </w:tc>
        <w:tc>
          <w:tcPr>
            <w:tcW w:w="1607" w:type="dxa"/>
          </w:tcPr>
          <w:p w14:paraId="4EA624EA" w14:textId="32408655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56E2F927" w14:textId="156041CF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C84FDB" w:rsidRPr="006D7FD9" w14:paraId="5FA22FB2" w14:textId="77777777" w:rsidTr="006D7FD9">
        <w:trPr>
          <w:trHeight w:val="242"/>
        </w:trPr>
        <w:tc>
          <w:tcPr>
            <w:tcW w:w="1039" w:type="dxa"/>
          </w:tcPr>
          <w:p w14:paraId="48346A90" w14:textId="63EE280C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6</w:t>
            </w:r>
          </w:p>
        </w:tc>
        <w:tc>
          <w:tcPr>
            <w:tcW w:w="2495" w:type="dxa"/>
          </w:tcPr>
          <w:p w14:paraId="1DE8EE6E" w14:textId="2643C37E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Depth Error</w:t>
            </w:r>
          </w:p>
        </w:tc>
        <w:tc>
          <w:tcPr>
            <w:tcW w:w="1607" w:type="dxa"/>
          </w:tcPr>
          <w:p w14:paraId="0C0FBCD1" w14:textId="031E9100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4461</w:t>
            </w:r>
          </w:p>
        </w:tc>
        <w:tc>
          <w:tcPr>
            <w:tcW w:w="1129" w:type="dxa"/>
          </w:tcPr>
          <w:p w14:paraId="52CB6302" w14:textId="28C94E2F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C84FDB" w:rsidRPr="006D7FD9" w14:paraId="3CA7797E" w14:textId="77777777" w:rsidTr="006D7FD9">
        <w:trPr>
          <w:trHeight w:val="242"/>
        </w:trPr>
        <w:tc>
          <w:tcPr>
            <w:tcW w:w="1039" w:type="dxa"/>
          </w:tcPr>
          <w:p w14:paraId="6C0CB60C" w14:textId="42834C05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7</w:t>
            </w:r>
          </w:p>
        </w:tc>
        <w:tc>
          <w:tcPr>
            <w:tcW w:w="2495" w:type="dxa"/>
          </w:tcPr>
          <w:p w14:paraId="3EB0EA43" w14:textId="5E79DA6B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Depth Seismic Stations</w:t>
            </w:r>
          </w:p>
        </w:tc>
        <w:tc>
          <w:tcPr>
            <w:tcW w:w="1607" w:type="dxa"/>
          </w:tcPr>
          <w:p w14:paraId="2417E894" w14:textId="230139BB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7097</w:t>
            </w:r>
          </w:p>
        </w:tc>
        <w:tc>
          <w:tcPr>
            <w:tcW w:w="1129" w:type="dxa"/>
          </w:tcPr>
          <w:p w14:paraId="4442403F" w14:textId="4DC92C74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C84FDB" w:rsidRPr="006D7FD9" w14:paraId="71505C60" w14:textId="77777777" w:rsidTr="006D7FD9">
        <w:trPr>
          <w:trHeight w:val="242"/>
        </w:trPr>
        <w:tc>
          <w:tcPr>
            <w:tcW w:w="1039" w:type="dxa"/>
          </w:tcPr>
          <w:p w14:paraId="3DB2F548" w14:textId="76E43D6F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8</w:t>
            </w:r>
          </w:p>
        </w:tc>
        <w:tc>
          <w:tcPr>
            <w:tcW w:w="2495" w:type="dxa"/>
          </w:tcPr>
          <w:p w14:paraId="1578A4EC" w14:textId="26B01A70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Magnitude</w:t>
            </w:r>
          </w:p>
        </w:tc>
        <w:tc>
          <w:tcPr>
            <w:tcW w:w="1607" w:type="dxa"/>
          </w:tcPr>
          <w:p w14:paraId="505BBC70" w14:textId="17FB0B95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6A58F232" w14:textId="39BB2DA4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923DAE" w:rsidRPr="006D7FD9" w14:paraId="54B12365" w14:textId="77777777" w:rsidTr="006D7FD9">
        <w:trPr>
          <w:trHeight w:val="233"/>
        </w:trPr>
        <w:tc>
          <w:tcPr>
            <w:tcW w:w="1039" w:type="dxa"/>
          </w:tcPr>
          <w:p w14:paraId="2A10E2B7" w14:textId="2D15CE73" w:rsidR="00923DAE" w:rsidRPr="006D7FD9" w:rsidRDefault="00923DAE" w:rsidP="000A0721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9</w:t>
            </w:r>
          </w:p>
        </w:tc>
        <w:tc>
          <w:tcPr>
            <w:tcW w:w="2495" w:type="dxa"/>
          </w:tcPr>
          <w:p w14:paraId="64D6450B" w14:textId="5B7C5123" w:rsidR="00923DAE" w:rsidRPr="006D7FD9" w:rsidRDefault="00923DAE" w:rsidP="000A0721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Magnitude Type</w:t>
            </w:r>
          </w:p>
        </w:tc>
        <w:tc>
          <w:tcPr>
            <w:tcW w:w="1607" w:type="dxa"/>
          </w:tcPr>
          <w:p w14:paraId="0B23AA8A" w14:textId="34B09F16" w:rsidR="00923DAE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23409</w:t>
            </w:r>
          </w:p>
        </w:tc>
        <w:tc>
          <w:tcPr>
            <w:tcW w:w="1129" w:type="dxa"/>
          </w:tcPr>
          <w:p w14:paraId="7252270D" w14:textId="383FE142" w:rsidR="00923DAE" w:rsidRPr="006D7FD9" w:rsidRDefault="00C84FDB" w:rsidP="000A0721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Object</w:t>
            </w:r>
          </w:p>
        </w:tc>
      </w:tr>
      <w:tr w:rsidR="00C84FDB" w:rsidRPr="006D7FD9" w14:paraId="36190739" w14:textId="77777777" w:rsidTr="006D7FD9">
        <w:trPr>
          <w:trHeight w:val="242"/>
        </w:trPr>
        <w:tc>
          <w:tcPr>
            <w:tcW w:w="1039" w:type="dxa"/>
          </w:tcPr>
          <w:p w14:paraId="0090A976" w14:textId="24771266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10</w:t>
            </w:r>
          </w:p>
        </w:tc>
        <w:tc>
          <w:tcPr>
            <w:tcW w:w="2495" w:type="dxa"/>
          </w:tcPr>
          <w:p w14:paraId="48C1B98E" w14:textId="47CDD0D1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Magnitude Error</w:t>
            </w:r>
          </w:p>
        </w:tc>
        <w:tc>
          <w:tcPr>
            <w:tcW w:w="1607" w:type="dxa"/>
          </w:tcPr>
          <w:p w14:paraId="4AF86470" w14:textId="1E2E7586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327</w:t>
            </w:r>
          </w:p>
        </w:tc>
        <w:tc>
          <w:tcPr>
            <w:tcW w:w="1129" w:type="dxa"/>
          </w:tcPr>
          <w:p w14:paraId="3631F88D" w14:textId="6B79B89E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C84FDB" w:rsidRPr="006D7FD9" w14:paraId="02CAB088" w14:textId="77777777" w:rsidTr="006D7FD9">
        <w:trPr>
          <w:trHeight w:val="242"/>
        </w:trPr>
        <w:tc>
          <w:tcPr>
            <w:tcW w:w="1039" w:type="dxa"/>
          </w:tcPr>
          <w:p w14:paraId="209B797E" w14:textId="188866E2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11</w:t>
            </w:r>
          </w:p>
        </w:tc>
        <w:tc>
          <w:tcPr>
            <w:tcW w:w="2495" w:type="dxa"/>
          </w:tcPr>
          <w:p w14:paraId="07909C9C" w14:textId="24EB3732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Magnitude Seismic Stations</w:t>
            </w:r>
          </w:p>
        </w:tc>
        <w:tc>
          <w:tcPr>
            <w:tcW w:w="1607" w:type="dxa"/>
          </w:tcPr>
          <w:p w14:paraId="51D4CB3C" w14:textId="1CF5454B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2564</w:t>
            </w:r>
          </w:p>
        </w:tc>
        <w:tc>
          <w:tcPr>
            <w:tcW w:w="1129" w:type="dxa"/>
          </w:tcPr>
          <w:p w14:paraId="6B85B055" w14:textId="37AC80A9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C84FDB" w:rsidRPr="006D7FD9" w14:paraId="723E6316" w14:textId="77777777" w:rsidTr="006D7FD9">
        <w:trPr>
          <w:trHeight w:val="242"/>
        </w:trPr>
        <w:tc>
          <w:tcPr>
            <w:tcW w:w="1039" w:type="dxa"/>
          </w:tcPr>
          <w:p w14:paraId="0AD176F3" w14:textId="78B41780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12</w:t>
            </w:r>
          </w:p>
        </w:tc>
        <w:tc>
          <w:tcPr>
            <w:tcW w:w="2495" w:type="dxa"/>
          </w:tcPr>
          <w:p w14:paraId="20CCF78F" w14:textId="078D32A6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Azimuth Gap</w:t>
            </w:r>
          </w:p>
        </w:tc>
        <w:tc>
          <w:tcPr>
            <w:tcW w:w="1607" w:type="dxa"/>
          </w:tcPr>
          <w:p w14:paraId="7241F406" w14:textId="44B116C2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7299</w:t>
            </w:r>
          </w:p>
        </w:tc>
        <w:tc>
          <w:tcPr>
            <w:tcW w:w="1129" w:type="dxa"/>
          </w:tcPr>
          <w:p w14:paraId="673B8A88" w14:textId="6FD09627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C84FDB" w:rsidRPr="006D7FD9" w14:paraId="73A92E55" w14:textId="77777777" w:rsidTr="006D7FD9">
        <w:trPr>
          <w:trHeight w:val="242"/>
        </w:trPr>
        <w:tc>
          <w:tcPr>
            <w:tcW w:w="1039" w:type="dxa"/>
          </w:tcPr>
          <w:p w14:paraId="5C92AEC5" w14:textId="1C2AFCE3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13</w:t>
            </w:r>
          </w:p>
        </w:tc>
        <w:tc>
          <w:tcPr>
            <w:tcW w:w="2495" w:type="dxa"/>
          </w:tcPr>
          <w:p w14:paraId="0247B33B" w14:textId="686721F8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Horizontal Distance</w:t>
            </w:r>
          </w:p>
        </w:tc>
        <w:tc>
          <w:tcPr>
            <w:tcW w:w="1607" w:type="dxa"/>
          </w:tcPr>
          <w:p w14:paraId="13B394FC" w14:textId="58578895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1604</w:t>
            </w:r>
          </w:p>
        </w:tc>
        <w:tc>
          <w:tcPr>
            <w:tcW w:w="1129" w:type="dxa"/>
          </w:tcPr>
          <w:p w14:paraId="6B674404" w14:textId="301D504D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C84FDB" w:rsidRPr="006D7FD9" w14:paraId="00A5B3B6" w14:textId="77777777" w:rsidTr="006D7FD9">
        <w:trPr>
          <w:trHeight w:val="242"/>
        </w:trPr>
        <w:tc>
          <w:tcPr>
            <w:tcW w:w="1039" w:type="dxa"/>
          </w:tcPr>
          <w:p w14:paraId="09442238" w14:textId="4A108FD9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14</w:t>
            </w:r>
          </w:p>
        </w:tc>
        <w:tc>
          <w:tcPr>
            <w:tcW w:w="2495" w:type="dxa"/>
          </w:tcPr>
          <w:p w14:paraId="15E1775E" w14:textId="29AF8867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Horizontal Error</w:t>
            </w:r>
          </w:p>
        </w:tc>
        <w:tc>
          <w:tcPr>
            <w:tcW w:w="1607" w:type="dxa"/>
          </w:tcPr>
          <w:p w14:paraId="05AD0D65" w14:textId="4D53C296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1156</w:t>
            </w:r>
          </w:p>
        </w:tc>
        <w:tc>
          <w:tcPr>
            <w:tcW w:w="1129" w:type="dxa"/>
          </w:tcPr>
          <w:p w14:paraId="5AE790AA" w14:textId="6F9E76CE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C84FDB" w:rsidRPr="006D7FD9" w14:paraId="4ED5B096" w14:textId="77777777" w:rsidTr="006D7FD9">
        <w:trPr>
          <w:trHeight w:val="242"/>
        </w:trPr>
        <w:tc>
          <w:tcPr>
            <w:tcW w:w="1039" w:type="dxa"/>
          </w:tcPr>
          <w:p w14:paraId="4A14A9B2" w14:textId="0A740CED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15</w:t>
            </w:r>
          </w:p>
        </w:tc>
        <w:tc>
          <w:tcPr>
            <w:tcW w:w="2495" w:type="dxa"/>
          </w:tcPr>
          <w:p w14:paraId="15BEF2B3" w14:textId="39182914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Root Mean Square</w:t>
            </w:r>
          </w:p>
        </w:tc>
        <w:tc>
          <w:tcPr>
            <w:tcW w:w="1607" w:type="dxa"/>
          </w:tcPr>
          <w:p w14:paraId="5971791E" w14:textId="71A8BB53" w:rsidR="00C84FDB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17352</w:t>
            </w:r>
          </w:p>
        </w:tc>
        <w:tc>
          <w:tcPr>
            <w:tcW w:w="1129" w:type="dxa"/>
          </w:tcPr>
          <w:p w14:paraId="714067A9" w14:textId="2D40BF10" w:rsidR="00C84FDB" w:rsidRPr="006D7FD9" w:rsidRDefault="00C84FDB" w:rsidP="00C84FDB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Float64</w:t>
            </w:r>
          </w:p>
        </w:tc>
      </w:tr>
      <w:tr w:rsidR="00EB0A69" w:rsidRPr="006D7FD9" w14:paraId="7457AC2A" w14:textId="77777777" w:rsidTr="006D7FD9">
        <w:trPr>
          <w:trHeight w:val="233"/>
        </w:trPr>
        <w:tc>
          <w:tcPr>
            <w:tcW w:w="1039" w:type="dxa"/>
          </w:tcPr>
          <w:p w14:paraId="112774DA" w14:textId="6FDAE78C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16</w:t>
            </w:r>
          </w:p>
        </w:tc>
        <w:tc>
          <w:tcPr>
            <w:tcW w:w="2495" w:type="dxa"/>
          </w:tcPr>
          <w:p w14:paraId="31BA7808" w14:textId="4B264290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ID</w:t>
            </w:r>
          </w:p>
        </w:tc>
        <w:tc>
          <w:tcPr>
            <w:tcW w:w="1607" w:type="dxa"/>
          </w:tcPr>
          <w:p w14:paraId="599BA485" w14:textId="01EC1227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43036572" w14:textId="256B0605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Object</w:t>
            </w:r>
          </w:p>
        </w:tc>
      </w:tr>
      <w:tr w:rsidR="00EB0A69" w:rsidRPr="006D7FD9" w14:paraId="212CD8EE" w14:textId="77777777" w:rsidTr="006D7FD9">
        <w:trPr>
          <w:trHeight w:val="242"/>
        </w:trPr>
        <w:tc>
          <w:tcPr>
            <w:tcW w:w="1039" w:type="dxa"/>
          </w:tcPr>
          <w:p w14:paraId="5428EB82" w14:textId="4AEB5BEF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17</w:t>
            </w:r>
          </w:p>
        </w:tc>
        <w:tc>
          <w:tcPr>
            <w:tcW w:w="2495" w:type="dxa"/>
          </w:tcPr>
          <w:p w14:paraId="40DFAE85" w14:textId="087FE771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Source</w:t>
            </w:r>
          </w:p>
        </w:tc>
        <w:tc>
          <w:tcPr>
            <w:tcW w:w="1607" w:type="dxa"/>
          </w:tcPr>
          <w:p w14:paraId="60370B6B" w14:textId="5881017D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3ABDDF50" w14:textId="15D2A14C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Object</w:t>
            </w:r>
          </w:p>
        </w:tc>
      </w:tr>
      <w:tr w:rsidR="00EB0A69" w:rsidRPr="006D7FD9" w14:paraId="31CFC332" w14:textId="77777777" w:rsidTr="006D7FD9">
        <w:trPr>
          <w:trHeight w:val="242"/>
        </w:trPr>
        <w:tc>
          <w:tcPr>
            <w:tcW w:w="1039" w:type="dxa"/>
          </w:tcPr>
          <w:p w14:paraId="18BACDF3" w14:textId="30BB8CE7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18</w:t>
            </w:r>
          </w:p>
        </w:tc>
        <w:tc>
          <w:tcPr>
            <w:tcW w:w="2495" w:type="dxa"/>
          </w:tcPr>
          <w:p w14:paraId="517BA7B0" w14:textId="010089A1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Location Source</w:t>
            </w:r>
          </w:p>
        </w:tc>
        <w:tc>
          <w:tcPr>
            <w:tcW w:w="1607" w:type="dxa"/>
          </w:tcPr>
          <w:p w14:paraId="0FDCDE90" w14:textId="6822EF67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2752E2B3" w14:textId="4C828BEB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Object</w:t>
            </w:r>
          </w:p>
        </w:tc>
      </w:tr>
      <w:tr w:rsidR="00EB0A69" w:rsidRPr="006D7FD9" w14:paraId="6A045EAF" w14:textId="77777777" w:rsidTr="006D7FD9">
        <w:trPr>
          <w:trHeight w:val="242"/>
        </w:trPr>
        <w:tc>
          <w:tcPr>
            <w:tcW w:w="1039" w:type="dxa"/>
          </w:tcPr>
          <w:p w14:paraId="3E1629FC" w14:textId="3358FA8A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19</w:t>
            </w:r>
          </w:p>
        </w:tc>
        <w:tc>
          <w:tcPr>
            <w:tcW w:w="2495" w:type="dxa"/>
          </w:tcPr>
          <w:p w14:paraId="7355763F" w14:textId="069798B7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Magnitude Source</w:t>
            </w:r>
          </w:p>
        </w:tc>
        <w:tc>
          <w:tcPr>
            <w:tcW w:w="1607" w:type="dxa"/>
          </w:tcPr>
          <w:p w14:paraId="30A63697" w14:textId="1F472ED7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73890150" w14:textId="473E8FC3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Object</w:t>
            </w:r>
          </w:p>
        </w:tc>
      </w:tr>
      <w:tr w:rsidR="00EB0A69" w:rsidRPr="006D7FD9" w14:paraId="3424B386" w14:textId="77777777" w:rsidTr="006D7FD9">
        <w:trPr>
          <w:trHeight w:val="242"/>
        </w:trPr>
        <w:tc>
          <w:tcPr>
            <w:tcW w:w="1039" w:type="dxa"/>
          </w:tcPr>
          <w:p w14:paraId="10B8902E" w14:textId="76882642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20</w:t>
            </w:r>
          </w:p>
        </w:tc>
        <w:tc>
          <w:tcPr>
            <w:tcW w:w="2495" w:type="dxa"/>
          </w:tcPr>
          <w:p w14:paraId="137FE7D1" w14:textId="27B87850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Status</w:t>
            </w:r>
          </w:p>
        </w:tc>
        <w:tc>
          <w:tcPr>
            <w:tcW w:w="1607" w:type="dxa"/>
          </w:tcPr>
          <w:p w14:paraId="2CECEBC2" w14:textId="08DCC194" w:rsidR="00EB0A69" w:rsidRPr="006D7FD9" w:rsidRDefault="00EB0A69" w:rsidP="00393F98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23412</w:t>
            </w:r>
          </w:p>
        </w:tc>
        <w:tc>
          <w:tcPr>
            <w:tcW w:w="1129" w:type="dxa"/>
          </w:tcPr>
          <w:p w14:paraId="181D391C" w14:textId="461DFA11" w:rsidR="00EB0A69" w:rsidRPr="006D7FD9" w:rsidRDefault="00EB0A69" w:rsidP="00EB0A69">
            <w:pPr>
              <w:rPr>
                <w:sz w:val="16"/>
                <w:szCs w:val="16"/>
              </w:rPr>
            </w:pPr>
            <w:r w:rsidRPr="006D7FD9">
              <w:rPr>
                <w:sz w:val="16"/>
                <w:szCs w:val="16"/>
              </w:rPr>
              <w:t>Object</w:t>
            </w:r>
          </w:p>
        </w:tc>
      </w:tr>
      <w:tr w:rsidR="00EB0A69" w:rsidRPr="006D7FD9" w14:paraId="429B6FFF" w14:textId="77777777" w:rsidTr="006D7FD9">
        <w:trPr>
          <w:trHeight w:val="242"/>
        </w:trPr>
        <w:tc>
          <w:tcPr>
            <w:tcW w:w="6271" w:type="dxa"/>
            <w:gridSpan w:val="4"/>
          </w:tcPr>
          <w:p w14:paraId="640F862E" w14:textId="32B07609" w:rsidR="00EB0A69" w:rsidRPr="006D7FD9" w:rsidRDefault="00EB0A69" w:rsidP="00393F98">
            <w:pPr>
              <w:rPr>
                <w:sz w:val="16"/>
                <w:szCs w:val="16"/>
              </w:rPr>
            </w:pPr>
            <w:proofErr w:type="spellStart"/>
            <w:r w:rsidRPr="006D7FD9">
              <w:rPr>
                <w:sz w:val="16"/>
                <w:szCs w:val="16"/>
              </w:rPr>
              <w:t>dtypes</w:t>
            </w:r>
            <w:proofErr w:type="spellEnd"/>
            <w:r w:rsidRPr="006D7FD9">
              <w:rPr>
                <w:sz w:val="16"/>
                <w:szCs w:val="16"/>
              </w:rPr>
              <w:t xml:space="preserve">: float64(12), </w:t>
            </w:r>
            <w:proofErr w:type="gramStart"/>
            <w:r w:rsidRPr="006D7FD9">
              <w:rPr>
                <w:sz w:val="16"/>
                <w:szCs w:val="16"/>
              </w:rPr>
              <w:t>object(</w:t>
            </w:r>
            <w:proofErr w:type="gramEnd"/>
            <w:r w:rsidRPr="006D7FD9">
              <w:rPr>
                <w:sz w:val="16"/>
                <w:szCs w:val="16"/>
              </w:rPr>
              <w:t>9)</w:t>
            </w:r>
          </w:p>
        </w:tc>
      </w:tr>
    </w:tbl>
    <w:p w14:paraId="2DAE94F3" w14:textId="1411B243" w:rsidR="000453A1" w:rsidRDefault="000453A1" w:rsidP="000A0721"/>
    <w:p w14:paraId="5308930D" w14:textId="4E762E1A" w:rsidR="004F5C74" w:rsidRPr="00E7785F" w:rsidRDefault="006D7FD9" w:rsidP="006D7FD9">
      <w:pPr>
        <w:rPr>
          <w:rFonts w:ascii="Times New Roman" w:hAnsi="Times New Roman" w:cs="Times New Roman"/>
          <w:sz w:val="24"/>
          <w:szCs w:val="24"/>
        </w:rPr>
      </w:pPr>
      <w:r w:rsidRPr="001E4AC2">
        <w:rPr>
          <w:rFonts w:ascii="Times New Roman" w:hAnsi="Times New Roman" w:cs="Times New Roman"/>
          <w:sz w:val="24"/>
          <w:szCs w:val="24"/>
        </w:rPr>
        <w:t xml:space="preserve">Our study focuses on analyzing </w:t>
      </w:r>
      <w:r w:rsidR="00924181" w:rsidRPr="001E4AC2">
        <w:rPr>
          <w:rFonts w:ascii="Times New Roman" w:hAnsi="Times New Roman" w:cs="Times New Roman"/>
          <w:sz w:val="24"/>
          <w:szCs w:val="24"/>
        </w:rPr>
        <w:t xml:space="preserve">correlations between Latitude/Longitude locations, and the depths and magnitudes </w:t>
      </w:r>
      <w:r w:rsidRPr="001E4AC2">
        <w:rPr>
          <w:rFonts w:ascii="Times New Roman" w:hAnsi="Times New Roman" w:cs="Times New Roman"/>
          <w:sz w:val="24"/>
          <w:szCs w:val="24"/>
        </w:rPr>
        <w:t xml:space="preserve">of historical earthquakes. </w:t>
      </w:r>
      <w:r w:rsidR="00924181" w:rsidRPr="001E4AC2">
        <w:rPr>
          <w:rFonts w:ascii="Times New Roman" w:hAnsi="Times New Roman" w:cs="Times New Roman"/>
          <w:sz w:val="24"/>
          <w:szCs w:val="24"/>
        </w:rPr>
        <w:t xml:space="preserve"> </w:t>
      </w:r>
      <w:r w:rsidRPr="001E4AC2">
        <w:rPr>
          <w:rFonts w:ascii="Times New Roman" w:hAnsi="Times New Roman" w:cs="Times New Roman"/>
          <w:sz w:val="24"/>
          <w:szCs w:val="24"/>
        </w:rPr>
        <w:t>T</w:t>
      </w:r>
      <w:r w:rsidR="001A647B" w:rsidRPr="001E4AC2">
        <w:rPr>
          <w:rFonts w:ascii="Times New Roman" w:hAnsi="Times New Roman" w:cs="Times New Roman"/>
          <w:sz w:val="24"/>
          <w:szCs w:val="24"/>
        </w:rPr>
        <w:t xml:space="preserve">he </w:t>
      </w:r>
      <w:r w:rsidRPr="001E4AC2">
        <w:rPr>
          <w:rFonts w:ascii="Times New Roman" w:hAnsi="Times New Roman" w:cs="Times New Roman"/>
          <w:sz w:val="24"/>
          <w:szCs w:val="24"/>
        </w:rPr>
        <w:t>key research question</w:t>
      </w:r>
      <w:r w:rsidR="009B6DA0">
        <w:rPr>
          <w:rFonts w:ascii="Times New Roman" w:hAnsi="Times New Roman" w:cs="Times New Roman"/>
          <w:sz w:val="24"/>
          <w:szCs w:val="24"/>
        </w:rPr>
        <w:t>s</w:t>
      </w:r>
      <w:r w:rsidRPr="001E4AC2">
        <w:rPr>
          <w:rFonts w:ascii="Times New Roman" w:hAnsi="Times New Roman" w:cs="Times New Roman"/>
          <w:sz w:val="24"/>
          <w:szCs w:val="24"/>
        </w:rPr>
        <w:t xml:space="preserve"> that guide our reflection is the following:</w:t>
      </w:r>
      <w:r w:rsidR="001A647B" w:rsidRPr="001E4AC2">
        <w:rPr>
          <w:rFonts w:ascii="Times New Roman" w:hAnsi="Times New Roman" w:cs="Times New Roman"/>
          <w:sz w:val="24"/>
          <w:szCs w:val="24"/>
        </w:rPr>
        <w:t xml:space="preserve"> </w:t>
      </w:r>
      <w:r w:rsidR="009B6DA0">
        <w:rPr>
          <w:rFonts w:ascii="Times New Roman" w:hAnsi="Times New Roman" w:cs="Times New Roman"/>
          <w:sz w:val="24"/>
          <w:szCs w:val="24"/>
        </w:rPr>
        <w:t xml:space="preserve">1. </w:t>
      </w:r>
      <w:r w:rsidR="00717C2F" w:rsidRPr="00E7785F">
        <w:rPr>
          <w:rFonts w:ascii="Times New Roman" w:hAnsi="Times New Roman" w:cs="Times New Roman"/>
          <w:sz w:val="24"/>
          <w:szCs w:val="24"/>
        </w:rPr>
        <w:t>What correlation exist</w:t>
      </w:r>
      <w:r w:rsidR="001E0B24">
        <w:rPr>
          <w:rFonts w:ascii="Times New Roman" w:hAnsi="Times New Roman" w:cs="Times New Roman"/>
          <w:sz w:val="24"/>
          <w:szCs w:val="24"/>
        </w:rPr>
        <w:t>s</w:t>
      </w:r>
      <w:r w:rsidR="00717C2F" w:rsidRPr="00E7785F">
        <w:rPr>
          <w:rFonts w:ascii="Times New Roman" w:hAnsi="Times New Roman" w:cs="Times New Roman"/>
          <w:sz w:val="24"/>
          <w:szCs w:val="24"/>
        </w:rPr>
        <w:t xml:space="preserve"> between</w:t>
      </w:r>
      <w:r w:rsidR="004F5C74" w:rsidRPr="00E7785F">
        <w:rPr>
          <w:rFonts w:ascii="Times New Roman" w:hAnsi="Times New Roman" w:cs="Times New Roman"/>
          <w:sz w:val="24"/>
          <w:szCs w:val="24"/>
        </w:rPr>
        <w:t xml:space="preserve"> location on Earth</w:t>
      </w:r>
      <w:r w:rsidR="00717C2F" w:rsidRPr="00E7785F">
        <w:rPr>
          <w:rFonts w:ascii="Times New Roman" w:hAnsi="Times New Roman" w:cs="Times New Roman"/>
          <w:sz w:val="24"/>
          <w:szCs w:val="24"/>
        </w:rPr>
        <w:t>,</w:t>
      </w:r>
      <w:r w:rsidR="001A647B" w:rsidRPr="00E7785F">
        <w:rPr>
          <w:rFonts w:ascii="Times New Roman" w:hAnsi="Times New Roman" w:cs="Times New Roman"/>
          <w:sz w:val="24"/>
          <w:szCs w:val="24"/>
        </w:rPr>
        <w:t xml:space="preserve"> </w:t>
      </w:r>
      <w:r w:rsidR="00717C2F" w:rsidRPr="00E7785F">
        <w:rPr>
          <w:rFonts w:ascii="Times New Roman" w:hAnsi="Times New Roman" w:cs="Times New Roman"/>
          <w:sz w:val="24"/>
          <w:szCs w:val="24"/>
        </w:rPr>
        <w:t xml:space="preserve">and </w:t>
      </w:r>
      <w:r w:rsidR="004F5C74" w:rsidRPr="00E7785F">
        <w:rPr>
          <w:rFonts w:ascii="Times New Roman" w:hAnsi="Times New Roman" w:cs="Times New Roman"/>
          <w:sz w:val="24"/>
          <w:szCs w:val="24"/>
        </w:rPr>
        <w:t xml:space="preserve">depths that </w:t>
      </w:r>
      <w:r w:rsidR="004F5C74" w:rsidRPr="00E7785F">
        <w:rPr>
          <w:rFonts w:ascii="Times New Roman" w:hAnsi="Times New Roman" w:cs="Times New Roman"/>
          <w:sz w:val="24"/>
          <w:szCs w:val="24"/>
        </w:rPr>
        <w:lastRenderedPageBreak/>
        <w:t>earthquakes will occur?  Are these effects signifi</w:t>
      </w:r>
      <w:r w:rsidR="00FE48E3" w:rsidRPr="00E7785F">
        <w:rPr>
          <w:rFonts w:ascii="Times New Roman" w:hAnsi="Times New Roman" w:cs="Times New Roman"/>
          <w:sz w:val="24"/>
          <w:szCs w:val="24"/>
        </w:rPr>
        <w:t>cant?</w:t>
      </w:r>
      <w:r w:rsidR="001E0B24">
        <w:rPr>
          <w:rFonts w:ascii="Times New Roman" w:hAnsi="Times New Roman" w:cs="Times New Roman"/>
          <w:sz w:val="24"/>
          <w:szCs w:val="24"/>
        </w:rPr>
        <w:t xml:space="preserve">  </w:t>
      </w:r>
      <w:r w:rsidR="009B6DA0">
        <w:rPr>
          <w:rFonts w:ascii="Times New Roman" w:hAnsi="Times New Roman" w:cs="Times New Roman"/>
          <w:sz w:val="24"/>
          <w:szCs w:val="24"/>
        </w:rPr>
        <w:t>2. I</w:t>
      </w:r>
      <w:r w:rsidR="001E0B24">
        <w:rPr>
          <w:rFonts w:ascii="Times New Roman" w:hAnsi="Times New Roman" w:cs="Times New Roman"/>
          <w:sz w:val="24"/>
          <w:szCs w:val="24"/>
        </w:rPr>
        <w:t>s there a significant difference between the means of depths between the Norther</w:t>
      </w:r>
      <w:r w:rsidR="009B6DA0">
        <w:rPr>
          <w:rFonts w:ascii="Times New Roman" w:hAnsi="Times New Roman" w:cs="Times New Roman"/>
          <w:sz w:val="24"/>
          <w:szCs w:val="24"/>
        </w:rPr>
        <w:t>n</w:t>
      </w:r>
      <w:r w:rsidR="001E0B24">
        <w:rPr>
          <w:rFonts w:ascii="Times New Roman" w:hAnsi="Times New Roman" w:cs="Times New Roman"/>
          <w:sz w:val="24"/>
          <w:szCs w:val="24"/>
        </w:rPr>
        <w:t xml:space="preserve"> &amp; Southern Hemispheres.</w:t>
      </w:r>
    </w:p>
    <w:p w14:paraId="33A83621" w14:textId="006EFEFF" w:rsidR="006D7FD9" w:rsidRPr="00E7785F" w:rsidRDefault="006D7FD9" w:rsidP="006D7FD9">
      <w:pPr>
        <w:rPr>
          <w:rFonts w:ascii="Times New Roman" w:hAnsi="Times New Roman" w:cs="Times New Roman"/>
          <w:sz w:val="24"/>
          <w:szCs w:val="24"/>
        </w:rPr>
      </w:pPr>
      <w:r w:rsidRPr="00E7785F">
        <w:rPr>
          <w:rFonts w:ascii="Times New Roman" w:hAnsi="Times New Roman" w:cs="Times New Roman"/>
          <w:sz w:val="24"/>
          <w:szCs w:val="24"/>
        </w:rPr>
        <w:t>By considering</w:t>
      </w:r>
      <w:r w:rsidR="005C6775" w:rsidRPr="00E7785F">
        <w:rPr>
          <w:rFonts w:ascii="Times New Roman" w:hAnsi="Times New Roman" w:cs="Times New Roman"/>
          <w:sz w:val="24"/>
          <w:szCs w:val="24"/>
        </w:rPr>
        <w:t xml:space="preserve"> the Latitude or Longitude position on the Earth and </w:t>
      </w:r>
      <w:r w:rsidRPr="00E7785F">
        <w:rPr>
          <w:rFonts w:ascii="Times New Roman" w:hAnsi="Times New Roman" w:cs="Times New Roman"/>
          <w:sz w:val="24"/>
          <w:szCs w:val="24"/>
        </w:rPr>
        <w:t xml:space="preserve">the </w:t>
      </w:r>
      <w:r w:rsidR="005C6775" w:rsidRPr="00E7785F">
        <w:rPr>
          <w:rFonts w:ascii="Times New Roman" w:hAnsi="Times New Roman" w:cs="Times New Roman"/>
          <w:sz w:val="24"/>
          <w:szCs w:val="24"/>
        </w:rPr>
        <w:t>depths of historical earthquakes</w:t>
      </w:r>
      <w:r w:rsidRPr="00E7785F">
        <w:rPr>
          <w:rFonts w:ascii="Times New Roman" w:hAnsi="Times New Roman" w:cs="Times New Roman"/>
          <w:sz w:val="24"/>
          <w:szCs w:val="24"/>
        </w:rPr>
        <w:t>, we can pose our hypothesis:</w:t>
      </w:r>
    </w:p>
    <w:p w14:paraId="40A45743" w14:textId="22BB2463" w:rsidR="00A83C47" w:rsidRDefault="00A83C47" w:rsidP="0068115A">
      <w:pPr>
        <w:ind w:left="1620" w:hanging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I</w:t>
      </w:r>
    </w:p>
    <w:p w14:paraId="57316C73" w14:textId="59784411" w:rsidR="006D7FD9" w:rsidRDefault="0068115A" w:rsidP="0068115A">
      <w:pPr>
        <w:ind w:left="1080" w:hanging="450"/>
        <w:rPr>
          <w:rFonts w:ascii="Times New Roman" w:hAnsi="Times New Roman" w:cs="Times New Roman"/>
          <w:sz w:val="24"/>
          <w:szCs w:val="24"/>
        </w:rPr>
      </w:pPr>
      <w:r w:rsidRPr="0068115A">
        <w:rPr>
          <w:rFonts w:ascii="Times New Roman" w:hAnsi="Times New Roman" w:cs="Times New Roman"/>
          <w:sz w:val="24"/>
          <w:szCs w:val="24"/>
        </w:rPr>
        <w:t xml:space="preserve">Null Hypothesis </w:t>
      </w:r>
      <w:r w:rsidR="00F9204C">
        <w:rPr>
          <w:rFonts w:ascii="Times New Roman" w:hAnsi="Times New Roman" w:cs="Times New Roman"/>
          <w:sz w:val="24"/>
          <w:szCs w:val="24"/>
        </w:rPr>
        <w:t>I</w:t>
      </w:r>
      <w:r w:rsidRPr="0068115A">
        <w:rPr>
          <w:rFonts w:ascii="Times New Roman" w:hAnsi="Times New Roman" w:cs="Times New Roman"/>
          <w:sz w:val="24"/>
          <w:szCs w:val="24"/>
        </w:rPr>
        <w:t xml:space="preserve"> (H0)</w:t>
      </w:r>
      <w:r w:rsidR="008628BC">
        <w:rPr>
          <w:rFonts w:ascii="Times New Roman" w:hAnsi="Times New Roman" w:cs="Times New Roman"/>
          <w:sz w:val="24"/>
          <w:szCs w:val="24"/>
        </w:rPr>
        <w:t>:</w:t>
      </w:r>
      <w:r w:rsidR="00A83C47">
        <w:rPr>
          <w:rFonts w:ascii="Times New Roman" w:hAnsi="Times New Roman" w:cs="Times New Roman"/>
          <w:sz w:val="24"/>
          <w:szCs w:val="24"/>
        </w:rPr>
        <w:t xml:space="preserve"> </w:t>
      </w:r>
      <w:r w:rsidR="006D7FD9" w:rsidRPr="00E7785F">
        <w:rPr>
          <w:rFonts w:ascii="Times New Roman" w:hAnsi="Times New Roman" w:cs="Times New Roman"/>
          <w:sz w:val="24"/>
          <w:szCs w:val="24"/>
        </w:rPr>
        <w:t xml:space="preserve">The </w:t>
      </w:r>
      <w:r w:rsidR="003E5478" w:rsidRPr="00E7785F">
        <w:rPr>
          <w:rFonts w:ascii="Times New Roman" w:hAnsi="Times New Roman" w:cs="Times New Roman"/>
          <w:sz w:val="24"/>
          <w:szCs w:val="24"/>
        </w:rPr>
        <w:t>depth</w:t>
      </w:r>
      <w:r w:rsidR="0011743C" w:rsidRPr="00E7785F">
        <w:rPr>
          <w:rFonts w:ascii="Times New Roman" w:hAnsi="Times New Roman" w:cs="Times New Roman"/>
          <w:sz w:val="24"/>
          <w:szCs w:val="24"/>
        </w:rPr>
        <w:t>s</w:t>
      </w:r>
      <w:r w:rsidR="003E5478" w:rsidRPr="00E7785F">
        <w:rPr>
          <w:rFonts w:ascii="Times New Roman" w:hAnsi="Times New Roman" w:cs="Times New Roman"/>
          <w:sz w:val="24"/>
          <w:szCs w:val="24"/>
        </w:rPr>
        <w:t xml:space="preserve"> of historical earthquakes are </w:t>
      </w:r>
      <w:r w:rsidR="00A83C47">
        <w:rPr>
          <w:rFonts w:ascii="Times New Roman" w:hAnsi="Times New Roman" w:cs="Times New Roman"/>
          <w:sz w:val="24"/>
          <w:szCs w:val="24"/>
        </w:rPr>
        <w:t xml:space="preserve">not </w:t>
      </w:r>
      <w:r w:rsidR="003E5478" w:rsidRPr="00E7785F">
        <w:rPr>
          <w:rFonts w:ascii="Times New Roman" w:hAnsi="Times New Roman" w:cs="Times New Roman"/>
          <w:sz w:val="24"/>
          <w:szCs w:val="24"/>
        </w:rPr>
        <w:t xml:space="preserve">correlated with </w:t>
      </w:r>
      <w:r w:rsidR="0011743C" w:rsidRPr="00E7785F">
        <w:rPr>
          <w:rFonts w:ascii="Times New Roman" w:hAnsi="Times New Roman" w:cs="Times New Roman"/>
          <w:sz w:val="24"/>
          <w:szCs w:val="24"/>
        </w:rPr>
        <w:t>L</w:t>
      </w:r>
      <w:r w:rsidR="0094173C" w:rsidRPr="00E7785F">
        <w:rPr>
          <w:rFonts w:ascii="Times New Roman" w:hAnsi="Times New Roman" w:cs="Times New Roman"/>
          <w:sz w:val="24"/>
          <w:szCs w:val="24"/>
        </w:rPr>
        <w:t>at</w:t>
      </w:r>
      <w:r w:rsidR="0011743C" w:rsidRPr="00E7785F">
        <w:rPr>
          <w:rFonts w:ascii="Times New Roman" w:hAnsi="Times New Roman" w:cs="Times New Roman"/>
          <w:sz w:val="24"/>
          <w:szCs w:val="24"/>
        </w:rPr>
        <w:t>itude</w:t>
      </w:r>
      <w:r w:rsidR="003E5478" w:rsidRPr="00E7785F">
        <w:rPr>
          <w:rFonts w:ascii="Times New Roman" w:hAnsi="Times New Roman" w:cs="Times New Roman"/>
          <w:sz w:val="24"/>
          <w:szCs w:val="24"/>
        </w:rPr>
        <w:t>.</w:t>
      </w:r>
      <w:r w:rsidR="006D7FD9" w:rsidRPr="00E7785F">
        <w:rPr>
          <w:rFonts w:ascii="Times New Roman" w:hAnsi="Times New Roman" w:cs="Times New Roman"/>
          <w:sz w:val="24"/>
          <w:szCs w:val="24"/>
        </w:rPr>
        <w:t xml:space="preserve">  This means, we are assuming that </w:t>
      </w:r>
      <w:r w:rsidR="0011743C" w:rsidRPr="00E7785F">
        <w:rPr>
          <w:rFonts w:ascii="Times New Roman" w:hAnsi="Times New Roman" w:cs="Times New Roman"/>
          <w:sz w:val="24"/>
          <w:szCs w:val="24"/>
        </w:rPr>
        <w:t>L</w:t>
      </w:r>
      <w:r w:rsidR="0094173C" w:rsidRPr="00E7785F">
        <w:rPr>
          <w:rFonts w:ascii="Times New Roman" w:hAnsi="Times New Roman" w:cs="Times New Roman"/>
          <w:sz w:val="24"/>
          <w:szCs w:val="24"/>
        </w:rPr>
        <w:t>at</w:t>
      </w:r>
      <w:r w:rsidR="0011743C" w:rsidRPr="00E7785F">
        <w:rPr>
          <w:rFonts w:ascii="Times New Roman" w:hAnsi="Times New Roman" w:cs="Times New Roman"/>
          <w:sz w:val="24"/>
          <w:szCs w:val="24"/>
        </w:rPr>
        <w:t>itude</w:t>
      </w:r>
      <w:r w:rsidR="006D7FD9" w:rsidRPr="00E7785F">
        <w:rPr>
          <w:rFonts w:ascii="Times New Roman" w:hAnsi="Times New Roman" w:cs="Times New Roman"/>
          <w:sz w:val="24"/>
          <w:szCs w:val="24"/>
        </w:rPr>
        <w:t xml:space="preserve"> </w:t>
      </w:r>
      <w:r w:rsidR="001E0B24">
        <w:rPr>
          <w:rFonts w:ascii="Times New Roman" w:hAnsi="Times New Roman" w:cs="Times New Roman"/>
          <w:sz w:val="24"/>
          <w:szCs w:val="24"/>
        </w:rPr>
        <w:t xml:space="preserve">do not </w:t>
      </w:r>
      <w:r w:rsidR="00A159E1" w:rsidRPr="00E7785F">
        <w:rPr>
          <w:rFonts w:ascii="Times New Roman" w:hAnsi="Times New Roman" w:cs="Times New Roman"/>
          <w:sz w:val="24"/>
          <w:szCs w:val="24"/>
        </w:rPr>
        <w:t>drive the depth of the earthquake</w:t>
      </w:r>
      <w:r w:rsidR="006D7FD9" w:rsidRPr="00E7785F">
        <w:rPr>
          <w:rFonts w:ascii="Times New Roman" w:hAnsi="Times New Roman" w:cs="Times New Roman"/>
          <w:sz w:val="24"/>
          <w:szCs w:val="24"/>
        </w:rPr>
        <w:t>.</w:t>
      </w:r>
    </w:p>
    <w:p w14:paraId="712AC42E" w14:textId="0BA868D9" w:rsidR="00A83C47" w:rsidRDefault="0068115A" w:rsidP="0068115A">
      <w:pPr>
        <w:ind w:left="1080" w:hanging="450"/>
        <w:rPr>
          <w:rFonts w:ascii="Times New Roman" w:hAnsi="Times New Roman" w:cs="Times New Roman"/>
          <w:sz w:val="24"/>
          <w:szCs w:val="24"/>
        </w:rPr>
      </w:pPr>
      <w:r w:rsidRPr="0068115A">
        <w:rPr>
          <w:rFonts w:ascii="Times New Roman" w:hAnsi="Times New Roman" w:cs="Times New Roman"/>
          <w:sz w:val="24"/>
          <w:szCs w:val="24"/>
        </w:rPr>
        <w:t xml:space="preserve">Alternate Hypothesis </w:t>
      </w:r>
      <w:r w:rsidR="00F9204C">
        <w:rPr>
          <w:rFonts w:ascii="Times New Roman" w:hAnsi="Times New Roman" w:cs="Times New Roman"/>
          <w:sz w:val="24"/>
          <w:szCs w:val="24"/>
        </w:rPr>
        <w:t>I</w:t>
      </w:r>
      <w:r w:rsidRPr="0068115A">
        <w:rPr>
          <w:rFonts w:ascii="Times New Roman" w:hAnsi="Times New Roman" w:cs="Times New Roman"/>
          <w:sz w:val="24"/>
          <w:szCs w:val="24"/>
        </w:rPr>
        <w:t xml:space="preserve"> (Ha): </w:t>
      </w:r>
      <w:r w:rsidR="00A83C47" w:rsidRPr="00E7785F">
        <w:rPr>
          <w:rFonts w:ascii="Times New Roman" w:hAnsi="Times New Roman" w:cs="Times New Roman"/>
          <w:sz w:val="24"/>
          <w:szCs w:val="24"/>
        </w:rPr>
        <w:t>The depths of historical earthquakes are correlated with Latitude.</w:t>
      </w:r>
    </w:p>
    <w:p w14:paraId="0C2B2AB1" w14:textId="1E490AC8" w:rsidR="00A83C47" w:rsidRPr="00E7785F" w:rsidRDefault="00A83C47" w:rsidP="0068115A">
      <w:pPr>
        <w:ind w:left="1620" w:hanging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II</w:t>
      </w:r>
    </w:p>
    <w:p w14:paraId="738EA27F" w14:textId="71996564" w:rsidR="006D7FD9" w:rsidRDefault="0068115A" w:rsidP="0068115A">
      <w:pPr>
        <w:ind w:left="1080" w:hanging="450"/>
        <w:rPr>
          <w:rFonts w:ascii="Times New Roman" w:hAnsi="Times New Roman" w:cs="Times New Roman"/>
          <w:sz w:val="24"/>
          <w:szCs w:val="24"/>
        </w:rPr>
      </w:pPr>
      <w:r w:rsidRPr="0068115A">
        <w:rPr>
          <w:rFonts w:ascii="Times New Roman" w:hAnsi="Times New Roman" w:cs="Times New Roman"/>
          <w:sz w:val="24"/>
          <w:szCs w:val="24"/>
        </w:rPr>
        <w:t xml:space="preserve">Null Hypothesis 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68115A">
        <w:rPr>
          <w:rFonts w:ascii="Times New Roman" w:hAnsi="Times New Roman" w:cs="Times New Roman"/>
          <w:sz w:val="24"/>
          <w:szCs w:val="24"/>
        </w:rPr>
        <w:t xml:space="preserve"> (H0)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59E1" w:rsidRPr="00E7785F">
        <w:rPr>
          <w:rFonts w:ascii="Times New Roman" w:hAnsi="Times New Roman" w:cs="Times New Roman"/>
          <w:sz w:val="24"/>
          <w:szCs w:val="24"/>
        </w:rPr>
        <w:t xml:space="preserve">The depths of historical earthquakes are </w:t>
      </w:r>
      <w:r w:rsidR="00143562">
        <w:rPr>
          <w:rFonts w:ascii="Times New Roman" w:hAnsi="Times New Roman" w:cs="Times New Roman"/>
          <w:sz w:val="24"/>
          <w:szCs w:val="24"/>
        </w:rPr>
        <w:t xml:space="preserve">not </w:t>
      </w:r>
      <w:r w:rsidR="00A159E1" w:rsidRPr="00E7785F">
        <w:rPr>
          <w:rFonts w:ascii="Times New Roman" w:hAnsi="Times New Roman" w:cs="Times New Roman"/>
          <w:sz w:val="24"/>
          <w:szCs w:val="24"/>
        </w:rPr>
        <w:t>correlated with L</w:t>
      </w:r>
      <w:r w:rsidR="0094173C" w:rsidRPr="00E7785F">
        <w:rPr>
          <w:rFonts w:ascii="Times New Roman" w:hAnsi="Times New Roman" w:cs="Times New Roman"/>
          <w:sz w:val="24"/>
          <w:szCs w:val="24"/>
        </w:rPr>
        <w:t>ongi</w:t>
      </w:r>
      <w:r w:rsidR="00A159E1" w:rsidRPr="00E7785F">
        <w:rPr>
          <w:rFonts w:ascii="Times New Roman" w:hAnsi="Times New Roman" w:cs="Times New Roman"/>
          <w:sz w:val="24"/>
          <w:szCs w:val="24"/>
        </w:rPr>
        <w:t xml:space="preserve">tude.  This means, we are assuming that </w:t>
      </w:r>
      <w:r w:rsidR="0094173C" w:rsidRPr="00E7785F">
        <w:rPr>
          <w:rFonts w:ascii="Times New Roman" w:hAnsi="Times New Roman" w:cs="Times New Roman"/>
          <w:sz w:val="24"/>
          <w:szCs w:val="24"/>
        </w:rPr>
        <w:t>Long</w:t>
      </w:r>
      <w:r w:rsidR="00A159E1" w:rsidRPr="00E7785F">
        <w:rPr>
          <w:rFonts w:ascii="Times New Roman" w:hAnsi="Times New Roman" w:cs="Times New Roman"/>
          <w:sz w:val="24"/>
          <w:szCs w:val="24"/>
        </w:rPr>
        <w:t xml:space="preserve">itude </w:t>
      </w:r>
      <w:r w:rsidR="001E0B24">
        <w:rPr>
          <w:rFonts w:ascii="Times New Roman" w:hAnsi="Times New Roman" w:cs="Times New Roman"/>
          <w:sz w:val="24"/>
          <w:szCs w:val="24"/>
        </w:rPr>
        <w:t xml:space="preserve">do not </w:t>
      </w:r>
      <w:r w:rsidR="00A159E1" w:rsidRPr="00E7785F">
        <w:rPr>
          <w:rFonts w:ascii="Times New Roman" w:hAnsi="Times New Roman" w:cs="Times New Roman"/>
          <w:sz w:val="24"/>
          <w:szCs w:val="24"/>
        </w:rPr>
        <w:t>drive the depth of the earthquake.</w:t>
      </w:r>
    </w:p>
    <w:p w14:paraId="3688C872" w14:textId="121DBC24" w:rsidR="00143562" w:rsidRDefault="0068115A" w:rsidP="0068115A">
      <w:pPr>
        <w:ind w:left="1080" w:hanging="450"/>
        <w:rPr>
          <w:rFonts w:ascii="Times New Roman" w:hAnsi="Times New Roman" w:cs="Times New Roman"/>
          <w:sz w:val="24"/>
          <w:szCs w:val="24"/>
        </w:rPr>
      </w:pPr>
      <w:r w:rsidRPr="0068115A">
        <w:rPr>
          <w:rFonts w:ascii="Times New Roman" w:hAnsi="Times New Roman" w:cs="Times New Roman"/>
          <w:sz w:val="24"/>
          <w:szCs w:val="24"/>
        </w:rPr>
        <w:t xml:space="preserve">Alternate Hypothesis </w:t>
      </w:r>
      <w:r w:rsidR="00F9204C">
        <w:rPr>
          <w:rFonts w:ascii="Times New Roman" w:hAnsi="Times New Roman" w:cs="Times New Roman"/>
          <w:sz w:val="24"/>
          <w:szCs w:val="24"/>
        </w:rPr>
        <w:t>II</w:t>
      </w:r>
      <w:r w:rsidRPr="0068115A">
        <w:rPr>
          <w:rFonts w:ascii="Times New Roman" w:hAnsi="Times New Roman" w:cs="Times New Roman"/>
          <w:sz w:val="24"/>
          <w:szCs w:val="24"/>
        </w:rPr>
        <w:t xml:space="preserve"> (Ha):</w:t>
      </w:r>
      <w:r w:rsidR="00143562" w:rsidRPr="00E7785F">
        <w:rPr>
          <w:rFonts w:ascii="Times New Roman" w:hAnsi="Times New Roman" w:cs="Times New Roman"/>
          <w:sz w:val="24"/>
          <w:szCs w:val="24"/>
        </w:rPr>
        <w:t xml:space="preserve"> The depths of historical earthquakes are</w:t>
      </w:r>
      <w:r w:rsidR="00143562">
        <w:rPr>
          <w:rFonts w:ascii="Times New Roman" w:hAnsi="Times New Roman" w:cs="Times New Roman"/>
          <w:sz w:val="24"/>
          <w:szCs w:val="24"/>
        </w:rPr>
        <w:t xml:space="preserve"> </w:t>
      </w:r>
      <w:r w:rsidR="00143562" w:rsidRPr="00E7785F">
        <w:rPr>
          <w:rFonts w:ascii="Times New Roman" w:hAnsi="Times New Roman" w:cs="Times New Roman"/>
          <w:sz w:val="24"/>
          <w:szCs w:val="24"/>
        </w:rPr>
        <w:t>correlated with Longitude.</w:t>
      </w:r>
    </w:p>
    <w:p w14:paraId="4F8A01EC" w14:textId="203330A5" w:rsidR="00143562" w:rsidRDefault="00143562" w:rsidP="00F9204C">
      <w:pPr>
        <w:ind w:left="1620" w:hanging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III</w:t>
      </w:r>
    </w:p>
    <w:p w14:paraId="10977C78" w14:textId="69B7462A" w:rsidR="00143562" w:rsidRDefault="0068115A" w:rsidP="00F9204C">
      <w:pPr>
        <w:ind w:left="1080" w:hanging="450"/>
        <w:rPr>
          <w:rFonts w:ascii="Times New Roman" w:hAnsi="Times New Roman" w:cs="Times New Roman"/>
          <w:sz w:val="24"/>
          <w:szCs w:val="24"/>
        </w:rPr>
      </w:pPr>
      <w:r w:rsidRPr="0068115A">
        <w:rPr>
          <w:rFonts w:ascii="Times New Roman" w:hAnsi="Times New Roman" w:cs="Times New Roman"/>
          <w:sz w:val="24"/>
          <w:szCs w:val="24"/>
        </w:rPr>
        <w:t xml:space="preserve">Null Hypothesis 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68115A">
        <w:rPr>
          <w:rFonts w:ascii="Times New Roman" w:hAnsi="Times New Roman" w:cs="Times New Roman"/>
          <w:sz w:val="24"/>
          <w:szCs w:val="24"/>
        </w:rPr>
        <w:t xml:space="preserve"> (H0)</w:t>
      </w:r>
      <w:r>
        <w:rPr>
          <w:rFonts w:ascii="Times New Roman" w:hAnsi="Times New Roman" w:cs="Times New Roman"/>
          <w:sz w:val="24"/>
          <w:szCs w:val="24"/>
        </w:rPr>
        <w:t>:</w:t>
      </w:r>
      <w:r w:rsidR="00143562">
        <w:rPr>
          <w:rFonts w:ascii="Times New Roman" w:hAnsi="Times New Roman" w:cs="Times New Roman"/>
          <w:sz w:val="24"/>
          <w:szCs w:val="24"/>
        </w:rPr>
        <w:t xml:space="preserve"> The depths of historical earthquakes</w:t>
      </w:r>
      <w:r w:rsidR="00F9204C">
        <w:rPr>
          <w:rFonts w:ascii="Times New Roman" w:hAnsi="Times New Roman" w:cs="Times New Roman"/>
          <w:sz w:val="24"/>
          <w:szCs w:val="24"/>
        </w:rPr>
        <w:t xml:space="preserve"> are the same for the Northern Hemisphere and Southern Hemisphere.</w:t>
      </w:r>
    </w:p>
    <w:p w14:paraId="370BB2DE" w14:textId="1E8934E6" w:rsidR="00F9204C" w:rsidRPr="00E7785F" w:rsidRDefault="00F9204C" w:rsidP="00F9204C">
      <w:pPr>
        <w:ind w:left="108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Hypothesis III (Ha): </w:t>
      </w:r>
      <w:r w:rsidRPr="00F9204C">
        <w:rPr>
          <w:rFonts w:ascii="Times New Roman" w:hAnsi="Times New Roman" w:cs="Times New Roman"/>
          <w:sz w:val="24"/>
          <w:szCs w:val="24"/>
        </w:rPr>
        <w:t xml:space="preserve">The depths of historical earthquakes are </w:t>
      </w:r>
      <w:r>
        <w:rPr>
          <w:rFonts w:ascii="Times New Roman" w:hAnsi="Times New Roman" w:cs="Times New Roman"/>
          <w:sz w:val="24"/>
          <w:szCs w:val="24"/>
        </w:rPr>
        <w:t>different</w:t>
      </w:r>
      <w:r w:rsidRPr="00F9204C">
        <w:rPr>
          <w:rFonts w:ascii="Times New Roman" w:hAnsi="Times New Roman" w:cs="Times New Roman"/>
          <w:sz w:val="24"/>
          <w:szCs w:val="24"/>
        </w:rPr>
        <w:t xml:space="preserve"> for the Northern Hemisphere and Southern Hemisphere.</w:t>
      </w:r>
    </w:p>
    <w:p w14:paraId="05F068A5" w14:textId="664B99B6" w:rsidR="00D9188F" w:rsidRPr="00E7785F" w:rsidRDefault="006D7FD9" w:rsidP="006D7FD9">
      <w:pPr>
        <w:rPr>
          <w:rFonts w:ascii="Times New Roman" w:hAnsi="Times New Roman" w:cs="Times New Roman"/>
          <w:sz w:val="24"/>
          <w:szCs w:val="24"/>
        </w:rPr>
      </w:pPr>
      <w:r w:rsidRPr="00E7785F">
        <w:rPr>
          <w:rFonts w:ascii="Times New Roman" w:hAnsi="Times New Roman" w:cs="Times New Roman"/>
          <w:sz w:val="24"/>
          <w:szCs w:val="24"/>
        </w:rPr>
        <w:t>We will use visualizations to show correlation, and we will use Pearson</w:t>
      </w:r>
      <w:r w:rsidR="0094173C" w:rsidRPr="00E7785F">
        <w:rPr>
          <w:rFonts w:ascii="Times New Roman" w:hAnsi="Times New Roman" w:cs="Times New Roman"/>
          <w:sz w:val="24"/>
          <w:szCs w:val="24"/>
        </w:rPr>
        <w:t>-</w:t>
      </w:r>
      <w:r w:rsidR="00A159E1" w:rsidRPr="00E7785F">
        <w:rPr>
          <w:rFonts w:ascii="Times New Roman" w:hAnsi="Times New Roman" w:cs="Times New Roman"/>
          <w:sz w:val="24"/>
          <w:szCs w:val="24"/>
        </w:rPr>
        <w:t xml:space="preserve">r </w:t>
      </w:r>
      <w:r w:rsidRPr="00E7785F">
        <w:rPr>
          <w:rFonts w:ascii="Times New Roman" w:hAnsi="Times New Roman" w:cs="Times New Roman"/>
          <w:sz w:val="24"/>
          <w:szCs w:val="24"/>
        </w:rPr>
        <w:t>test</w:t>
      </w:r>
      <w:r w:rsidR="009E353F">
        <w:rPr>
          <w:rFonts w:ascii="Times New Roman" w:hAnsi="Times New Roman" w:cs="Times New Roman"/>
          <w:sz w:val="24"/>
          <w:szCs w:val="24"/>
        </w:rPr>
        <w:t>s</w:t>
      </w:r>
      <w:r w:rsidRPr="00E7785F">
        <w:rPr>
          <w:rFonts w:ascii="Times New Roman" w:hAnsi="Times New Roman" w:cs="Times New Roman"/>
          <w:sz w:val="24"/>
          <w:szCs w:val="24"/>
        </w:rPr>
        <w:t xml:space="preserve"> to test the direction and the strength of correlation between </w:t>
      </w:r>
      <w:r w:rsidR="0094173C" w:rsidRPr="00E7785F">
        <w:rPr>
          <w:rFonts w:ascii="Times New Roman" w:hAnsi="Times New Roman" w:cs="Times New Roman"/>
          <w:sz w:val="24"/>
          <w:szCs w:val="24"/>
        </w:rPr>
        <w:t>horizontal and vertical locations to the depth of recorded earthquakes</w:t>
      </w:r>
      <w:r w:rsidRPr="00E7785F">
        <w:rPr>
          <w:rFonts w:ascii="Times New Roman" w:hAnsi="Times New Roman" w:cs="Times New Roman"/>
          <w:sz w:val="24"/>
          <w:szCs w:val="24"/>
        </w:rPr>
        <w:t>.</w:t>
      </w:r>
      <w:r w:rsidR="009205C6">
        <w:rPr>
          <w:rFonts w:ascii="Times New Roman" w:hAnsi="Times New Roman" w:cs="Times New Roman"/>
          <w:sz w:val="24"/>
          <w:szCs w:val="24"/>
        </w:rPr>
        <w:t xml:space="preserve">  We will also use a t-test to see if there is a significant difference in the means of depth occurrences between the Northern and Southern Hemispheres.</w:t>
      </w:r>
    </w:p>
    <w:p w14:paraId="248E6989" w14:textId="7EF88ED8" w:rsidR="001A647B" w:rsidRPr="00E7785F" w:rsidRDefault="0094173C" w:rsidP="00E778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of natural hazards is the key to reducing the risks.  Government, private sector, and NGOs can all benefit from</w:t>
      </w:r>
      <w:r w:rsidR="009035BC">
        <w:rPr>
          <w:rFonts w:ascii="Times New Roman" w:hAnsi="Times New Roman" w:cs="Times New Roman"/>
          <w:sz w:val="24"/>
          <w:szCs w:val="24"/>
        </w:rPr>
        <w:t xml:space="preserve"> understanding the relationship of </w:t>
      </w:r>
      <w:r w:rsidR="00E7785F">
        <w:rPr>
          <w:rFonts w:ascii="Times New Roman" w:hAnsi="Times New Roman" w:cs="Times New Roman"/>
          <w:sz w:val="24"/>
          <w:szCs w:val="24"/>
        </w:rPr>
        <w:t>how deep earthquakes occur according to their location so they can mitigate their risks.</w:t>
      </w:r>
    </w:p>
    <w:sectPr w:rsidR="001A647B" w:rsidRPr="00E7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BA"/>
    <w:rsid w:val="000453A1"/>
    <w:rsid w:val="000A0721"/>
    <w:rsid w:val="0011743C"/>
    <w:rsid w:val="00143562"/>
    <w:rsid w:val="001A1D09"/>
    <w:rsid w:val="001A647B"/>
    <w:rsid w:val="001E0B24"/>
    <w:rsid w:val="001E4AC2"/>
    <w:rsid w:val="00215F5B"/>
    <w:rsid w:val="00393F98"/>
    <w:rsid w:val="003A195F"/>
    <w:rsid w:val="003E5478"/>
    <w:rsid w:val="004F5C74"/>
    <w:rsid w:val="00516942"/>
    <w:rsid w:val="005329C2"/>
    <w:rsid w:val="0056479F"/>
    <w:rsid w:val="005C6775"/>
    <w:rsid w:val="0068115A"/>
    <w:rsid w:val="006D7FD9"/>
    <w:rsid w:val="00713BEE"/>
    <w:rsid w:val="00717C2F"/>
    <w:rsid w:val="007D73C5"/>
    <w:rsid w:val="008476E6"/>
    <w:rsid w:val="008628BC"/>
    <w:rsid w:val="009035BC"/>
    <w:rsid w:val="0091264F"/>
    <w:rsid w:val="009205C6"/>
    <w:rsid w:val="00923DAE"/>
    <w:rsid w:val="00924181"/>
    <w:rsid w:val="0094173C"/>
    <w:rsid w:val="009610BA"/>
    <w:rsid w:val="009B6DA0"/>
    <w:rsid w:val="009E353F"/>
    <w:rsid w:val="00A159E1"/>
    <w:rsid w:val="00A2727C"/>
    <w:rsid w:val="00A83C47"/>
    <w:rsid w:val="00AF6A32"/>
    <w:rsid w:val="00B05691"/>
    <w:rsid w:val="00B364FB"/>
    <w:rsid w:val="00C24BC8"/>
    <w:rsid w:val="00C84FDB"/>
    <w:rsid w:val="00D83FD3"/>
    <w:rsid w:val="00D9188F"/>
    <w:rsid w:val="00DA2176"/>
    <w:rsid w:val="00DD4F7D"/>
    <w:rsid w:val="00E7785F"/>
    <w:rsid w:val="00EB0A69"/>
    <w:rsid w:val="00F563A6"/>
    <w:rsid w:val="00F9204C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B3E"/>
  <w15:chartTrackingRefBased/>
  <w15:docId w15:val="{A871AD2F-C99C-43DD-9CD3-9FC3DC85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10BA"/>
    <w:rPr>
      <w:color w:val="0000FF"/>
      <w:u w:val="single"/>
    </w:rPr>
  </w:style>
  <w:style w:type="table" w:styleId="TableGrid">
    <w:name w:val="Table Grid"/>
    <w:basedOn w:val="TableNormal"/>
    <w:uiPriority w:val="39"/>
    <w:rsid w:val="00045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sgs/earthquake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ismic_sca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eismology" TargetMode="External"/><Relationship Id="rId5" Type="http://schemas.openxmlformats.org/officeDocument/2006/relationships/hyperlink" Target="https://en.wikipedia.org/wiki/Earthquake_predi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Gel97</b:Tag>
    <b:SourceType>JournalArticle</b:SourceType>
    <b:Guid>{56D3879B-8CE7-4478-9EF4-264DFF6578CE}</b:Guid>
    <b:Author>
      <b:Author>
        <b:NameList>
          <b:Person>
            <b:Last>Geller</b:Last>
            <b:First>L.S.,</b:First>
            <b:Middle>Elkins, J.W., Lobert, J.M., Clarke, A.D., Hurst, D.F., Butler, J.H. and Myers, R.C.</b:Middle>
          </b:Person>
        </b:NameList>
      </b:Author>
    </b:Author>
    <b:Title>Geophysical Research Letters 24</b:Title>
    <b:Year>1997</b:Year>
    <b:JournalName>Geophysical Research Letters</b:JournalName>
    <b:RefOrder>1</b:RefOrder>
  </b:Source>
</b:Sources>
</file>

<file path=customXml/itemProps1.xml><?xml version="1.0" encoding="utf-8"?>
<ds:datastoreItem xmlns:ds="http://schemas.openxmlformats.org/officeDocument/2006/customXml" ds:itemID="{5E27D556-A75E-4FF6-9DF1-6E5E8132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tlidol007@gmail.com</dc:creator>
  <cp:keywords/>
  <dc:description/>
  <cp:lastModifiedBy>tlidol007@gmail.com</cp:lastModifiedBy>
  <cp:revision>15</cp:revision>
  <cp:lastPrinted>2022-07-07T21:35:00Z</cp:lastPrinted>
  <dcterms:created xsi:type="dcterms:W3CDTF">2022-07-07T00:36:00Z</dcterms:created>
  <dcterms:modified xsi:type="dcterms:W3CDTF">2022-07-08T13:33:00Z</dcterms:modified>
</cp:coreProperties>
</file>