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334E9" w14:textId="19F94812" w:rsidR="00D5429C" w:rsidRDefault="0077316E">
      <w:pPr>
        <w:rPr>
          <w:rFonts w:ascii="Montserrat" w:hAnsi="Montserrat"/>
          <w:sz w:val="24"/>
          <w:szCs w:val="24"/>
        </w:rPr>
      </w:pPr>
      <w:r w:rsidRPr="0077316E">
        <w:rPr>
          <w:rFonts w:ascii="Montserrat" w:hAnsi="Montserrat"/>
          <w:sz w:val="24"/>
          <w:szCs w:val="24"/>
        </w:rPr>
        <w:t>Wymagania funkcjonalne:</w:t>
      </w:r>
    </w:p>
    <w:p w14:paraId="075FD37F" w14:textId="1168E400" w:rsidR="0077316E" w:rsidRDefault="0077316E" w:rsidP="0077316E">
      <w:pPr>
        <w:pStyle w:val="Akapitzlist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77316E">
        <w:rPr>
          <w:rFonts w:ascii="Montserrat" w:hAnsi="Montserrat"/>
          <w:sz w:val="24"/>
          <w:szCs w:val="24"/>
        </w:rPr>
        <w:t>Aplikacja umożliwia przeglądanie ofert sprzedaży samochodów i motocykli</w:t>
      </w:r>
      <w:r>
        <w:rPr>
          <w:rFonts w:ascii="Montserrat" w:hAnsi="Montserrat"/>
          <w:sz w:val="24"/>
          <w:szCs w:val="24"/>
        </w:rPr>
        <w:t>,</w:t>
      </w:r>
    </w:p>
    <w:p w14:paraId="0A339707" w14:textId="182CC276" w:rsidR="0077316E" w:rsidRDefault="0077316E" w:rsidP="0077316E">
      <w:pPr>
        <w:pStyle w:val="Akapitzlist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Aplikacja umożliwia przeglądanie szczegółów konkretnej oferty.</w:t>
      </w:r>
    </w:p>
    <w:p w14:paraId="3E5E1300" w14:textId="0C36F11B" w:rsidR="0077316E" w:rsidRDefault="0077316E" w:rsidP="0077316E">
      <w:pPr>
        <w:pStyle w:val="Akapitzlist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Aplikacja umożliwia stworzenie nowej oferty,</w:t>
      </w:r>
    </w:p>
    <w:p w14:paraId="6E3CC93C" w14:textId="34C1DC8E" w:rsidR="0077316E" w:rsidRDefault="0077316E" w:rsidP="0077316E">
      <w:pPr>
        <w:pStyle w:val="Akapitzlist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Aplikacja na ekranie głównym wyświetla wyróżnione oferty,</w:t>
      </w:r>
    </w:p>
    <w:p w14:paraId="635235C9" w14:textId="118371D8" w:rsidR="0077316E" w:rsidRDefault="0077316E" w:rsidP="0077316E">
      <w:pPr>
        <w:pStyle w:val="Akapitzlist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Aplikacja na ekranie głównym wyświetla formularz umożliwiający precyzyjne wyszukiwanie ofert</w:t>
      </w:r>
      <w:r w:rsidR="00B72382">
        <w:rPr>
          <w:rFonts w:ascii="Montserrat" w:hAnsi="Montserrat"/>
          <w:sz w:val="24"/>
          <w:szCs w:val="24"/>
        </w:rPr>
        <w:t>,</w:t>
      </w:r>
    </w:p>
    <w:p w14:paraId="3489E227" w14:textId="57E7D926" w:rsidR="00B72382" w:rsidRPr="00B72382" w:rsidRDefault="00B72382" w:rsidP="00B72382">
      <w:pPr>
        <w:pStyle w:val="Akapitzlist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B72382">
        <w:rPr>
          <w:rFonts w:ascii="Montserrat" w:hAnsi="Montserrat"/>
          <w:sz w:val="24"/>
          <w:szCs w:val="24"/>
        </w:rPr>
        <w:t>Aplikacja w trakcie tworzenia ogłoszenia umożliwia dodanie zdjęcia poprzez przeciągnięcie i upuszczenie pliku o poprawnym rozszerzeniu w sekcji 'Zdjęcia'</w:t>
      </w:r>
      <w:r>
        <w:rPr>
          <w:rFonts w:ascii="Montserrat" w:hAnsi="Montserrat"/>
          <w:sz w:val="24"/>
          <w:szCs w:val="24"/>
        </w:rPr>
        <w:t>,</w:t>
      </w:r>
    </w:p>
    <w:p w14:paraId="225A34B7" w14:textId="5AD26415" w:rsidR="00FB6908" w:rsidRDefault="0077316E" w:rsidP="0077316E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Wymagania niefunkcjonalne:</w:t>
      </w:r>
    </w:p>
    <w:p w14:paraId="12B26765" w14:textId="34220E15" w:rsidR="00FB6908" w:rsidRDefault="00FB6908" w:rsidP="00FB6908">
      <w:pPr>
        <w:pStyle w:val="Akapitzlist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W bazie danych PostgreSQL zostaj</w:t>
      </w:r>
      <w:r w:rsidR="00B52A3F">
        <w:rPr>
          <w:rFonts w:ascii="Montserrat" w:hAnsi="Montserrat"/>
          <w:sz w:val="24"/>
          <w:szCs w:val="24"/>
        </w:rPr>
        <w:t>ą zapisane ścieżki do zdjęć znajdujących się na dysku.</w:t>
      </w:r>
    </w:p>
    <w:p w14:paraId="1D31D978" w14:textId="3DD5DE8D" w:rsidR="00FB6908" w:rsidRPr="00FB6908" w:rsidRDefault="00FB6908" w:rsidP="00FB6908">
      <w:pPr>
        <w:pStyle w:val="Akapitzlist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A</w:t>
      </w:r>
      <w:r w:rsidRPr="00FB6908">
        <w:rPr>
          <w:rFonts w:ascii="Montserrat" w:hAnsi="Montserrat"/>
          <w:sz w:val="24"/>
          <w:szCs w:val="24"/>
        </w:rPr>
        <w:t>plikacja na pięć minut</w:t>
      </w:r>
      <w:r w:rsidR="0077316E" w:rsidRPr="00FB6908">
        <w:rPr>
          <w:rFonts w:ascii="Montserrat" w:hAnsi="Montserrat"/>
          <w:sz w:val="24"/>
          <w:szCs w:val="24"/>
        </w:rPr>
        <w:t xml:space="preserve"> zapisuje w pamięci Cache (za którą służy baza nosql Redis) oferty, których szczegóły były wyświetlone przez użytkownika.</w:t>
      </w:r>
    </w:p>
    <w:p w14:paraId="744403F8" w14:textId="16D840FB" w:rsidR="00FB6908" w:rsidRPr="00FB6908" w:rsidRDefault="00FB6908" w:rsidP="00FB6908">
      <w:pPr>
        <w:pStyle w:val="Akapitzlist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 w:rsidRPr="00FB6908">
        <w:rPr>
          <w:rFonts w:ascii="Montserrat" w:hAnsi="Montserrat"/>
          <w:sz w:val="24"/>
          <w:szCs w:val="24"/>
        </w:rPr>
        <w:t>Serwer ASP.NET Core oraz bazy danych są skonteneryzowane za pomocą narzędzia docker oraz docker compose.</w:t>
      </w:r>
    </w:p>
    <w:p w14:paraId="4AB67C4F" w14:textId="2607D360" w:rsidR="00FB6908" w:rsidRDefault="00FB6908" w:rsidP="00FB6908">
      <w:pPr>
        <w:pStyle w:val="Akapitzlist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 w:rsidRPr="00FB6908">
        <w:rPr>
          <w:rFonts w:ascii="Montserrat" w:hAnsi="Montserrat"/>
          <w:sz w:val="24"/>
          <w:szCs w:val="24"/>
        </w:rPr>
        <w:t>Zdjęcia do ogłoszeń są zapisane na dysku komputera</w:t>
      </w:r>
      <w:r>
        <w:rPr>
          <w:rFonts w:ascii="Montserrat" w:hAnsi="Montserrat"/>
          <w:sz w:val="24"/>
          <w:szCs w:val="24"/>
        </w:rPr>
        <w:t>. Serwer ma dostęp do tych zdjęć poprzez wspólny wolumin.</w:t>
      </w:r>
    </w:p>
    <w:p w14:paraId="096BB402" w14:textId="4EE4E9B8" w:rsidR="00FB6908" w:rsidRDefault="00FB6908" w:rsidP="00FB6908">
      <w:pPr>
        <w:pStyle w:val="Akapitzlist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Aplikacja wymaga wypełnienia wszystkich danych, by móc poprawnie stworzyć ogłoszenie,</w:t>
      </w:r>
    </w:p>
    <w:p w14:paraId="340D107A" w14:textId="2B65CA08" w:rsidR="00B52A3F" w:rsidRDefault="00B52A3F" w:rsidP="00FB6908">
      <w:pPr>
        <w:pStyle w:val="Akapitzlist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Aplikacje internetowe powinny zawierać testy jednostkowe.</w:t>
      </w:r>
    </w:p>
    <w:p w14:paraId="6F313F92" w14:textId="577AC7AE" w:rsidR="00B52A3F" w:rsidRPr="00FB6908" w:rsidRDefault="00B52A3F" w:rsidP="00FB6908">
      <w:pPr>
        <w:pStyle w:val="Akapitzlist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Aplikacja powinna logować błędy </w:t>
      </w:r>
    </w:p>
    <w:sectPr w:rsidR="00B52A3F" w:rsidRPr="00FB69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EE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614DC"/>
    <w:multiLevelType w:val="hybridMultilevel"/>
    <w:tmpl w:val="CDA4CA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6096E"/>
    <w:multiLevelType w:val="hybridMultilevel"/>
    <w:tmpl w:val="E2B83F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341467">
    <w:abstractNumId w:val="1"/>
  </w:num>
  <w:num w:numId="2" w16cid:durableId="1518154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1A"/>
    <w:rsid w:val="0010361A"/>
    <w:rsid w:val="004D6301"/>
    <w:rsid w:val="0077316E"/>
    <w:rsid w:val="00936A87"/>
    <w:rsid w:val="00B52A3F"/>
    <w:rsid w:val="00B72382"/>
    <w:rsid w:val="00C83D56"/>
    <w:rsid w:val="00D5429C"/>
    <w:rsid w:val="00FB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CBD67"/>
  <w15:chartTrackingRefBased/>
  <w15:docId w15:val="{C90BC4D9-8A20-4B68-9286-422C81462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03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03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036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03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036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03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03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03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03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036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036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036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0361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0361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0361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0361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0361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0361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03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03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03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03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03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0361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0361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0361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03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0361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036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165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Tłokiński</dc:creator>
  <cp:keywords/>
  <dc:description/>
  <cp:lastModifiedBy>Dominik Tłokiński</cp:lastModifiedBy>
  <cp:revision>3</cp:revision>
  <dcterms:created xsi:type="dcterms:W3CDTF">2024-04-22T21:48:00Z</dcterms:created>
  <dcterms:modified xsi:type="dcterms:W3CDTF">2024-04-22T22:13:00Z</dcterms:modified>
</cp:coreProperties>
</file>